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db02" w14:textId="bdbd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2021 жылғы 6 қазандағы № 52/8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Успен аудандық мәслихатының 2023 жылғы 9 тамыздағы № 28/5 шешімі. Павлодар облысының Әділет департаментінде 2023 жылғы 18 тамызда № 7385-14 болып тіркелді</w:t>
      </w:r>
    </w:p>
    <w:p>
      <w:pPr>
        <w:spacing w:after="0"/>
        <w:ind w:left="0"/>
        <w:jc w:val="both"/>
      </w:pPr>
      <w:bookmarkStart w:name="z1" w:id="0"/>
      <w:r>
        <w:rPr>
          <w:rFonts w:ascii="Times New Roman"/>
          <w:b w:val="false"/>
          <w:i w:val="false"/>
          <w:color w:val="000000"/>
          <w:sz w:val="28"/>
        </w:rPr>
        <w:t>
      Успен аудандық мәслихаты ШЕШТІ:</w:t>
      </w:r>
    </w:p>
    <w:bookmarkEnd w:id="0"/>
    <w:p>
      <w:pPr>
        <w:spacing w:after="0"/>
        <w:ind w:left="0"/>
        <w:jc w:val="both"/>
      </w:pPr>
      <w:r>
        <w:rPr>
          <w:rFonts w:ascii="Times New Roman"/>
          <w:b w:val="false"/>
          <w:i w:val="false"/>
          <w:color w:val="000000"/>
          <w:sz w:val="28"/>
        </w:rPr>
        <w:t xml:space="preserve">
      1.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Успен аудандық мәслихатының 2021 жылғы 6 қазандағы № 52/8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24872 болып тіркелген) келесі өзгерістер енгізілсін:</w:t>
      </w:r>
    </w:p>
    <w:bookmarkStart w:name="z2" w:id="1"/>
    <w:p>
      <w:pPr>
        <w:spacing w:after="0"/>
        <w:ind w:left="0"/>
        <w:jc w:val="both"/>
      </w:pPr>
      <w:r>
        <w:rPr>
          <w:rFonts w:ascii="Times New Roman"/>
          <w:b w:val="false"/>
          <w:i w:val="false"/>
          <w:color w:val="000000"/>
          <w:sz w:val="28"/>
        </w:rPr>
        <w:t xml:space="preserve">
      көрсетілген шешіммен бекітілген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 xml:space="preserve">6-тармақтары </w:t>
      </w:r>
      <w:r>
        <w:rPr>
          <w:rFonts w:ascii="Times New Roman"/>
          <w:b w:val="false"/>
          <w:i w:val="false"/>
          <w:color w:val="000000"/>
          <w:sz w:val="28"/>
        </w:rPr>
        <w:t xml:space="preserve"> жаңа редакцияда жазылсын:</w:t>
      </w:r>
    </w:p>
    <w:bookmarkEnd w:id="1"/>
    <w:bookmarkStart w:name="z3" w:id="2"/>
    <w:p>
      <w:pPr>
        <w:spacing w:after="0"/>
        <w:ind w:left="0"/>
        <w:jc w:val="both"/>
      </w:pPr>
      <w:r>
        <w:rPr>
          <w:rFonts w:ascii="Times New Roman"/>
          <w:b w:val="false"/>
          <w:i w:val="false"/>
          <w:color w:val="000000"/>
          <w:sz w:val="28"/>
        </w:rPr>
        <w:t xml:space="preserve">
      "1. Осы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 көрсету қағидаларына (бұдан әрі - Шығындарды өтеу қағидалары) сәйкес әзірленді.";</w:t>
      </w:r>
    </w:p>
    <w:bookmarkEnd w:id="2"/>
    <w:bookmarkStart w:name="z4" w:id="3"/>
    <w:p>
      <w:pPr>
        <w:spacing w:after="0"/>
        <w:ind w:left="0"/>
        <w:jc w:val="both"/>
      </w:pPr>
      <w:r>
        <w:rPr>
          <w:rFonts w:ascii="Times New Roman"/>
          <w:b w:val="false"/>
          <w:i w:val="false"/>
          <w:color w:val="000000"/>
          <w:sz w:val="28"/>
        </w:rPr>
        <w:t>
      "4.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3"/>
    <w:bookmarkStart w:name="z5" w:id="4"/>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2-қосымшаларына </w:t>
      </w:r>
      <w:r>
        <w:rPr>
          <w:rFonts w:ascii="Times New Roman"/>
          <w:b w:val="false"/>
          <w:i w:val="false"/>
          <w:color w:val="000000"/>
          <w:sz w:val="28"/>
        </w:rPr>
        <w:t xml:space="preserve"> сәйкес нысан бойынша өтінішпен жүгінеді.</w:t>
      </w:r>
    </w:p>
    <w:bookmarkEnd w:id="4"/>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6"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