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5f16" w14:textId="ac4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ұйымдарда халықтың әлеуметтік осал топтарындағы отбасылардан шыққан мектеп жасына дейінгі балаларды тамақтандыруға кететін шығындарды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4 қыркүйектегі № 3/473 қаулысы. Алматы қаласы Әділет департаментінде 2023 жылғы 6 қыркүйекте № 1737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2012 жылғы 12 наурыздағы № 320 "Әлеуметтік көмек көрсетілетін азаматтарға әлеуметтік көмектің мөлшерін, көздерін, түрлерін және оны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Оқу-ағарту министрінің 2022 жылғы 31 тамыздағы № 385 "Мектепке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балаларға арналған білім беру ұйымдарының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мемлекеттік мектепке дейінгі ұйымдарында тәрбиеленушілердің келесі жекелеген санаттары: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балаларды және ата-аналарының қамқорлығынсыз қалған балаларды;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топтағы мүгедектігі бар адамдарды, бала кезінен мүгедектігі бар адамдарды, мүгедектігі бар балаларды;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отбасылардан шыққан балаларды;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алуға құқығы бар отбасылардан шыққан балаларды тамақтандыруға кететін шығындар толығымен өтелсін.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2023 жылғы 1 қыркүйектен бастап туындайтын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