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4d02" w14:textId="c5f4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коммуналдық қызметтерге тарифтердің көтерілуіне байланысты әлеуметтік көмек көрсету және өтемақы төлеу мөлшерін белгілеу қағидаларын бекіту туралы" Алматы қаласы мәслихатының 2023 жылғы 9 тамыздағы № 37 шешіміне өзгерістер мен толықтыру енгізу туралы</w:t>
      </w:r>
    </w:p>
    <w:p>
      <w:pPr>
        <w:spacing w:after="0"/>
        <w:ind w:left="0"/>
        <w:jc w:val="both"/>
      </w:pPr>
      <w:r>
        <w:rPr>
          <w:rFonts w:ascii="Times New Roman"/>
          <w:b w:val="false"/>
          <w:i w:val="false"/>
          <w:color w:val="000000"/>
          <w:sz w:val="28"/>
        </w:rPr>
        <w:t>VIII сайланған Алматы қаласы мәслихатының кезектен тыс XI сессиясының 2023 жылғы 1 желтоқсандағы № 65 шешiмi. Алматы қаласы Әділет департаментінде 2023 жылғы 6 желтоқсанда № 1746 болып тіркелді</w:t>
      </w:r>
    </w:p>
    <w:p>
      <w:pPr>
        <w:spacing w:after="0"/>
        <w:ind w:left="0"/>
        <w:jc w:val="both"/>
      </w:pPr>
      <w:r>
        <w:rPr>
          <w:rFonts w:ascii="Times New Roman"/>
          <w:b w:val="false"/>
          <w:i w:val="false"/>
          <w:color w:val="000000"/>
          <w:sz w:val="28"/>
        </w:rPr>
        <w:t>
      Алматы қаласының мәслихаты ШЕШТІ:</w:t>
      </w:r>
    </w:p>
    <w:bookmarkStart w:name="z1" w:id="0"/>
    <w:p>
      <w:pPr>
        <w:spacing w:after="0"/>
        <w:ind w:left="0"/>
        <w:jc w:val="both"/>
      </w:pPr>
      <w:r>
        <w:rPr>
          <w:rFonts w:ascii="Times New Roman"/>
          <w:b w:val="false"/>
          <w:i w:val="false"/>
          <w:color w:val="000000"/>
          <w:sz w:val="28"/>
        </w:rPr>
        <w:t xml:space="preserve">
      1. "Мұқтаж азаматтардың жекелеген санаттарына коммуналдық қызметтерге тарифтердің көтерілуіне байланысты әлеуметтік көмек көрсету және өтемақы төлеу мөлшерін белгілеу қағидаларын бекіту туралы" Алматы қаласы мәслихатының 2023 жылғы 9 тамыздағы № 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1735 болып тіркелген) мынадай өзгерістер мен толықтыру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 w:id="1"/>
    <w:p>
      <w:pPr>
        <w:spacing w:after="0"/>
        <w:ind w:left="0"/>
        <w:jc w:val="both"/>
      </w:pPr>
      <w:r>
        <w:rPr>
          <w:rFonts w:ascii="Times New Roman"/>
          <w:b w:val="false"/>
          <w:i w:val="false"/>
          <w:color w:val="000000"/>
          <w:sz w:val="28"/>
        </w:rPr>
        <w:t>
      "2. Осы шешім 2023 жылдың 1 шілдесінен бастап қолданысқа енгізіледі және 2024 жылдың 30 маусымына дейін қолданылады.";</w:t>
      </w:r>
    </w:p>
    <w:bookmarkEnd w:id="1"/>
    <w:bookmarkStart w:name="z4" w:id="2"/>
    <w:p>
      <w:pPr>
        <w:spacing w:after="0"/>
        <w:ind w:left="0"/>
        <w:jc w:val="both"/>
      </w:pPr>
      <w:r>
        <w:rPr>
          <w:rFonts w:ascii="Times New Roman"/>
          <w:b w:val="false"/>
          <w:i w:val="false"/>
          <w:color w:val="000000"/>
          <w:sz w:val="28"/>
        </w:rPr>
        <w:t>
      аталған шешіммен бекітілген, мұқтаж азаматтардың жекелеген санаттарына коммуналдық қызметтерге тарифтердің көтерілуіне байланысты әлеуметтік көмек көрсету және өтемақы төлеу мөлшерін белгілеу қағидаларында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Осы мұқтаж азаматтардың жекелеген санаттарына коммуналдық қызметтерге тарифтердің көтерілуіне байланысты әлеуметтік көмек көрсету және өтемақы төлеу мөлшерін белгілеу қағидалары (бұдан әрі - Қағидалар) "Қазақстан Республикасындағы жергілікті мемлекеттік басқару және өзін-өзі басқару туралы" Қазақстан Республикасының Заңына,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сәйкес әзірленді және әлеуметтік көмек көрсету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 3)</w:t>
      </w:r>
      <w:r>
        <w:rPr>
          <w:rFonts w:ascii="Times New Roman"/>
          <w:b w:val="false"/>
          <w:i w:val="false"/>
          <w:color w:val="000000"/>
          <w:sz w:val="28"/>
        </w:rPr>
        <w:t xml:space="preserve">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9" w:id="4"/>
    <w:p>
      <w:pPr>
        <w:spacing w:after="0"/>
        <w:ind w:left="0"/>
        <w:jc w:val="both"/>
      </w:pPr>
      <w:r>
        <w:rPr>
          <w:rFonts w:ascii="Times New Roman"/>
          <w:b w:val="false"/>
          <w:i w:val="false"/>
          <w:color w:val="000000"/>
          <w:sz w:val="28"/>
        </w:rPr>
        <w:t>
      "6. Әлеуметтік көмек кірісті есептемей 0,5 айлық есептік көрсеткіш мөлшерінде, 2023 жылғы 1 қарашадан бастап – республикалық бюджет туралы заңмен тиісті қаржы жылына белгіленетін 0,6 айлық есептік көрсеткіш мөлшерінде мұқтаж азаматтардың мынадай жекелеген санаттарына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және 10-тармақтар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"11. Уәкілетті орган әлеуметтік көмек көрсетуге өтініш берушінің құжаттары тіркелген күннен бастап сегіз жұмыс күні ішінде өтініш негізінде әлеуметтік көмек көрсету не көрсетуден бас тарту туралы шешім қабылдайды.";</w:t>
      </w:r>
    </w:p>
    <w:bookmarkEnd w:id="5"/>
    <w:bookmarkStart w:name="z13" w:id="6"/>
    <w:p>
      <w:pPr>
        <w:spacing w:after="0"/>
        <w:ind w:left="0"/>
        <w:jc w:val="both"/>
      </w:pPr>
      <w:r>
        <w:rPr>
          <w:rFonts w:ascii="Times New Roman"/>
          <w:b w:val="false"/>
          <w:i w:val="false"/>
          <w:color w:val="000000"/>
          <w:sz w:val="28"/>
        </w:rPr>
        <w:t xml:space="preserve">
      3-бөлім мынадай мазмұндағы </w:t>
      </w:r>
      <w:r>
        <w:rPr>
          <w:rFonts w:ascii="Times New Roman"/>
          <w:b w:val="false"/>
          <w:i w:val="false"/>
          <w:color w:val="000000"/>
          <w:sz w:val="28"/>
        </w:rPr>
        <w:t>16-1-тармақпен</w:t>
      </w:r>
      <w:r>
        <w:rPr>
          <w:rFonts w:ascii="Times New Roman"/>
          <w:b w:val="false"/>
          <w:i w:val="false"/>
          <w:color w:val="000000"/>
          <w:sz w:val="28"/>
        </w:rPr>
        <w:t xml:space="preserve"> толықтырылсын:</w:t>
      </w:r>
    </w:p>
    <w:bookmarkEnd w:id="6"/>
    <w:bookmarkStart w:name="z14" w:id="7"/>
    <w:p>
      <w:pPr>
        <w:spacing w:after="0"/>
        <w:ind w:left="0"/>
        <w:jc w:val="both"/>
      </w:pPr>
      <w:r>
        <w:rPr>
          <w:rFonts w:ascii="Times New Roman"/>
          <w:b w:val="false"/>
          <w:i w:val="false"/>
          <w:color w:val="000000"/>
          <w:sz w:val="28"/>
        </w:rPr>
        <w:t>
      "16-1. Егер көрсетілетін қызметті алушы 2023 жылғы 31 желтоқсандағы жағдай бойынша әлеуметтік көмек алушы болып табылған жағдайда, оған көрсетілетін қызмет берушіге жүгінбей-ақ әлеуметтік көмек тағайындалады.</w:t>
      </w:r>
    </w:p>
    <w:bookmarkEnd w:id="7"/>
    <w:bookmarkStart w:name="z15" w:id="8"/>
    <w:p>
      <w:pPr>
        <w:spacing w:after="0"/>
        <w:ind w:left="0"/>
        <w:jc w:val="both"/>
      </w:pPr>
      <w:r>
        <w:rPr>
          <w:rFonts w:ascii="Times New Roman"/>
          <w:b w:val="false"/>
          <w:i w:val="false"/>
          <w:color w:val="000000"/>
          <w:sz w:val="28"/>
        </w:rPr>
        <w:t>
      Өтініш берушілерге 2023 жылғы 31 желтоқсаннан кейін әлеуметтік көмек тағайындалады және өтініш берілген айдан бастап төленеді.".</w:t>
      </w:r>
    </w:p>
    <w:bookmarkEnd w:id="8"/>
    <w:bookmarkStart w:name="z16" w:id="9"/>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жазылсын;</w:t>
      </w:r>
    </w:p>
    <w:bookmarkEnd w:id="9"/>
    <w:bookmarkStart w:name="z17" w:id="10"/>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2-қосымшасы</w:t>
      </w:r>
      <w:r>
        <w:rPr>
          <w:rFonts w:ascii="Times New Roman"/>
          <w:b w:val="false"/>
          <w:i w:val="false"/>
          <w:color w:val="000000"/>
          <w:sz w:val="28"/>
        </w:rPr>
        <w:t xml:space="preserve"> алып тасталсын.</w:t>
      </w:r>
    </w:p>
    <w:bookmarkEnd w:id="10"/>
    <w:bookmarkStart w:name="z18" w:id="11"/>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1 желтоқсандағы № 65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азаматтардың</w:t>
            </w:r>
            <w:r>
              <w:br/>
            </w:r>
            <w:r>
              <w:rPr>
                <w:rFonts w:ascii="Times New Roman"/>
                <w:b w:val="false"/>
                <w:i w:val="false"/>
                <w:color w:val="000000"/>
                <w:sz w:val="20"/>
              </w:rPr>
              <w:t>жекелеген санаттарына</w:t>
            </w:r>
            <w:r>
              <w:br/>
            </w:r>
            <w:r>
              <w:rPr>
                <w:rFonts w:ascii="Times New Roman"/>
                <w:b w:val="false"/>
                <w:i w:val="false"/>
                <w:color w:val="000000"/>
                <w:sz w:val="20"/>
              </w:rPr>
              <w:t>коммуналдық қызметтерге</w:t>
            </w:r>
            <w:r>
              <w:br/>
            </w:r>
            <w:r>
              <w:rPr>
                <w:rFonts w:ascii="Times New Roman"/>
                <w:b w:val="false"/>
                <w:i w:val="false"/>
                <w:color w:val="000000"/>
                <w:sz w:val="20"/>
              </w:rPr>
              <w:t>тарифтердің</w:t>
            </w:r>
            <w:r>
              <w:br/>
            </w:r>
            <w:r>
              <w:rPr>
                <w:rFonts w:ascii="Times New Roman"/>
                <w:b w:val="false"/>
                <w:i w:val="false"/>
                <w:color w:val="000000"/>
                <w:sz w:val="20"/>
              </w:rPr>
              <w:t>көтерілуіне байланысты әлеуметтік көмек</w:t>
            </w:r>
            <w:r>
              <w:br/>
            </w:r>
            <w:r>
              <w:rPr>
                <w:rFonts w:ascii="Times New Roman"/>
                <w:b w:val="false"/>
                <w:i w:val="false"/>
                <w:color w:val="000000"/>
                <w:sz w:val="20"/>
              </w:rPr>
              <w:t>көрсету және өтемақы төлеу мөлшерін белгілеу</w:t>
            </w:r>
            <w:r>
              <w:br/>
            </w:r>
            <w:r>
              <w:rPr>
                <w:rFonts w:ascii="Times New Roman"/>
                <w:b w:val="false"/>
                <w:i w:val="false"/>
                <w:color w:val="000000"/>
                <w:sz w:val="20"/>
              </w:rPr>
              <w:t>Қағидасына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Уәкілетті органның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(қала, аудан)</w:t>
            </w:r>
          </w:p>
        </w:tc>
      </w:tr>
    </w:tbl>
    <w:bookmarkStart w:name="z23" w:id="12"/>
    <w:p>
      <w:pPr>
        <w:spacing w:after="0"/>
        <w:ind w:left="0"/>
        <w:jc w:val="left"/>
      </w:pPr>
      <w:r>
        <w:rPr>
          <w:rFonts w:ascii="Times New Roman"/>
          <w:b/>
          <w:i w:val="false"/>
          <w:color w:val="000000"/>
        </w:rPr>
        <w:t xml:space="preserve"> Өтініш</w:t>
      </w:r>
    </w:p>
    <w:bookmarkEnd w:id="12"/>
    <w:p>
      <w:pPr>
        <w:spacing w:after="0"/>
        <w:ind w:left="0"/>
        <w:jc w:val="both"/>
      </w:pPr>
      <w:r>
        <w:rPr>
          <w:rFonts w:ascii="Times New Roman"/>
          <w:b w:val="false"/>
          <w:i w:val="false"/>
          <w:color w:val="000000"/>
          <w:sz w:val="28"/>
        </w:rPr>
        <w:t>
      Тегі:________________________________________________________________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болса)________________________________________________</w:t>
      </w:r>
    </w:p>
    <w:p>
      <w:pPr>
        <w:spacing w:after="0"/>
        <w:ind w:left="0"/>
        <w:jc w:val="both"/>
      </w:pPr>
      <w:r>
        <w:rPr>
          <w:rFonts w:ascii="Times New Roman"/>
          <w:b w:val="false"/>
          <w:i w:val="false"/>
          <w:color w:val="000000"/>
          <w:sz w:val="28"/>
        </w:rPr>
        <w:t>
      Туған күні "____" _____________ _____ жыл</w:t>
      </w:r>
    </w:p>
    <w:p>
      <w:pPr>
        <w:spacing w:after="0"/>
        <w:ind w:left="0"/>
        <w:jc w:val="both"/>
      </w:pPr>
      <w:r>
        <w:rPr>
          <w:rFonts w:ascii="Times New Roman"/>
          <w:b w:val="false"/>
          <w:i w:val="false"/>
          <w:color w:val="000000"/>
          <w:sz w:val="28"/>
        </w:rPr>
        <w:t>
      ЖСН _______________________________________________________________</w:t>
      </w:r>
    </w:p>
    <w:p>
      <w:pPr>
        <w:spacing w:after="0"/>
        <w:ind w:left="0"/>
        <w:jc w:val="both"/>
      </w:pPr>
      <w:r>
        <w:rPr>
          <w:rFonts w:ascii="Times New Roman"/>
          <w:b w:val="false"/>
          <w:i w:val="false"/>
          <w:color w:val="000000"/>
          <w:sz w:val="28"/>
        </w:rPr>
        <w:t>
      Мәртебесі: ___________________________________________________________</w:t>
      </w:r>
    </w:p>
    <w:p>
      <w:pPr>
        <w:spacing w:after="0"/>
        <w:ind w:left="0"/>
        <w:jc w:val="both"/>
      </w:pPr>
      <w:r>
        <w:rPr>
          <w:rFonts w:ascii="Times New Roman"/>
          <w:b w:val="false"/>
          <w:i w:val="false"/>
          <w:color w:val="000000"/>
          <w:sz w:val="28"/>
        </w:rPr>
        <w:t xml:space="preserve">
      Сізден санат бойынша коммуналдық қызметтерге тарифтердің көтерілуіне байланысты әлеуметтік көмек көрсетуіңізді сұраймын____________________________________________________________ </w:t>
      </w:r>
    </w:p>
    <w:p>
      <w:pPr>
        <w:spacing w:after="0"/>
        <w:ind w:left="0"/>
        <w:jc w:val="both"/>
      </w:pPr>
      <w:r>
        <w:rPr>
          <w:rFonts w:ascii="Times New Roman"/>
          <w:b w:val="false"/>
          <w:i w:val="false"/>
          <w:color w:val="000000"/>
          <w:sz w:val="28"/>
        </w:rPr>
        <w:t>
      Үйінің мекенжайы: 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w:t>
      </w:r>
    </w:p>
    <w:p>
      <w:pPr>
        <w:spacing w:after="0"/>
        <w:ind w:left="0"/>
        <w:jc w:val="both"/>
      </w:pPr>
      <w:r>
        <w:rPr>
          <w:rFonts w:ascii="Times New Roman"/>
          <w:b w:val="false"/>
          <w:i w:val="false"/>
          <w:color w:val="000000"/>
          <w:sz w:val="28"/>
        </w:rPr>
        <w:t>
      Шот түрі: ____________________________________________________________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төлемді тағайындаған (қайта есептеген) кезде, сондай-ақ әлеуметтік көмек көрсету жөніндегі уәкілетті орган Қазақстан Республикасының заңнамасына сәйкес өз міндеттемелерін орындаған кезде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 Тұрғылықты жерімнің (оның ішінде Қазақстан Республикасының шегінен тыс жерлерге кету), анкеталық деректердің, банктік деректемелердің өзгеруі туралы әлеуметтік көмек көрсету жөніндегі уәкілетті органға 10 (он) жұмыс күні ішінде хабарлауға міндеттенемін. Жергілікті бюджеттен төленетін әлеуметтік көмекті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хабардармын.</w:t>
      </w:r>
    </w:p>
    <w:p>
      <w:pPr>
        <w:spacing w:after="0"/>
        <w:ind w:left="0"/>
        <w:jc w:val="both"/>
      </w:pPr>
      <w:r>
        <w:rPr>
          <w:rFonts w:ascii="Times New Roman"/>
          <w:b w:val="false"/>
          <w:i w:val="false"/>
          <w:color w:val="000000"/>
          <w:sz w:val="28"/>
        </w:rPr>
        <w:t>
      20____ жылғы "____"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 берушінің (заңды өкілінің) қолы</w:t>
      </w:r>
    </w:p>
    <w:p>
      <w:pPr>
        <w:spacing w:after="0"/>
        <w:ind w:left="0"/>
        <w:jc w:val="both"/>
      </w:pPr>
      <w:r>
        <w:rPr>
          <w:rFonts w:ascii="Times New Roman"/>
          <w:b w:val="false"/>
          <w:i w:val="false"/>
          <w:color w:val="000000"/>
          <w:sz w:val="28"/>
        </w:rPr>
        <w:t>
      Құжаттарды қабылдаған: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(өтінішті қабылдаған тұлғаның тегі, аты, әкесінің аты (бар болса), лауазымы және қолы) </w:t>
      </w:r>
    </w:p>
    <w:p>
      <w:pPr>
        <w:spacing w:after="0"/>
        <w:ind w:left="0"/>
        <w:jc w:val="both"/>
      </w:pPr>
      <w:r>
        <w:rPr>
          <w:rFonts w:ascii="Times New Roman"/>
          <w:b w:val="false"/>
          <w:i w:val="false"/>
          <w:color w:val="000000"/>
          <w:sz w:val="28"/>
        </w:rPr>
        <w:t xml:space="preserve">
      20____ жылғы "____"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