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5470" w14:textId="694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қағидаларын бекіту туралы" Солтүстік Қазақстан облысы Есіл ауданы әкімдігінің 2015 жылғы 18 қыркүйектегі № 308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2023 жылғы 25 желтоқсандағы № 259 қаулысы. Солтүстік Қазақстан облысының Әділет департаментінде 2023 жылғы 26 желтоқсандағы № 7662-15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әкімдігі,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шалғайдағы елді мекендерінде тұратын балаларды жалпы білім беретін мектептерге тасымалдаудың схемалары мен қағидаларын бекіту туралы" Солтүстік Қазақстан облысы Есіл ауданы әкімдігінің 2015 жылғы 18 қыркүйектегі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(Нормативтік құқықтық актілерді мемлекеттік тіркеу тізілімінде № 3420 болып тіркелген)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Солтүстік Қазақстан облысы Есіл ауданының шалғайдағы елді мекендерінде тұратын балаларды жалпы білім беретін мектептерге тасымалдау Ережесінің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