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f72a" w14:textId="f7af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Солтүстік Қазақстан облысы Мағжан Жұмабаев ауданы әкімдігінің 2019 жылғы 24 желтоқсандағы № 316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2023 жылғы 8 маусымдағы № 107 қаулысы. Солтүстік Қазақстан облысының Әділет департаментінде 2023 жылғы 12 маусымда № 7530-15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Солтүстік Қазақстан облысы Мағжан Жұмабаев ауданы әкімдігінің 2019 жылғы 24 желтоқсандағы № 316 (Нормативтік құқықтық актілерді мемлекеттік тіркеу тізілімінде № 5755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қосымшаның 1 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"6) қарттар мен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3"/>
    <w:bookmarkStart w:name="z8" w:id="4"/>
    <w:p>
      <w:pPr>
        <w:spacing w:after="0"/>
        <w:ind w:left="0"/>
        <w:jc w:val="both"/>
      </w:pPr>
      <w:r>
        <w:rPr>
          <w:rFonts w:ascii="Times New Roman"/>
          <w:b w:val="false"/>
          <w:i w:val="false"/>
          <w:color w:val="000000"/>
          <w:sz w:val="28"/>
        </w:rPr>
        <w:t>
      7) психоневрологиялық аурулары бар мүгедектігі бар балалар мен 18 жастан асқан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4"/>
    <w:bookmarkStart w:name="z9" w:id="5"/>
    <w:p>
      <w:pPr>
        <w:spacing w:after="0"/>
        <w:ind w:left="0"/>
        <w:jc w:val="both"/>
      </w:pPr>
      <w:r>
        <w:rPr>
          <w:rFonts w:ascii="Times New Roman"/>
          <w:b w:val="false"/>
          <w:i w:val="false"/>
          <w:color w:val="000000"/>
          <w:sz w:val="28"/>
        </w:rPr>
        <w:t>
      2. Осы каулының орындалуын бақылау Солтүстік Қазақстан облысы Мағжан Жұмабаев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Мағжан Жумабаев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xml:space="preserve">
      "КЕЛІСІЛДІ" </w:t>
      </w:r>
    </w:p>
    <w:bookmarkEnd w:id="7"/>
    <w:bookmarkStart w:name="z14" w:id="8"/>
    <w:p>
      <w:pPr>
        <w:spacing w:after="0"/>
        <w:ind w:left="0"/>
        <w:jc w:val="both"/>
      </w:pPr>
      <w:r>
        <w:rPr>
          <w:rFonts w:ascii="Times New Roman"/>
          <w:b w:val="false"/>
          <w:i w:val="false"/>
          <w:color w:val="000000"/>
          <w:sz w:val="28"/>
        </w:rPr>
        <w:t xml:space="preserve">
      Солтүстік Қазақстан облысы </w:t>
      </w:r>
    </w:p>
    <w:bookmarkEnd w:id="8"/>
    <w:bookmarkStart w:name="z15" w:id="9"/>
    <w:p>
      <w:pPr>
        <w:spacing w:after="0"/>
        <w:ind w:left="0"/>
        <w:jc w:val="both"/>
      </w:pPr>
      <w:r>
        <w:rPr>
          <w:rFonts w:ascii="Times New Roman"/>
          <w:b w:val="false"/>
          <w:i w:val="false"/>
          <w:color w:val="000000"/>
          <w:sz w:val="28"/>
        </w:rPr>
        <w:t>
      Мағжан Жұмабаев ауданының мәслихаты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