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632a" w14:textId="85a6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2023 жылғы 4 сәуірде № 5-2 с шешімі. Солтүстік Қазақстан облысының Әділет департаментінде 2023 жылғы 6 сәуірде № 7467-15 болып тіркелді. Күші жойылды - Солтүстік Қазақстан облысы Уәлиханов аудандық мәслихатының 2023 жылғы 15 қарашадағы № 13-10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15.11.2023 </w:t>
      </w:r>
      <w:r>
        <w:rPr>
          <w:rFonts w:ascii="Times New Roman"/>
          <w:b w:val="false"/>
          <w:i w:val="false"/>
          <w:color w:val="ff0000"/>
          <w:sz w:val="28"/>
        </w:rPr>
        <w:t>№ 13-10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Уәлиханов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аудандық мәслихатының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12 сәуірдегі № 2-14с (Нормативтік құқықтық актілерді мемлекеттік тіркеу тізілімінде № 4174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және толықтыру енгізілсін:</w:t>
      </w:r>
    </w:p>
    <w:bookmarkEnd w:id="1"/>
    <w:bookmarkStart w:name="z6" w:id="2"/>
    <w:p>
      <w:pPr>
        <w:spacing w:after="0"/>
        <w:ind w:left="0"/>
        <w:jc w:val="both"/>
      </w:pPr>
      <w:r>
        <w:rPr>
          <w:rFonts w:ascii="Times New Roman"/>
          <w:b w:val="false"/>
          <w:i w:val="false"/>
          <w:color w:val="000000"/>
          <w:sz w:val="28"/>
        </w:rPr>
        <w:t>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 көрсетілген шешіммен бекітілген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"5. Әлеуметтік көмек "Қазақстан Республикасында мүгедектігі бар адамдарды әлеуметтiк қорғау туралы" Қазақстан Республикасы Заңының 16-бабында және "Ардагерлер туралы" Қазақстан Республикасының Заңы 10-бабының 2) тармақшасында, 11-бабының 2) тармақшасында, 12-бабының 2) тармақшасында және 13-бабының 2) тармақшасында, 17-бабында көрсетілген адамдарға осы Қағидаларда көзделген тәртіппен көрсетіледі.".</w:t>
      </w:r>
    </w:p>
    <w:bookmarkEnd w:id="3"/>
    <w:bookmarkStart w:name="z9" w:id="4"/>
    <w:p>
      <w:pPr>
        <w:spacing w:after="0"/>
        <w:ind w:left="0"/>
        <w:jc w:val="both"/>
      </w:pPr>
      <w:r>
        <w:rPr>
          <w:rFonts w:ascii="Times New Roman"/>
          <w:b w:val="false"/>
          <w:i w:val="false"/>
          <w:color w:val="000000"/>
          <w:sz w:val="28"/>
        </w:rPr>
        <w:t xml:space="preserve">
      7-тармақ мынадай мазмұндағы </w:t>
      </w:r>
      <w:r>
        <w:rPr>
          <w:rFonts w:ascii="Times New Roman"/>
          <w:b w:val="false"/>
          <w:i w:val="false"/>
          <w:color w:val="000000"/>
          <w:sz w:val="28"/>
        </w:rPr>
        <w:t>7) тармақшамен</w:t>
      </w:r>
      <w:r>
        <w:rPr>
          <w:rFonts w:ascii="Times New Roman"/>
          <w:b w:val="false"/>
          <w:i w:val="false"/>
          <w:color w:val="000000"/>
          <w:sz w:val="28"/>
        </w:rPr>
        <w:t xml:space="preserve"> толықтырылсын:</w:t>
      </w:r>
    </w:p>
    <w:bookmarkEnd w:id="4"/>
    <w:bookmarkStart w:name="z10" w:id="5"/>
    <w:p>
      <w:pPr>
        <w:spacing w:after="0"/>
        <w:ind w:left="0"/>
        <w:jc w:val="both"/>
      </w:pPr>
      <w:r>
        <w:rPr>
          <w:rFonts w:ascii="Times New Roman"/>
          <w:b w:val="false"/>
          <w:i w:val="false"/>
          <w:color w:val="000000"/>
          <w:sz w:val="28"/>
        </w:rPr>
        <w:t>
       "7)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тізбесіне енгізілмеген, емдеуші дәрігердің рецепті бойынша мамандандырылған емдік тамақтану тағайындалған мүгедектігі бар балаларға әлеуметтік көмек жан басына шаққандағы орташа табысы есепке алынбай, әр ай сайын 110 (жүз он) айлық есептік көрсеткіштер мөлшерінде беріледі.".</w:t>
      </w:r>
    </w:p>
    <w:bookmarkEnd w:id="5"/>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Уәлиханов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