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49c5f" w14:textId="0e49c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Қайыршақты ауылдық округінің кейбір құрамдас бөліктеріне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Қайыршақты ауылдық округі әкімінің 2023 жылғы 20 ақпандағы № 90 шешімі. Атырау облысының Әділет департаментінде 2023 жылғы 24 ақпанда № 4983-06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облыстық ономастикалық комиссиясының 2022 жылғы 11 наурыздағы қорытындысы негізінде , Қайыршақты ауылдық округі тұрғындарының пікірін ескере отырып,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қаласы Қайыршақты ауылдық округінің шағын аудандарының көшелеріне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Жұлдыз - 3 шағын ауданының № 21 көшесіне Ахмет Айғалиев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Көктем шағын ауданының № 1 көшесіне Кимран Ескариев көшесі.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Қайыршақты ауылдық округінің жаңа шағын ауданына Болашақ шағын ауданы атауы берілсін.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Қайыршақты ауылдық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