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9c5f" w14:textId="0e49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Қайыршақты ауылдық округінің кейбір құрамдас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2023 жылғы 20 ақпандағы № 90 шешімі. Атырау облысының Әділет департаментінде 2023 жылғы 24 ақпанда № 4983-06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ономастикалық комиссиясының 2022 жылғы 11 наурыздағы қорытындысы негізінде , Қайыршақты ауылдық округі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Қайыршақты ауылдық округінің шағын аудандарының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Жұлдыз - 3 шағын ауданының № 21 көшесіне Ахмет Айғалиев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шағын ауданының № 1 көшесіне Кимран Ескариев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Қайыршақты ауылдық округінің жаңа шағын ауданына Болашақ шағын ауданы атауы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