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4736" w14:textId="e434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2023 жылғы 5 мамырдағы № 20-VІІI "Мақат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3 жылғы 14 желтоқсандағы № 63-VIII шешімі. Атырау облысының Әділет департаментінде 2023 жылғы 20 желтоқсанда № 5111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дық мәслихатының 2023 жылғы 5 мамырдағы № 20-VІІI "Мақат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5012-0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