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c2ef" w14:textId="645c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27 сәуірдегі № 2/11-VІІІ шешiмi. Түркістан облысының Әдiлет департаментiнде 2023 жылғы 2 мамырда № 6260-13 болып тiркелдi. Күші жойылды - Түркістан облысы Арыс қалалық мәслихатының 2023 жылғы 1 қарашадағы № 9/60-VІІІ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Арыс қалалық мәслихатының 01.11.2023 № 9/60-VІІІ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