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a24e8" w14:textId="78a24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Түлкібас аудандық мәслихатының 2020 жылғы 28 желтоқсандағы № 65/4-06 "Түлкібас ауданында тұрғын үй көмегін көрсетудің мөлшері мен тәртібін айқындау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Түлкібас аудандық мәслихатының 2023 жылғы 3 қарашадағы № 8/4-08 шешімі. Түркістан облысының Әділет департаментінде 2023 жылғы 6 қарашада № 6396-13 болып тіркелді. Күші жойылды - Түркістан облысы Түлкібас аудандық мәслихатының 2024 жылғы 24 сәуірдегі № 19/2-08 шешімімен</w:t>
      </w:r>
    </w:p>
    <w:p>
      <w:pPr>
        <w:spacing w:after="0"/>
        <w:ind w:left="0"/>
        <w:jc w:val="both"/>
      </w:pPr>
      <w:r>
        <w:rPr>
          <w:rFonts w:ascii="Times New Roman"/>
          <w:b w:val="false"/>
          <w:i w:val="false"/>
          <w:color w:val="ff0000"/>
          <w:sz w:val="28"/>
        </w:rPr>
        <w:t xml:space="preserve">
      Ескерту. Күші жойылды - Түркістан облысы Түлкібас аудандық мәслихатының 24.04.2024 </w:t>
      </w:r>
      <w:r>
        <w:rPr>
          <w:rFonts w:ascii="Times New Roman"/>
          <w:b w:val="false"/>
          <w:i w:val="false"/>
          <w:color w:val="ff0000"/>
          <w:sz w:val="28"/>
        </w:rPr>
        <w:t>№ 19/2-08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Түлкібас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Түлкібас аудандық мәслихатының "Түлкібас ауданында тұрғын үй көмегін көрсетудің мөлшері мен тәртібін айқындау туралы" 2020 жылғы 28 желтоқсандағы № 65/4-06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6042 болып тіркелген) келесідей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шешімінің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 Байысбаев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2023 жылғы 3 қарашадағы</w:t>
            </w:r>
            <w:r>
              <w:br/>
            </w:r>
            <w:r>
              <w:rPr>
                <w:rFonts w:ascii="Times New Roman"/>
                <w:b w:val="false"/>
                <w:i w:val="false"/>
                <w:color w:val="000000"/>
                <w:sz w:val="20"/>
              </w:rPr>
              <w:t>№ 8/4-08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Түлкібас аудандық мәслихатының </w:t>
            </w:r>
            <w:r>
              <w:br/>
            </w:r>
            <w:r>
              <w:rPr>
                <w:rFonts w:ascii="Times New Roman"/>
                <w:b w:val="false"/>
                <w:i w:val="false"/>
                <w:color w:val="000000"/>
                <w:sz w:val="20"/>
              </w:rPr>
              <w:t>2020 жылғы 28 желтоқсандағы</w:t>
            </w:r>
            <w:r>
              <w:br/>
            </w:r>
            <w:r>
              <w:rPr>
                <w:rFonts w:ascii="Times New Roman"/>
                <w:b w:val="false"/>
                <w:i w:val="false"/>
                <w:color w:val="000000"/>
                <w:sz w:val="20"/>
              </w:rPr>
              <w:t>№ 65/4-06 шешіміне қосымша</w:t>
            </w:r>
          </w:p>
        </w:tc>
      </w:tr>
    </w:tbl>
    <w:bookmarkStart w:name="z6" w:id="4"/>
    <w:p>
      <w:pPr>
        <w:spacing w:after="0"/>
        <w:ind w:left="0"/>
        <w:jc w:val="left"/>
      </w:pPr>
      <w:r>
        <w:rPr>
          <w:rFonts w:ascii="Times New Roman"/>
          <w:b/>
          <w:i w:val="false"/>
          <w:color w:val="000000"/>
        </w:rPr>
        <w:t xml:space="preserve"> Түлкібас ауданында тұрғын үй көмегін көрсетудің мөлшері мен тәртібі</w:t>
      </w:r>
    </w:p>
    <w:bookmarkEnd w:id="4"/>
    <w:bookmarkStart w:name="z7" w:id="5"/>
    <w:p>
      <w:pPr>
        <w:spacing w:after="0"/>
        <w:ind w:left="0"/>
        <w:jc w:val="both"/>
      </w:pPr>
      <w:r>
        <w:rPr>
          <w:rFonts w:ascii="Times New Roman"/>
          <w:b w:val="false"/>
          <w:i w:val="false"/>
          <w:color w:val="000000"/>
          <w:sz w:val="28"/>
        </w:rPr>
        <w:t>
      1. Тұрғын үй көмегі жергілікті бюджет қаражаты есебінен Түлкібас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5"/>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Start w:name="z8" w:id="6"/>
    <w:p>
      <w:pPr>
        <w:spacing w:after="0"/>
        <w:ind w:left="0"/>
        <w:jc w:val="both"/>
      </w:pPr>
      <w:r>
        <w:rPr>
          <w:rFonts w:ascii="Times New Roman"/>
          <w:b w:val="false"/>
          <w:i w:val="false"/>
          <w:color w:val="000000"/>
          <w:sz w:val="28"/>
        </w:rPr>
        <w:t>
      2. Тұрғын үй көмегін тағайындау "Түлкібас ауданының жұмыспен қамту және әлеуметтік бағдарламалар бөлімі" мемлекеттік мекемесімен (бұдан әрі – уәкілетті орган) жүзеге асырылады.</w:t>
      </w:r>
    </w:p>
    <w:bookmarkEnd w:id="6"/>
    <w:bookmarkStart w:name="z9" w:id="7"/>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үмiткер отбасының (Қазақстан Республикасы азаматының) жиынтық табысын есептеу қағидаларын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20498 болып тіркелген) айқындалған тәртіппен есептейді.</w:t>
      </w:r>
    </w:p>
    <w:bookmarkEnd w:id="7"/>
    <w:bookmarkStart w:name="z10" w:id="8"/>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аз қамтылған отбасылардың (азаматтардың) осы мақсаттарға жұмсайтын шығыстарының жергілікті өкілді орган 10 пайыздан асырмай белгілеген шекті жол берілетін деңгейінің арасындағы айырма ретінде айқындалады.</w:t>
      </w:r>
    </w:p>
    <w:bookmarkEnd w:id="8"/>
    <w:p>
      <w:pPr>
        <w:spacing w:after="0"/>
        <w:ind w:left="0"/>
        <w:jc w:val="both"/>
      </w:pPr>
      <w:r>
        <w:rPr>
          <w:rFonts w:ascii="Times New Roman"/>
          <w:b w:val="false"/>
          <w:i w:val="false"/>
          <w:color w:val="000000"/>
          <w:sz w:val="28"/>
        </w:rPr>
        <w:t>
      Тұрғын үй көмегін тағайындау кезінде бір адамға 15 (он бес) шаршы метрден кем емес және 18 (он сегіз) шаршы метрден артық емес, бірақ бір бөлмелі пәтерден немесе жатақханадағы бөлмеден кем емес аудан нормасы қабылданады.</w:t>
      </w:r>
    </w:p>
    <w:bookmarkStart w:name="z11" w:id="9"/>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өсуін өтеу Қазақстан Республикасының Цифрлық даму, инновациялар және аэроғарыш өнеркәсібі министрінің 2023 жылғы 28 шiлдедегi № 295/НҚ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жүзеге асырылады.</w:t>
      </w:r>
    </w:p>
    <w:bookmarkEnd w:id="9"/>
    <w:bookmarkStart w:name="z12" w:id="10"/>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ережесіне сәйкес "Азаматтарға арналған үкімет" мемлекеттік корпорациясы" коммерциялық емес акционерлік қоғамына (бұдан әрі – Мемлекеттік корпорация) немесе "электрондық үкімет" веб-порталына тоқсанына бір рет жүгінуге құқылы.</w:t>
      </w:r>
    </w:p>
    <w:bookmarkEnd w:id="10"/>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Start w:name="z13" w:id="11"/>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11"/>
    <w:bookmarkStart w:name="z14" w:id="12"/>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12"/>
    <w:bookmarkStart w:name="z15" w:id="13"/>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және тұрғын үй көмегін төлеу тоқсан сайын тұрғын үй көмегін тағайындау туралы шешім қабылданған айдан кейінгі айдың 10-күніне қарай жүзеге асырылады.</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