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78b" w14:textId="73c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Ошақты ауылдық округі әкімінің 2023 жылғы 10 ақпандағы № 14 шешiмi. Түркістан облысының Әдiлет департаментiнде 2023 жылғы 10 ақпанда № 6239-13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тиісті аумақ халқының пікірін ескере отырып және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Ошақты ауылдық округі Ынталы ауылындағы № 1 атауы жоқ көшеге "Тұран"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Ошақты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Нархозиев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