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b9aa" w14:textId="1fcb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Өскемен қаласының кейбір құрамдас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2023 жылғы 13 сәуірдегі № 76 бірлескен қаулысы және Шығыс Қазақстан облыстық мәслихатының 2023 жылғы 14 сәуірдегі № 2/8-VIII шешімі. Шығыс Қазақстан облысының Әділет департаментінде 2023 жылғы 24 сәуірде № 8830-16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Республикасының әкімшілік-аумақтық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 сәйкес, "Өскемен қаласының құрамдас бөліктеріне атау және қайта атау беру жөнінде ұсыныстарды енгізу туралы" Өскемен қаласы әкімдігінің 2020 жылғы 23 қарашадағы № 4311 қаулысы және Өскемен қалалық мәслихатының 2020 жылғы 26 қарашадағы № 63/4 шешімі негізінде, Қазақстан Республикасы Үкіметінің жанындағы Республикалық ономастика комиссиясының 2021 жылғы 23 сәуірдегі қорытындысын ескере отырып, Шығыс Қазақстан облысының әкімдігі ҚАУЛЫ ЕТЕДІ және Шығыс Қазақстан облыстық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Өскемен қаласының мынадай құрамдас бөліктері: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18-ші тұрғын ауданындағы: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 – Медеу көшесі;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20-шы тұрғын ауданындағы: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 көше – Жидебай көшесі;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Самсоновка ауылы маңындағы: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 – Арғымақ көшесі;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 – Наурыз көшесі;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 – Айнакөл көшесі;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көше – Еділ көшесі;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көше – Дәстүр көшесі;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көше – Есіл көшесі;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көше – Аманат көшесі;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 көше – Жайық көшесі;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 көше – Балдырған көшесі;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 көше – Серпер көшесі;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 көше – Мереке көшесі;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 көше – Көктем көшесі;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 көше – Шарын көшесі;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 көше – Кеген көшесі;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 көше – Келешек көшесі;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 көше – Масаты көшесі;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 көше – Самал көшесі деп аталсын.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бірлескен қаулы мен шешім оның алғашқы ресми жарияланған күнінен кейін күнтізбелік он күн өткен соң қолданысқа енгізіледі.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