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b9aa" w14:textId="1fcb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Өскемен қаласының кейбір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13 сәуірдегі № 76 бірлескен қаулысы және Шығыс Қазақстан облыстық мәслихатының 2023 жылғы 14 сәуірдегі № 2/8-VIII шешімі. Шығыс Қазақстан облысының Әділет департаментінде 2023 жылғы 24 сәуірде № 8830-16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"Өскемен қаласының құрамдас бөліктеріне атау және қайта атау беру жөнінде ұсыныстарды енгізу туралы" Өскемен қаласы әкімдігінің 2020 жылғы 23 қарашадағы № 4311 қаулысы және Өскемен қалалық мәслихатының 2020 жылғы 26 қарашадағы № 63/4 шешімі негізінде, Қазақстан Республикасы Үкіметінің жанындағы Республикалық ономастика комиссиясының 2021 жылғы 23 сәуірдегі қорытындысын ескере отырып, Шығыс Қазақстан облысының әкімдігі ҚАУЛЫ ЕТЕДІ және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Өскемен қаласының мынадай құрамдас бөліктері: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18-ші тұрғын ауданындағы: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 – Медеу көшесі;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20-шы тұрғын ауданындағы: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көше – Жидебай көшесі;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Самсоновка ауылы маңындағы: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 – Арғымақ көшесі;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 – Наурыз көшесі;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 – Айнакөл көшесі;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 – Еділ көшесі;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 – Дәстүр көшесі;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 – Есіл көшесі;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 – Аманат көшесі;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 – Жайық көшесі;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 – Балдырған көшесі;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 – Серпер көшесі;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 – Мереке көшесі;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көше – Көктем көшесі;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көше – Шарын көшесі;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көше – Кеген көшесі;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көше – Келешек көшесі;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көше – Масаты көшесі;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көше – Самал көшесі деп аталсын.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қаулы мен шешім оның алғашқы ресми жарияланған күнінен кейін күнтізбелік он күн өткен соң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