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0518" w14:textId="d8b0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су объектiлерi мен су шаруашылығы құрылыстарындағы көпшiлiктiң демалуына, туризм мен спортқа арналған жерлерін белгілеу туралы" Шығыс Қазақстан облысы әкімдігінің 2016 жылғы 22 желтоқсандағы № 393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13 маусымдағы № 136 қаулысы. Шығыс Қазақстан облысының Әділет департаментінде 2023 жылғы 13 маусымда № 8867-16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су объектiлерi мен су шаруашылығы құрылыстарындағы көпшiлiктiң демалуына, туризм мен спортқа арналған жерлерін белгілеу туралы" Шығыс Қазақстан облысы әкімдігінің 2016 жылғы 22 желтоқсандағы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4845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әкімінің интернет-ресурсында орналастырылуын қамтамасыз етсін;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жөніндегі орынбасарына жүктелсін;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Денсаулық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сақтау министрлігі Санитариялық-эпидемиологиялық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 Шығыс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 санитариялық-эпидемиологиялық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департаменті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"___"_______________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Экология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табиғи ресурстар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ресурстары комитеті Су ресурстарын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пайдалануды реттеу және қорғау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Ертіс бассейндік инспекциясы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"___"_______________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Экология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табиғи ресурстар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Экологиялық реттеу және бақылау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Шығыс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экология департаменті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"___"_______________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су объектiлерi мен су шаруашылығы құрылыстарындағы көпшiлiктiң демалуына, туризм мен спортқа арналған жерлер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объектiлерi мен су шаруашылығы құрылыстарындағы көпшiлiктiң демалуына, туризм мен спортқа арналған жерлер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жақын орналасқан елді мекен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 жағалау кешенінің" жағажайы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жағажайы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Журавлиха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 ауылдық округі, Приморск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ауылдық округі, Көкжыра ауылынан 8 километр, "Ескі жағажай" учаскесі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ауылдық округі, Сарыбел ауылының маңындағы шығанақ аумағында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ауылдық округі, "Подстанция" учаскесі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ауылдық округі, Құлынжон ауылы, Құлынжон өткелінің ескі паром айлағы ауданында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ауылдық округі, Новостройка ауылындағы ескі пирс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ауылдық округі, Самар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Ешкібай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ауылдық округі, Самар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Манат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Төменгі Тайынты ауылы, Асубұлақ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Жоғарғы Тайынты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(Садыркөл көлі)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(Төртқара көлі)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(Шалқар көлі)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(Қоржынкөл көлі)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Дұбығалы көлі (Окуньки)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округі, Гагарина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