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dcaf" w14:textId="696d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қызметшілер болып табылатын және Алтай ауданының ауылдық жерлерінде жұмыс істейтін әлеуметтік қамсыздандыру, мәдениет саласындағы мамандар лауазымдарының тізбесін анықтау туралы" Алтай ауданы әкімдігінің 2021 жылғы 15 қаңтардағы № 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2023 жылғы 28 сәуірдегі № 245 қаулысы. Шығыс Қазақстан облысының Әділет департаментінде 2023 жылғы 10 мамырда № 8841-16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қызметшілер болып табылатын және Алтай ауданының ауылдық жерлерінде жұмыс істейтін әлеуметтік қамсыздандыру, мәдениет саласындағы мамандар лауазымдарының тізбесін анықтау туралы" Алтай ауданы әкімдігінің 2021 жылғы 15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8353 болып тіркелген)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мүгедектігі бар балаларды және 18 жастан асқан психоневрологиялық аурулары бар мүгедектігі бар адамдарды күту жөніндегі әлеуметтік қызметкер;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қарттар мен мүгедектігі бар адамдарды күту жөніндегі әлеуметтік қызметкер.".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Охременко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