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dcaf" w14:textId="696d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 болып табылатын және Алтай ауданының ауылдық жерлерінде жұмыс істейтін әлеуметтік қамсыздандыру, мәдениет саласындағы мамандар лауазымдарының тізбесін анықтау туралы" Алтай ауданы әкімдігінің 2021 жылғы 15 қаңтардағы № 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2023 жылғы 28 сәуірдегі № 245 қаулысы. Шығыс Қазақстан облысының Әділет департаментінде 2023 жылғы 10 мамырда № 8841-16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 болып табылатын және Алтай ауданының ауылдық жерлерінде жұмыс істейтін әлеуметтік қамсыздандыру, мәдениет саласындағы мамандар лауазымдарының тізбесін анықтау туралы" Алтай ауданы әкімдігінің 2021 жылғы 15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8353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мүгедектігі бар балаларды және 18 жастан асқан психоневрологиялық аурулары бар мүгедектігі бар адамдарды күту жөніндегі әлеуметтік қызметкер;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мүгедектігі бар адамдарды күту жөніндегі әлеуметтік қызметкер.".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Охременко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