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b83a" w14:textId="fe8b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Абай ауылдық округі Бурабай ауылының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2023 жылғы 26 сәуірдегі № 202 бірлескен қаулысы және Шығыс Қазақстан облысы Күршім аудандық мәслихатының 2023 жылғы 19 сәуірдегі № 2/12-VIII шешімі. Шығыс Қазақстан облысының Әділет департаментінде 2023 жылғы 4 мамырда № 8836-16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108-бабы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Күршім ауданының әкімдігі ҚАУЛЫ ЕТЕДІ және Шығыс Қазақстан облысы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ауданының Абай ауылдық округі Бурабай ауылының шекарасы (шегі) жалпы алаңы 4392,6 гектар болып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жетекшілік ететін Күршім ауданы әкімінің орынбасарына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