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261c" w14:textId="e9e2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Батыс Қазақстан облысы Орал қалалық мәслихатының 2023 жылғы 20 қыркүйектегі № 5-9 шешімі. Батыс Қазақстан облысының Әділет департаментінде 2023 жылғы 27 қыркүйекте № 7248-07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"Құқықтық актілер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Мыналардың күші жойылды деп танылсын: </w:t>
      </w:r>
    </w:p>
    <w:bookmarkEnd w:id="1"/>
    <w:bookmarkStart w:name="z5" w:id="2"/>
    <w:p>
      <w:pPr>
        <w:spacing w:after="0"/>
        <w:ind w:left="0"/>
        <w:jc w:val="both"/>
      </w:pPr>
      <w:r>
        <w:rPr>
          <w:rFonts w:ascii="Times New Roman"/>
          <w:b w:val="false"/>
          <w:i w:val="false"/>
          <w:color w:val="000000"/>
          <w:sz w:val="28"/>
        </w:rPr>
        <w:t xml:space="preserve">
      1) Орал қалалық мәслихатының "Орал қаласының аумағында жергiлiктi қоғамдастық бөлек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қағидаларын бекiту туралы" 2014 жылғы 27 ақпандағы № 20-3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3472 болып тіркелген); </w:t>
      </w:r>
    </w:p>
    <w:bookmarkEnd w:id="2"/>
    <w:bookmarkStart w:name="z6" w:id="3"/>
    <w:p>
      <w:pPr>
        <w:spacing w:after="0"/>
        <w:ind w:left="0"/>
        <w:jc w:val="both"/>
      </w:pPr>
      <w:r>
        <w:rPr>
          <w:rFonts w:ascii="Times New Roman"/>
          <w:b w:val="false"/>
          <w:i w:val="false"/>
          <w:color w:val="000000"/>
          <w:sz w:val="28"/>
        </w:rPr>
        <w:t xml:space="preserve">
      2) Орал қалалық мәслихатының "Орал қаласының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Орал қалалық мәслихатының 2014 жылғы 27 ақпандағы № 20-3 шешіміне өзгерістер енгізу туралы" 2022 жылғы 22 желтоқсандағы № 22-10 </w:t>
      </w:r>
      <w:r>
        <w:rPr>
          <w:rFonts w:ascii="Times New Roman"/>
          <w:b w:val="false"/>
          <w:i w:val="false"/>
          <w:color w:val="000000"/>
          <w:sz w:val="28"/>
        </w:rPr>
        <w:t>шешімі</w:t>
      </w:r>
      <w:r>
        <w:rPr>
          <w:rFonts w:ascii="Times New Roman"/>
          <w:b w:val="false"/>
          <w:i w:val="false"/>
          <w:color w:val="000000"/>
          <w:sz w:val="28"/>
        </w:rPr>
        <w:t xml:space="preserve">. </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