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4085" w14:textId="4394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 материалдарының, бұйымдары мен конструкцияларының энергия тиімділігі жөніндегі талаптарды белгілеу туралы" Қазақстан Республикасы Инвестициялар және даму министрінің 2015 жылғы 31 наурыздағы № 401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16 қаңтардағы № 17 бұйрығы. Қазақстан Республикасының Әділет министрлігінде 2024 жылғы 17 қаңтарда № 33911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 материалдарының, бұйымдары мен конструкцияларының энергия тиімділігі жөніндегі талаптарды белгілеу туралы" Қазақстан Республикасы Инвестициялар және даму министрінің 2015 жылғы 31 наурыздағы № 401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11666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Құрылыс материалдарының, бұйымдары мен конструкцияларының энергия тиімділігі жөніндегі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"Жарық өткізгіш конструкциялардың жылу беру кедергісінің, көлеңкелеу коэффициентінің және күн радиациясының салыстырмалы өткізгіштігінің көрсеткіші осы Талаптарға 1-қосымшаға сәйкес көрсеткіштерден төмен еместі құрайды";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беруге келтірілген кедергі, жарық өткізгіш конструкциялардың көлеңкелеу және күн радиациясының салыстырмалы өткізу коэффициенті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ойығын толтыру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жарық конструкциялар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ПВХ жақтауларда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жақтауларда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×°C/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×°C/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жақтауларда кәдімгі шыныдан жасалған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0,75/0,7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жақтауларда қатты іріктемелі жабыны бар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жақтауларда кәдімгі шыныдан жасалған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0,65/0,6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(0,8)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жақтауларда қатты іріктемелі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жабыны бар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194×194×98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(жақтаусыз)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244×244×98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(жақтаусыз)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 қимасының профильді шынысы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(жақтаусыз)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Зениттік шамдар үшін органикалық шыныдан жасалған қосарлы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Зениттік шамдарға органикалық шыныдан жасалған үштік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Бөлек-қосарланған жақтауларда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шыныдан жасалған үштік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Бөлек-қосарланған жақтауларда қатты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іріктемелі жабыны бар үштік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дара жақтаудағы бір камералы шыныпакет: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дара жақтаудағы екі камералы шыныпакет: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(8 мм шыныаралық қашықтықта)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(12 мм шыныаралық қашықтықта)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 жұмсақ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аргонмен толтырылған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шыны және шыныдан жасалған бөлек жақтаулардағы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 шыныпакет: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 және аргонмен толтырылған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Болатты жақтауларда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Жұмсақ іріктемелі шыны жабындарына жылу эмиссиясы 0,15-тен аз жабындар, қатты (К шыны) - 0,15 және одан да көп жабындар жатады.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Жарық саңылауларын толтырудың жылу беруге келтірілген кедергісінің мәні шынылау ауданының жарық ойығының толтыру ауданына қатынасы 0,75 болған жағдайда беріледі.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Кестеде көрсетілген жылу беруге кедергінің мәндерін конструкцияларға арналған стандарттарда немесе техникалық шарттарда осы мәндер болмаған немесе сынақ нәтижелерімен расталмаған кезде есептеу ретінде қолдануға рұқсат 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Алымда тұрғын, қоғамдық және қосалқы ғимараттардың, бөлгіште - өндірістік ғимараттардың жарық өткізгіш онструкциялары, жақшада - саңылаусыз жақтаулары бар жарық өткізгіш конструкциялар үшін t мәндері келтірілген.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Шыныпакеттері бар терезелер үшін мәндер былайша келтірілген: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терезелер үшін жақтау ені 78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ауа камерасы бар ені 60 мм ПВХ жақтаулардағы терезе конструкциялары үшін. Ені 70 мм және бес ауа камерасы бар ПВХ жақтауларды қолданған кезде жылу беруге кедергі 0,03 м2×°С/Вт артады;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терезелер үшін мәндер термиялық ендірмелері бар жақтаулар үшін келтірілген.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атаулардың толық жазылуы: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берілген жылу беру кедергісі;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°C –Цельси бойынша градус температурасы;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– жарық өткізбейтін элементтермен көлеңкелеу коэффициенті;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– терезелердің, балкон есіктерінің және шамдардың күн радиациясының салыстырмалы өткізу коэффициенті;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ПВХ – поливинихлорид;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– миллиметр.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оқшаулағыш материалдардың жылу техникалық көрсеткіштері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күйдегі материалдардың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жылу сыйымдылығы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кДж/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×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өткізгіштік коэффициенті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 × 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Минералды мақта (МЕМСТ 4640), шыны талшықты, көбік шыны, газды шыны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Тігілетін минерал мақта төсеніштер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(МЕМСТ 21880)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тұтқырдағы минерал мақта маталар (МЕМСТ 9573)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және битум тұқырдағы жұмсақ, жартылай қатты және қатты минералды мақта тақталар (МЕМСТ 9573, МЕМСТ 10140, МЕМСТ 22950)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Органофосфаттық тұтқырдағы қаттылығы жоғары минерал -мақта тақталар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тұтқырдағы шыны штапельді талшықтан жасалған тақталар (МЕМСТ 10499)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талшықтан жасалған тігілетін төсеніштер мен жолақтар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шыны немесе газды шыны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Полимерлі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полистирол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полистирол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(МЕМСТ 15588)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Көбікпласт ПХв-1 және ПВ1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және кем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полиуретан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Резоль-фенолфор-мальдегидті пенопласттан жасалған тақталар (МЕМСТ 20916)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Перлитопластбетон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 шкаласынан жасалған шағыл тас (МЕМСТ 5578)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Ісінген перлиттен жасалған шағыл тас пен құм (МЕМСТ 10832)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Ісінген вермикулит (МЕМСТ 12865)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арналған құм (МЕМСТ 8736)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атаулардың толық жазылуы: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тығыздық;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– киллограм;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меншікті жылу сыйымдылығы;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 – килоджоуль;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°C – Цельси бойынша градус температурасы;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жылу өткізгіштік коэффициенті;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–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ПХВ – поливинилхлорид;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ПВ1 – сым бірінші дәрежелі винил оқшаулау өзектер.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