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bed0" w14:textId="87cb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және оның ведомстволарының қарамағындағы террористік тұрғыдан осал объектілердің терроризмге қарсы қорғалуын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2 ақпандағы № 37 бұйрығы. Қазақстан Республикасының Әділет министрлігінде 2024 жылғы 5 ақпанда № 33968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6" w:id="0"/>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10-2-бабы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және оның ведомстволарының қарамағындағы террористік тұрғыдан осал объектілердің терроризмге қарсы қорғалуын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Ауыл шаруашылығы министрлігінің Жұмылдыру дайындығы басқармасы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интернет-ресурсына орналастырылуын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 министрлігінің аппарат басшысына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2 ақпандағы</w:t>
            </w:r>
            <w:r>
              <w:br/>
            </w:r>
            <w:r>
              <w:rPr>
                <w:rFonts w:ascii="Times New Roman"/>
                <w:b w:val="false"/>
                <w:i w:val="false"/>
                <w:color w:val="000000"/>
                <w:sz w:val="20"/>
              </w:rPr>
              <w:t>№ 37 бұйрығымен</w:t>
            </w:r>
            <w:r>
              <w:br/>
            </w:r>
            <w:r>
              <w:rPr>
                <w:rFonts w:ascii="Times New Roman"/>
                <w:b w:val="false"/>
                <w:i w:val="false"/>
                <w:color w:val="000000"/>
                <w:sz w:val="20"/>
              </w:rPr>
              <w:t>бекітілген</w:t>
            </w:r>
          </w:p>
        </w:tc>
      </w:tr>
    </w:tbl>
    <w:bookmarkStart w:name="z21" w:id="7"/>
    <w:p>
      <w:pPr>
        <w:spacing w:after="0"/>
        <w:ind w:left="0"/>
        <w:jc w:val="left"/>
      </w:pPr>
      <w:r>
        <w:rPr>
          <w:rFonts w:ascii="Times New Roman"/>
          <w:b/>
          <w:i w:val="false"/>
          <w:color w:val="000000"/>
        </w:rPr>
        <w:t xml:space="preserve"> Қазақстан Республикасы Ауыл шаруашылығы министрлігінің және оның ведомстволарының қарамағындағы террористік тұрғыдан осал объектілердің терроризмге қарсы қорғалуын ұйымдастыру жөніндегі нұсқаулық</w:t>
      </w:r>
    </w:p>
    <w:bookmarkEnd w:id="7"/>
    <w:bookmarkStart w:name="z22" w:id="8"/>
    <w:p>
      <w:pPr>
        <w:spacing w:after="0"/>
        <w:ind w:left="0"/>
        <w:jc w:val="left"/>
      </w:pPr>
      <w:r>
        <w:rPr>
          <w:rFonts w:ascii="Times New Roman"/>
          <w:b/>
          <w:i w:val="false"/>
          <w:color w:val="000000"/>
        </w:rPr>
        <w:t xml:space="preserve"> 1-тарау. Жалпы ережелер</w:t>
      </w:r>
    </w:p>
    <w:bookmarkEnd w:id="8"/>
    <w:bookmarkStart w:name="z23" w:id="9"/>
    <w:p>
      <w:pPr>
        <w:spacing w:after="0"/>
        <w:ind w:left="0"/>
        <w:jc w:val="both"/>
      </w:pPr>
      <w:r>
        <w:rPr>
          <w:rFonts w:ascii="Times New Roman"/>
          <w:b w:val="false"/>
          <w:i w:val="false"/>
          <w:color w:val="000000"/>
          <w:sz w:val="28"/>
        </w:rPr>
        <w:t xml:space="preserve">
      1. Осы Қазақстан Республикасы Ауыл шаруашылығы министрлігінің және оның ведомстволарының қарамағындағы террористік тұрғыдан осал объектілердің терроризмге қарсы қорғалуын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"Терроризмге қарсы іс-қимыл туралы" Қазақстан Республикасы Заңының 10-2-бабы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Қазақстан Республикасы Ауыл шаруашылығы министрлігінің (бұдан әрі – Министрлік) және оның ведомстволарының қарамағындағы террористік тұрғыдан осал объектілердің терроризмге қарсы қорғалуын ұйымдастыру жөніндегі талаптарды айқындайды.</w:t>
      </w:r>
    </w:p>
    <w:bookmarkEnd w:id="9"/>
    <w:bookmarkStart w:name="z24" w:id="10"/>
    <w:p>
      <w:pPr>
        <w:spacing w:after="0"/>
        <w:ind w:left="0"/>
        <w:jc w:val="both"/>
      </w:pPr>
      <w:r>
        <w:rPr>
          <w:rFonts w:ascii="Times New Roman"/>
          <w:b w:val="false"/>
          <w:i w:val="false"/>
          <w:color w:val="000000"/>
          <w:sz w:val="28"/>
        </w:rPr>
        <w:t xml:space="preserve">
      2. Осы Нұсқаулық Қазақстан Республикасы Үкіметінің 2021 жылғы 12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объектілерге жатқызу қағидалары мен өлшемшарттарына сәйкес Министрліктің және оның ведомстволарының террористік тұрғыдан осал объектілеріне (бұдан әрі – Министрлік объектілері) қолданылады:</w:t>
      </w:r>
    </w:p>
    <w:bookmarkEnd w:id="10"/>
    <w:bookmarkStart w:name="z25" w:id="11"/>
    <w:p>
      <w:pPr>
        <w:spacing w:after="0"/>
        <w:ind w:left="0"/>
        <w:jc w:val="both"/>
      </w:pPr>
      <w:r>
        <w:rPr>
          <w:rFonts w:ascii="Times New Roman"/>
          <w:b w:val="false"/>
          <w:i w:val="false"/>
          <w:color w:val="000000"/>
          <w:sz w:val="28"/>
        </w:rPr>
        <w:t>
      1) Министрлік және оның ведомстволары;</w:t>
      </w:r>
    </w:p>
    <w:bookmarkEnd w:id="11"/>
    <w:bookmarkStart w:name="z26" w:id="12"/>
    <w:p>
      <w:pPr>
        <w:spacing w:after="0"/>
        <w:ind w:left="0"/>
        <w:jc w:val="both"/>
      </w:pPr>
      <w:r>
        <w:rPr>
          <w:rFonts w:ascii="Times New Roman"/>
          <w:b w:val="false"/>
          <w:i w:val="false"/>
          <w:color w:val="000000"/>
          <w:sz w:val="28"/>
        </w:rPr>
        <w:t>
      2) ықтимал қауіпті химиялық және биологиялық (бактериологиялық, улы) заттарды әзірлеуге, өндіруге, сынауға, зерттеуге және сақтауға тартылған Министрлік объектілері.</w:t>
      </w:r>
    </w:p>
    <w:bookmarkEnd w:id="12"/>
    <w:bookmarkStart w:name="z27" w:id="13"/>
    <w:p>
      <w:pPr>
        <w:spacing w:after="0"/>
        <w:ind w:left="0"/>
        <w:jc w:val="both"/>
      </w:pPr>
      <w:r>
        <w:rPr>
          <w:rFonts w:ascii="Times New Roman"/>
          <w:b w:val="false"/>
          <w:i w:val="false"/>
          <w:color w:val="000000"/>
          <w:sz w:val="28"/>
        </w:rPr>
        <w:t>
      3. Осы Нұсқаулық Министрлік қарамағындағы білім беру объектілеріне қолданылмайды.</w:t>
      </w:r>
    </w:p>
    <w:bookmarkEnd w:id="13"/>
    <w:bookmarkStart w:name="z28" w:id="14"/>
    <w:p>
      <w:pPr>
        <w:spacing w:after="0"/>
        <w:ind w:left="0"/>
        <w:jc w:val="both"/>
      </w:pPr>
      <w:r>
        <w:rPr>
          <w:rFonts w:ascii="Times New Roman"/>
          <w:b w:val="false"/>
          <w:i w:val="false"/>
          <w:color w:val="000000"/>
          <w:sz w:val="28"/>
        </w:rPr>
        <w:t xml:space="preserve">
      Олардың терроризмге қарсы қорғалуын ұйымдастыру Қазақстан Республикасы Білім және ғылым министрінің 2022 жылғы 30 наурыздағы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27414 болып тіркелген) бекітілген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нұсқаулыққа сәйкес жүзеге асырылады.</w:t>
      </w:r>
    </w:p>
    <w:bookmarkEnd w:id="14"/>
    <w:bookmarkStart w:name="z29" w:id="15"/>
    <w:p>
      <w:pPr>
        <w:spacing w:after="0"/>
        <w:ind w:left="0"/>
        <w:jc w:val="both"/>
      </w:pPr>
      <w:r>
        <w:rPr>
          <w:rFonts w:ascii="Times New Roman"/>
          <w:b w:val="false"/>
          <w:i w:val="false"/>
          <w:color w:val="000000"/>
          <w:sz w:val="28"/>
        </w:rPr>
        <w:t>
      4. Осы Нұсқаулық Министрлік объектілерінің терроризмге қарсы қорғалуы жөніндегі іс-шараларды жүргізуді қамтамасыз ететін басшылардың және лауазымды адамдардың пайдалануына, сондай-ақ Министрлік объектілерінің терроризмге қарсы қорғалуының жай-күйін зерделеу, тексеру және бағалау кезінде мемлекеттік және атқарушы органдардың қызметкерлеріне арналған. Нұсқаулық Министрлік объектілерінің қорғалуын, оның ішінде олардың инженерлік-техникалық беріктігін, күзетуді ұйымдастыру тәртібін, өткізу және объектішілік режимдерді жүзеге асыруды, сондай-ақ тиісті құжаттаманы жүргізуді қамтамасыз етудің жалпы тәсілдемелерін нақтылайды.</w:t>
      </w:r>
    </w:p>
    <w:bookmarkEnd w:id="15"/>
    <w:bookmarkStart w:name="z30" w:id="16"/>
    <w:p>
      <w:pPr>
        <w:spacing w:after="0"/>
        <w:ind w:left="0"/>
        <w:jc w:val="both"/>
      </w:pPr>
      <w:r>
        <w:rPr>
          <w:rFonts w:ascii="Times New Roman"/>
          <w:b w:val="false"/>
          <w:i w:val="false"/>
          <w:color w:val="000000"/>
          <w:sz w:val="28"/>
        </w:rPr>
        <w:t xml:space="preserve">
      5. Министрлік объектілерін пайдалану кезінде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 ұйымдастыруға қойылатын талаптардың, сондай-ақ осы Нұсқаулықтың сақталуы қамтамасыз етіледі.</w:t>
      </w:r>
    </w:p>
    <w:bookmarkEnd w:id="16"/>
    <w:bookmarkStart w:name="z31" w:id="17"/>
    <w:p>
      <w:pPr>
        <w:spacing w:after="0"/>
        <w:ind w:left="0"/>
        <w:jc w:val="both"/>
      </w:pPr>
      <w:r>
        <w:rPr>
          <w:rFonts w:ascii="Times New Roman"/>
          <w:b w:val="false"/>
          <w:i w:val="false"/>
          <w:color w:val="000000"/>
          <w:sz w:val="28"/>
        </w:rPr>
        <w:t>
      6. Осы Нұсқаулықта мынадай негізгі ұғымдар пайдаланылады:</w:t>
      </w:r>
    </w:p>
    <w:bookmarkEnd w:id="17"/>
    <w:bookmarkStart w:name="z32" w:id="18"/>
    <w:p>
      <w:pPr>
        <w:spacing w:after="0"/>
        <w:ind w:left="0"/>
        <w:jc w:val="both"/>
      </w:pPr>
      <w:r>
        <w:rPr>
          <w:rFonts w:ascii="Times New Roman"/>
          <w:b w:val="false"/>
          <w:i w:val="false"/>
          <w:color w:val="000000"/>
          <w:sz w:val="28"/>
        </w:rPr>
        <w:t>
      1) байланыс жүйесі – ақпаратты (ақпарат) беруге (алмасуға), объектінің күзет қызметінің жұмысын жедел басқаруға арналған техникалық құралдар мен арнайы бөлінген байланыс арналарының жиынтығы;</w:t>
      </w:r>
    </w:p>
    <w:bookmarkEnd w:id="18"/>
    <w:bookmarkStart w:name="z33" w:id="19"/>
    <w:p>
      <w:pPr>
        <w:spacing w:after="0"/>
        <w:ind w:left="0"/>
        <w:jc w:val="both"/>
      </w:pPr>
      <w:r>
        <w:rPr>
          <w:rFonts w:ascii="Times New Roman"/>
          <w:b w:val="false"/>
          <w:i w:val="false"/>
          <w:color w:val="000000"/>
          <w:sz w:val="28"/>
        </w:rPr>
        <w:t>
      2) бақылау-өткізу пункті – адамдарды және көлік құралдарын бақылауды, өткізуді, тексеріп-қарауды қамтамасыз етуге арналған арнайы жабдықталған орын;</w:t>
      </w:r>
    </w:p>
    <w:bookmarkEnd w:id="19"/>
    <w:bookmarkStart w:name="z34" w:id="20"/>
    <w:p>
      <w:pPr>
        <w:spacing w:after="0"/>
        <w:ind w:left="0"/>
        <w:jc w:val="both"/>
      </w:pPr>
      <w:r>
        <w:rPr>
          <w:rFonts w:ascii="Times New Roman"/>
          <w:b w:val="false"/>
          <w:i w:val="false"/>
          <w:color w:val="000000"/>
          <w:sz w:val="28"/>
        </w:rPr>
        <w:t>
      3) бейнебақылау жүйесі – бейнебақылау камераларының, деректерді беру желілерінің, бағдарламалық және техникалық құралдарының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20"/>
    <w:bookmarkStart w:name="z35" w:id="21"/>
    <w:p>
      <w:pPr>
        <w:spacing w:after="0"/>
        <w:ind w:left="0"/>
        <w:jc w:val="both"/>
      </w:pPr>
      <w:r>
        <w:rPr>
          <w:rFonts w:ascii="Times New Roman"/>
          <w:b w:val="false"/>
          <w:i w:val="false"/>
          <w:color w:val="000000"/>
          <w:sz w:val="28"/>
        </w:rPr>
        <w:t>
      4) жарықтандыру жүйесі – тәуліктің қараңғы уақытында бейнебақылау жүйесі үшін жарықтандырудың қажетті деңгейін және объектідегі адамдар мен көлік құралдарын көруді қамтамасыз етуге мүмкіндік беретін техникалық құралдар жиынтығы;</w:t>
      </w:r>
    </w:p>
    <w:bookmarkEnd w:id="21"/>
    <w:bookmarkStart w:name="z36" w:id="22"/>
    <w:p>
      <w:pPr>
        <w:spacing w:after="0"/>
        <w:ind w:left="0"/>
        <w:jc w:val="both"/>
      </w:pPr>
      <w:r>
        <w:rPr>
          <w:rFonts w:ascii="Times New Roman"/>
          <w:b w:val="false"/>
          <w:i w:val="false"/>
          <w:color w:val="000000"/>
          <w:sz w:val="28"/>
        </w:rPr>
        <w:t>
      5) инженерлік-техникалық нығайту – объектіге не оның бөліктеріне заңсыз енуге қажетті қарсы іс-қимылды қамтамасыз ететін конструктивтік элементтер, инженерлік, техникалық құралдар және (немесе) олардың жиынтығы;</w:t>
      </w:r>
    </w:p>
    <w:bookmarkEnd w:id="22"/>
    <w:bookmarkStart w:name="z37" w:id="23"/>
    <w:p>
      <w:pPr>
        <w:spacing w:after="0"/>
        <w:ind w:left="0"/>
        <w:jc w:val="both"/>
      </w:pPr>
      <w:r>
        <w:rPr>
          <w:rFonts w:ascii="Times New Roman"/>
          <w:b w:val="false"/>
          <w:i w:val="false"/>
          <w:color w:val="000000"/>
          <w:sz w:val="28"/>
        </w:rPr>
        <w:t>
      6) кіруге қол жеткізуді бақылау және басқару жүйесі – кіруді бақылауға, объектіге және (немесе) оның жекелеген аймақтарына персонал мен келушілердің кіру және (немесе) шығу құқықтарын шектеуге, ақпаратты жинауға және сақтауға арналған, техникалық жағынан үйлесімді аппараттық құралдардың және (немесе) бағдарламалық қамтылымның жиынтығы;</w:t>
      </w:r>
    </w:p>
    <w:bookmarkEnd w:id="23"/>
    <w:bookmarkStart w:name="z38" w:id="24"/>
    <w:p>
      <w:pPr>
        <w:spacing w:after="0"/>
        <w:ind w:left="0"/>
        <w:jc w:val="both"/>
      </w:pPr>
      <w:r>
        <w:rPr>
          <w:rFonts w:ascii="Times New Roman"/>
          <w:b w:val="false"/>
          <w:i w:val="false"/>
          <w:color w:val="000000"/>
          <w:sz w:val="28"/>
        </w:rPr>
        <w:t>
      7) объектінің периметрі – құқықбелгілеуші құжаттарға сәйкес объектінің шекарасы;</w:t>
      </w:r>
    </w:p>
    <w:bookmarkEnd w:id="24"/>
    <w:bookmarkStart w:name="z39" w:id="25"/>
    <w:p>
      <w:pPr>
        <w:spacing w:after="0"/>
        <w:ind w:left="0"/>
        <w:jc w:val="both"/>
      </w:pPr>
      <w:r>
        <w:rPr>
          <w:rFonts w:ascii="Times New Roman"/>
          <w:b w:val="false"/>
          <w:i w:val="false"/>
          <w:color w:val="000000"/>
          <w:sz w:val="28"/>
        </w:rPr>
        <w:t>
      8) оқу (профилактикалық) іс-шаралары – персонал мен күзетті оқытудың алғашқы ден қою дағдыларын дарыту мақсатында нұсқамалар мен сабақ түрінде іске асырылатын алдын алу тәсілдері;</w:t>
      </w:r>
    </w:p>
    <w:bookmarkEnd w:id="25"/>
    <w:bookmarkStart w:name="z40" w:id="26"/>
    <w:p>
      <w:pPr>
        <w:spacing w:after="0"/>
        <w:ind w:left="0"/>
        <w:jc w:val="both"/>
      </w:pPr>
      <w:r>
        <w:rPr>
          <w:rFonts w:ascii="Times New Roman"/>
          <w:b w:val="false"/>
          <w:i w:val="false"/>
          <w:color w:val="000000"/>
          <w:sz w:val="28"/>
        </w:rPr>
        <w:t>
      9) өткізу режимі – адамдардың заңсыз кіру (шығу), көлік құралдарының заңсыз кіру (шығу), мүлікті заңсыз кіргізу (шығару), әкелу (әкету) мүмкіндігін болдырмайтын, белгіленген тәртіпті регламенттейтін қағидалар жиынтығы;</w:t>
      </w:r>
    </w:p>
    <w:bookmarkEnd w:id="26"/>
    <w:bookmarkStart w:name="z41" w:id="27"/>
    <w:p>
      <w:pPr>
        <w:spacing w:after="0"/>
        <w:ind w:left="0"/>
        <w:jc w:val="both"/>
      </w:pPr>
      <w:r>
        <w:rPr>
          <w:rFonts w:ascii="Times New Roman"/>
          <w:b w:val="false"/>
          <w:i w:val="false"/>
          <w:color w:val="000000"/>
          <w:sz w:val="28"/>
        </w:rPr>
        <w:t>
      10) таранға қарсы құрылғылар (бөгеттер) – көлік құралдарын мәжбүрлеп баяулатуға және (немесе) тоқтатуға арналған инженерлік-техникалық бұйымдар;</w:t>
      </w:r>
    </w:p>
    <w:bookmarkEnd w:id="27"/>
    <w:bookmarkStart w:name="z42" w:id="28"/>
    <w:p>
      <w:pPr>
        <w:spacing w:after="0"/>
        <w:ind w:left="0"/>
        <w:jc w:val="both"/>
      </w:pPr>
      <w:r>
        <w:rPr>
          <w:rFonts w:ascii="Times New Roman"/>
          <w:b w:val="false"/>
          <w:i w:val="false"/>
          <w:color w:val="000000"/>
          <w:sz w:val="28"/>
        </w:rPr>
        <w:t>
      11) терроризмге қарсы қорғалу паспорты – объекті туралы жалпы және инженерлік-техникалық мәліметтер қамтылатын, оның терроризмге қарсы қорғалуының жай-күйін көрсететін және террористік тұрғыдан осал объектідегі терроризм актілерінің алдын алу, жолын кесу, барынша азайту және (немесе) салдарларын жою жөніндегі іс-шараларды жоспарлауға арналған ақпараттық-анықтамалық құжат;</w:t>
      </w:r>
    </w:p>
    <w:bookmarkEnd w:id="28"/>
    <w:bookmarkStart w:name="z43" w:id="29"/>
    <w:p>
      <w:pPr>
        <w:spacing w:after="0"/>
        <w:ind w:left="0"/>
        <w:jc w:val="both"/>
      </w:pPr>
      <w:r>
        <w:rPr>
          <w:rFonts w:ascii="Times New Roman"/>
          <w:b w:val="false"/>
          <w:i w:val="false"/>
          <w:color w:val="000000"/>
          <w:sz w:val="28"/>
        </w:rPr>
        <w:t>
      12) телевизиялық күзет жүйесі – бұзушылықтарды анықтауға және тіркеуге арналған жабық үлгідегі телевизиялық жүйе болып табылатын бейнебақылау жүйесі;</w:t>
      </w:r>
    </w:p>
    <w:bookmarkEnd w:id="29"/>
    <w:bookmarkStart w:name="z44" w:id="30"/>
    <w:p>
      <w:pPr>
        <w:spacing w:after="0"/>
        <w:ind w:left="0"/>
        <w:jc w:val="both"/>
      </w:pPr>
      <w:r>
        <w:rPr>
          <w:rFonts w:ascii="Times New Roman"/>
          <w:b w:val="false"/>
          <w:i w:val="false"/>
          <w:color w:val="000000"/>
          <w:sz w:val="28"/>
        </w:rPr>
        <w:t>
      13) хабардар ету жүйесі – террористік тұрғыдан осал объектідегі адамдарды төтенше оқиғалар (апаттар, өрт, дүлей зілзала, шабуыл жасау,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w:t>
      </w:r>
    </w:p>
    <w:bookmarkEnd w:id="30"/>
    <w:bookmarkStart w:name="z45" w:id="31"/>
    <w:p>
      <w:pPr>
        <w:spacing w:after="0"/>
        <w:ind w:left="0"/>
        <w:jc w:val="both"/>
      </w:pPr>
      <w:r>
        <w:rPr>
          <w:rFonts w:ascii="Times New Roman"/>
          <w:b w:val="false"/>
          <w:i w:val="false"/>
          <w:color w:val="000000"/>
          <w:sz w:val="28"/>
        </w:rPr>
        <w:t xml:space="preserve">
      14) эксперимент – Министрліктің, оның террористік тұрғыдан осал ведомстволық бағынысты объектілерінің террористік актінің жасалуына кедергі келтіруге, оның зардаптарын барынша азайтуды және жоюды қамтамасыз етуге әзірлігін бағалау жөніндегі іс-шара; </w:t>
      </w:r>
    </w:p>
    <w:bookmarkEnd w:id="31"/>
    <w:bookmarkStart w:name="z46" w:id="32"/>
    <w:p>
      <w:pPr>
        <w:spacing w:after="0"/>
        <w:ind w:left="0"/>
        <w:jc w:val="both"/>
      </w:pPr>
      <w:r>
        <w:rPr>
          <w:rFonts w:ascii="Times New Roman"/>
          <w:b w:val="false"/>
          <w:i w:val="false"/>
          <w:color w:val="000000"/>
          <w:sz w:val="28"/>
        </w:rPr>
        <w:t>
      15) күзет қызметінің субъектісі – Қазақстан Республикасы Ішкі істер органдарының мамандырылған қүзет бөлімшелері және бірінші кіші түрдің күзет қызметін жүзеге асыруға лицензиясы бар жеке күзет ұйымдары.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Ауыл шаруашылығы министрінің м.а. 09.09.2024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3"/>
    <w:p>
      <w:pPr>
        <w:spacing w:after="0"/>
        <w:ind w:left="0"/>
        <w:jc w:val="both"/>
      </w:pPr>
      <w:r>
        <w:rPr>
          <w:rFonts w:ascii="Times New Roman"/>
          <w:b w:val="false"/>
          <w:i w:val="false"/>
          <w:color w:val="000000"/>
          <w:sz w:val="28"/>
        </w:rPr>
        <w:t>
      7. Министрлік объектілерінде терроризм актісінің жасалуына кедергі келтіру (терроризм актісінің жасалу қаупін төмендету) мыналардан тұратын кешенді шараларды орындау және шарттарды сақтау арқылы қамтамасыз етіледі:</w:t>
      </w:r>
    </w:p>
    <w:bookmarkEnd w:id="33"/>
    <w:bookmarkStart w:name="z48" w:id="34"/>
    <w:p>
      <w:pPr>
        <w:spacing w:after="0"/>
        <w:ind w:left="0"/>
        <w:jc w:val="both"/>
      </w:pPr>
      <w:r>
        <w:rPr>
          <w:rFonts w:ascii="Times New Roman"/>
          <w:b w:val="false"/>
          <w:i w:val="false"/>
          <w:color w:val="000000"/>
          <w:sz w:val="28"/>
        </w:rPr>
        <w:t>
      1) ұлттық қауіпсіздік органдары айқындайтын ықтимал террористік қатерлердің сипаты мен ерекшелігін және олардың ықтимал салдарларын ескере отырып, объектінің терроризмге қарсы қорғалуын қамтамасыз ету жөніндегі ұйымдастыру іс-шараларын жүргізу;</w:t>
      </w:r>
    </w:p>
    <w:bookmarkEnd w:id="34"/>
    <w:bookmarkStart w:name="z49" w:id="35"/>
    <w:p>
      <w:pPr>
        <w:spacing w:after="0"/>
        <w:ind w:left="0"/>
        <w:jc w:val="both"/>
      </w:pPr>
      <w:r>
        <w:rPr>
          <w:rFonts w:ascii="Times New Roman"/>
          <w:b w:val="false"/>
          <w:i w:val="false"/>
          <w:color w:val="000000"/>
          <w:sz w:val="28"/>
        </w:rPr>
        <w:t>
      2) объектіде терроризм актісін жасауға ықпал ететін ықтимал себептер мен жағдайларды айқындау және оларды жою;</w:t>
      </w:r>
    </w:p>
    <w:bookmarkEnd w:id="35"/>
    <w:bookmarkStart w:name="z50" w:id="36"/>
    <w:p>
      <w:pPr>
        <w:spacing w:after="0"/>
        <w:ind w:left="0"/>
        <w:jc w:val="both"/>
      </w:pPr>
      <w:r>
        <w:rPr>
          <w:rFonts w:ascii="Times New Roman"/>
          <w:b w:val="false"/>
          <w:i w:val="false"/>
          <w:color w:val="000000"/>
          <w:sz w:val="28"/>
        </w:rPr>
        <w:t>
      3) қажетті инженерлік-техникалық құралдармен жарақтандыру;</w:t>
      </w:r>
    </w:p>
    <w:bookmarkEnd w:id="36"/>
    <w:bookmarkStart w:name="z51" w:id="37"/>
    <w:p>
      <w:pPr>
        <w:spacing w:after="0"/>
        <w:ind w:left="0"/>
        <w:jc w:val="both"/>
      </w:pPr>
      <w:r>
        <w:rPr>
          <w:rFonts w:ascii="Times New Roman"/>
          <w:b w:val="false"/>
          <w:i w:val="false"/>
          <w:color w:val="000000"/>
          <w:sz w:val="28"/>
        </w:rPr>
        <w:t>
      4) белгіленген өткізу режимін қамтамасыз ету;</w:t>
      </w:r>
    </w:p>
    <w:bookmarkEnd w:id="37"/>
    <w:bookmarkStart w:name="z52" w:id="38"/>
    <w:p>
      <w:pPr>
        <w:spacing w:after="0"/>
        <w:ind w:left="0"/>
        <w:jc w:val="both"/>
      </w:pPr>
      <w:r>
        <w:rPr>
          <w:rFonts w:ascii="Times New Roman"/>
          <w:b w:val="false"/>
          <w:i w:val="false"/>
          <w:color w:val="000000"/>
          <w:sz w:val="28"/>
        </w:rPr>
        <w:t xml:space="preserve">
      5) Министрлік объектілерінің персоналын және күзет қызметі субъектілерінің қызметкерлерін терроризм актісінің жасалу қатеріне бастапқы ден қоюға (терроризм актісінің жасалу белгілерін анықтау, бұл туралы басшылықты, құқық қорғау және (немесе) арнайы мемлекеттік органдарды хабардар ету) даярлауды (оқытуды) ұйымдастыру; </w:t>
      </w:r>
    </w:p>
    <w:bookmarkEnd w:id="38"/>
    <w:bookmarkStart w:name="z53" w:id="39"/>
    <w:p>
      <w:pPr>
        <w:spacing w:after="0"/>
        <w:ind w:left="0"/>
        <w:jc w:val="both"/>
      </w:pPr>
      <w:r>
        <w:rPr>
          <w:rFonts w:ascii="Times New Roman"/>
          <w:b w:val="false"/>
          <w:i w:val="false"/>
          <w:color w:val="000000"/>
          <w:sz w:val="28"/>
        </w:rPr>
        <w:t>
      6) терроризмге қарсы қорғалуды қамтамасыз етуге қойылатын талаптардың сақталуын бақылау.</w:t>
      </w:r>
    </w:p>
    <w:bookmarkEnd w:id="39"/>
    <w:bookmarkStart w:name="z54" w:id="40"/>
    <w:p>
      <w:pPr>
        <w:spacing w:after="0"/>
        <w:ind w:left="0"/>
        <w:jc w:val="both"/>
      </w:pPr>
      <w:r>
        <w:rPr>
          <w:rFonts w:ascii="Times New Roman"/>
          <w:b w:val="false"/>
          <w:i w:val="false"/>
          <w:color w:val="000000"/>
          <w:sz w:val="28"/>
        </w:rPr>
        <w:t>
      8. Министрлік объектілерінде ықтимал террористік қауіп-қатерлердің салдарларын барынша азайту және (немесе) жою мыналардан тұратын шаралар кешенін орындау және шарттарды қамтамасыз ету арқылы қамтамасыз етіледі:</w:t>
      </w:r>
    </w:p>
    <w:bookmarkEnd w:id="40"/>
    <w:bookmarkStart w:name="z55" w:id="41"/>
    <w:p>
      <w:pPr>
        <w:spacing w:after="0"/>
        <w:ind w:left="0"/>
        <w:jc w:val="both"/>
      </w:pPr>
      <w:r>
        <w:rPr>
          <w:rFonts w:ascii="Times New Roman"/>
          <w:b w:val="false"/>
          <w:i w:val="false"/>
          <w:color w:val="000000"/>
          <w:sz w:val="28"/>
        </w:rPr>
        <w:t>
      1) терроризм актісінің жасалғаны туралы Қазақстан Республикасының ұлттық қауіпсіздік және (немесе) ішкі істер органдарын уақтылы хабардар ету;</w:t>
      </w:r>
    </w:p>
    <w:bookmarkEnd w:id="41"/>
    <w:bookmarkStart w:name="z56" w:id="42"/>
    <w:p>
      <w:pPr>
        <w:spacing w:after="0"/>
        <w:ind w:left="0"/>
        <w:jc w:val="both"/>
      </w:pPr>
      <w:r>
        <w:rPr>
          <w:rFonts w:ascii="Times New Roman"/>
          <w:b w:val="false"/>
          <w:i w:val="false"/>
          <w:color w:val="000000"/>
          <w:sz w:val="28"/>
        </w:rPr>
        <w:t>
      2) уәкілетті мемлекеттік органдар және ұйымдар, жедел басқару органдары террористік көріністерге ден қою, сондай-ақ жасалған терроризм актісі нәтижесінде туындаған техногендік сипаттағы қатерлерді барынша азайту және (немесе) жою мәселелері бойынша оқу-жаттығулар, жаттығулар мен тәжірибелер жүргізген кезде Министрлік объектісі персоналының қатысуы;</w:t>
      </w:r>
    </w:p>
    <w:bookmarkEnd w:id="42"/>
    <w:bookmarkStart w:name="z57" w:id="43"/>
    <w:p>
      <w:pPr>
        <w:spacing w:after="0"/>
        <w:ind w:left="0"/>
        <w:jc w:val="both"/>
      </w:pPr>
      <w:r>
        <w:rPr>
          <w:rFonts w:ascii="Times New Roman"/>
          <w:b w:val="false"/>
          <w:i w:val="false"/>
          <w:color w:val="000000"/>
          <w:sz w:val="28"/>
        </w:rPr>
        <w:t>
      3) Министрлік объектісі персоналы мен күзет қызметі субъектілерінің қызметкерлерін террористік сипаттағы қауіп-қатерлерге бастапқы ден қою дағдыларына оқыту;</w:t>
      </w:r>
    </w:p>
    <w:bookmarkEnd w:id="43"/>
    <w:bookmarkStart w:name="z58" w:id="44"/>
    <w:p>
      <w:pPr>
        <w:spacing w:after="0"/>
        <w:ind w:left="0"/>
        <w:jc w:val="both"/>
      </w:pPr>
      <w:r>
        <w:rPr>
          <w:rFonts w:ascii="Times New Roman"/>
          <w:b w:val="false"/>
          <w:i w:val="false"/>
          <w:color w:val="000000"/>
          <w:sz w:val="28"/>
        </w:rPr>
        <w:t>
      4) Министрлік объектісінде терроризм актісі жасалған жағдайда персоналды және келушілерді құлақтандыруды және эвакуациялауды ұйымдастыру;</w:t>
      </w:r>
    </w:p>
    <w:bookmarkEnd w:id="44"/>
    <w:bookmarkStart w:name="z59" w:id="45"/>
    <w:p>
      <w:pPr>
        <w:spacing w:after="0"/>
        <w:ind w:left="0"/>
        <w:jc w:val="both"/>
      </w:pPr>
      <w:r>
        <w:rPr>
          <w:rFonts w:ascii="Times New Roman"/>
          <w:b w:val="false"/>
          <w:i w:val="false"/>
          <w:color w:val="000000"/>
          <w:sz w:val="28"/>
        </w:rPr>
        <w:t>
      5) Министрлік объектісінің терроризмге қарсы қорғалу паспортын уақтылы жасау және өзекті жай-күйде ұстау, оны тиісінше сақтау;</w:t>
      </w:r>
    </w:p>
    <w:bookmarkEnd w:id="45"/>
    <w:bookmarkStart w:name="z60" w:id="46"/>
    <w:p>
      <w:pPr>
        <w:spacing w:after="0"/>
        <w:ind w:left="0"/>
        <w:jc w:val="both"/>
      </w:pPr>
      <w:r>
        <w:rPr>
          <w:rFonts w:ascii="Times New Roman"/>
          <w:b w:val="false"/>
          <w:i w:val="false"/>
          <w:color w:val="000000"/>
          <w:sz w:val="28"/>
        </w:rPr>
        <w:t xml:space="preserve">
      6) адамдардың өмірі мен денсаулығына тікелей қауіп төндіретін жағдайларды қоспағанда, негізгі құтқару, апаттық және өзге де қызметтер келгенге дейін терроризм актісінің салдарларын жоюға және барынша азайтуға бағытталған алғашқы ден қою шараларын ұйымдастыру үшін қажетті күштер мен құралдарды қалыптастыру; </w:t>
      </w:r>
    </w:p>
    <w:bookmarkEnd w:id="46"/>
    <w:bookmarkStart w:name="z61" w:id="47"/>
    <w:p>
      <w:pPr>
        <w:spacing w:after="0"/>
        <w:ind w:left="0"/>
        <w:jc w:val="both"/>
      </w:pPr>
      <w:r>
        <w:rPr>
          <w:rFonts w:ascii="Times New Roman"/>
          <w:b w:val="false"/>
          <w:i w:val="false"/>
          <w:color w:val="000000"/>
          <w:sz w:val="28"/>
        </w:rPr>
        <w:t>
      7) Министрлік объектісінің, персоналы мен Министрлік объектісіне келушілерді тіршілікті қамтамасыз ету жүйелерінің (сумен жабдықтау, электрмен жабдықтау, газ жабдығы, өрт сөндіру) қауіпсіздігін эвакуациялау жолдарын айқындай отырып, персоналды қорғау құралдарымен қамтамасыз ете отырып, көрсетілген қызмет учаскелеріне жауапты адамдарды белгілей отырып, қамтамасыз ету бойынша шұғыл шараларды дайындау және ұйымдастыру.</w:t>
      </w:r>
    </w:p>
    <w:bookmarkEnd w:id="47"/>
    <w:bookmarkStart w:name="z62" w:id="48"/>
    <w:p>
      <w:pPr>
        <w:spacing w:after="0"/>
        <w:ind w:left="0"/>
        <w:jc w:val="left"/>
      </w:pPr>
      <w:r>
        <w:rPr>
          <w:rFonts w:ascii="Times New Roman"/>
          <w:b/>
          <w:i w:val="false"/>
          <w:color w:val="000000"/>
        </w:rPr>
        <w:t xml:space="preserve"> 2-тарау. Министрлік объектілеріне өткізу режимін ұйымдастыруға қойылатын талаптар</w:t>
      </w:r>
    </w:p>
    <w:bookmarkEnd w:id="48"/>
    <w:bookmarkStart w:name="z63" w:id="49"/>
    <w:p>
      <w:pPr>
        <w:spacing w:after="0"/>
        <w:ind w:left="0"/>
        <w:jc w:val="both"/>
      </w:pPr>
      <w:r>
        <w:rPr>
          <w:rFonts w:ascii="Times New Roman"/>
          <w:b w:val="false"/>
          <w:i w:val="false"/>
          <w:color w:val="000000"/>
          <w:sz w:val="28"/>
        </w:rPr>
        <w:t>
      9. Әлеуетті қауіпті химиялық және биологиялық (бактериологиялық, улы) заттарды әзірлеуге, өндіруге, сынауға, зерттеуге және сақтауға тартылған Министрлік объектілерінде объектілерге шектеулі және бақыланатын рұқсат қағидаты қамтамасыз етіледі.</w:t>
      </w:r>
    </w:p>
    <w:bookmarkEnd w:id="49"/>
    <w:bookmarkStart w:name="z64" w:id="50"/>
    <w:p>
      <w:pPr>
        <w:spacing w:after="0"/>
        <w:ind w:left="0"/>
        <w:jc w:val="both"/>
      </w:pPr>
      <w:r>
        <w:rPr>
          <w:rFonts w:ascii="Times New Roman"/>
          <w:b w:val="false"/>
          <w:i w:val="false"/>
          <w:color w:val="000000"/>
          <w:sz w:val="28"/>
        </w:rPr>
        <w:t>
      Министрлік объектілеріндегі өткізу және объектішілік режимдерді олардың басшылары белгілейді.</w:t>
      </w:r>
    </w:p>
    <w:bookmarkEnd w:id="50"/>
    <w:bookmarkStart w:name="z65" w:id="51"/>
    <w:p>
      <w:pPr>
        <w:spacing w:after="0"/>
        <w:ind w:left="0"/>
        <w:jc w:val="both"/>
      </w:pPr>
      <w:r>
        <w:rPr>
          <w:rFonts w:ascii="Times New Roman"/>
          <w:b w:val="false"/>
          <w:i w:val="false"/>
          <w:color w:val="000000"/>
          <w:sz w:val="28"/>
        </w:rPr>
        <w:t>
      Ықтимал қауіпті учаскелер террористік тұрғыдан осал объектілердің меншік иесінің заңсыз іс-қимылдырды орындау ықтималдығының деңгейіне, объектінің тартымдылығына және ұйым үшін әлеуетті залалға қарай айқындалады.</w:t>
      </w:r>
    </w:p>
    <w:bookmarkEnd w:id="51"/>
    <w:bookmarkStart w:name="z66" w:id="52"/>
    <w:p>
      <w:pPr>
        <w:spacing w:after="0"/>
        <w:ind w:left="0"/>
        <w:jc w:val="both"/>
      </w:pPr>
      <w:r>
        <w:rPr>
          <w:rFonts w:ascii="Times New Roman"/>
          <w:b w:val="false"/>
          <w:i w:val="false"/>
          <w:color w:val="000000"/>
          <w:sz w:val="28"/>
        </w:rPr>
        <w:t>
      Объектілердегі әлеуетті қауіпті учаскелер деп прекурсорларды сақтау орындары танылады.</w:t>
      </w:r>
    </w:p>
    <w:bookmarkEnd w:id="52"/>
    <w:bookmarkStart w:name="z67" w:id="53"/>
    <w:p>
      <w:pPr>
        <w:spacing w:after="0"/>
        <w:ind w:left="0"/>
        <w:jc w:val="both"/>
      </w:pPr>
      <w:r>
        <w:rPr>
          <w:rFonts w:ascii="Times New Roman"/>
          <w:b w:val="false"/>
          <w:i w:val="false"/>
          <w:color w:val="000000"/>
          <w:sz w:val="28"/>
        </w:rPr>
        <w:t xml:space="preserve">
      10. Министрлік объектілерінде өткізу режимін қамтамасыз ету жөніндегі негізгі іс-шаралар мыналар болып табылады: </w:t>
      </w:r>
    </w:p>
    <w:bookmarkEnd w:id="53"/>
    <w:bookmarkStart w:name="z68" w:id="54"/>
    <w:p>
      <w:pPr>
        <w:spacing w:after="0"/>
        <w:ind w:left="0"/>
        <w:jc w:val="both"/>
      </w:pPr>
      <w:r>
        <w:rPr>
          <w:rFonts w:ascii="Times New Roman"/>
          <w:b w:val="false"/>
          <w:i w:val="false"/>
          <w:color w:val="000000"/>
          <w:sz w:val="28"/>
        </w:rPr>
        <w:t>
      1) объектіге келген адамдардың жеке басын куәландыратын құжаттарын, сондай-ақ адамдардың кіруіне (шығуына), көлік құралдарының кіруіне (шығуына), мүлікті әкелуге (әкетуге) құқық беретін құжаттарын тексеру;</w:t>
      </w:r>
    </w:p>
    <w:bookmarkEnd w:id="54"/>
    <w:bookmarkStart w:name="z69" w:id="55"/>
    <w:p>
      <w:pPr>
        <w:spacing w:after="0"/>
        <w:ind w:left="0"/>
        <w:jc w:val="both"/>
      </w:pPr>
      <w:r>
        <w:rPr>
          <w:rFonts w:ascii="Times New Roman"/>
          <w:b w:val="false"/>
          <w:i w:val="false"/>
          <w:color w:val="000000"/>
          <w:sz w:val="28"/>
        </w:rPr>
        <w:t>
      2) көлік құралдары кірген (шыққан) кезде оларды қарап тексеру және жете тексеру;</w:t>
      </w:r>
    </w:p>
    <w:bookmarkEnd w:id="55"/>
    <w:bookmarkStart w:name="z70" w:id="56"/>
    <w:p>
      <w:pPr>
        <w:spacing w:after="0"/>
        <w:ind w:left="0"/>
        <w:jc w:val="both"/>
      </w:pPr>
      <w:r>
        <w:rPr>
          <w:rFonts w:ascii="Times New Roman"/>
          <w:b w:val="false"/>
          <w:i w:val="false"/>
          <w:color w:val="000000"/>
          <w:sz w:val="28"/>
        </w:rPr>
        <w:t>
      3) күзетілетін аумақ пен қоршауда бөгде адамдар мен белгісіз заттар болмауы үшін көзбен шолып қарау;</w:t>
      </w:r>
    </w:p>
    <w:bookmarkEnd w:id="56"/>
    <w:bookmarkStart w:name="z71" w:id="57"/>
    <w:p>
      <w:pPr>
        <w:spacing w:after="0"/>
        <w:ind w:left="0"/>
        <w:jc w:val="both"/>
      </w:pPr>
      <w:r>
        <w:rPr>
          <w:rFonts w:ascii="Times New Roman"/>
          <w:b w:val="false"/>
          <w:i w:val="false"/>
          <w:color w:val="000000"/>
          <w:sz w:val="28"/>
        </w:rPr>
        <w:t>
      4) күзетілетін аумаққа заңсыз жолмен кірген адамдарды мән-жайлар анықталғанға дейін ұстау және құқық қорғау органдарының қызметкерлерін дереу шақыру;</w:t>
      </w:r>
    </w:p>
    <w:bookmarkEnd w:id="57"/>
    <w:bookmarkStart w:name="z72" w:id="58"/>
    <w:p>
      <w:pPr>
        <w:spacing w:after="0"/>
        <w:ind w:left="0"/>
        <w:jc w:val="both"/>
      </w:pPr>
      <w:r>
        <w:rPr>
          <w:rFonts w:ascii="Times New Roman"/>
          <w:b w:val="false"/>
          <w:i w:val="false"/>
          <w:color w:val="000000"/>
          <w:sz w:val="28"/>
        </w:rPr>
        <w:t>
      5) Қазақстан Республикасы заңнамасының талаптарына сәйкес күзетілетін аумақтарда тәртіпті қамтамасыз ету, Министрлік объектісіне айқын шабуыл жасаған немесе адамдардың өміріне немесе Министрлік объектісінің қауіпсіздігіне қатер төндірген тұлғаларға қарсы дене күшін, арнайы құралдарды және/немесе табельдік қаруды қолдану;</w:t>
      </w:r>
    </w:p>
    <w:bookmarkEnd w:id="58"/>
    <w:bookmarkStart w:name="z73" w:id="59"/>
    <w:p>
      <w:pPr>
        <w:spacing w:after="0"/>
        <w:ind w:left="0"/>
        <w:jc w:val="both"/>
      </w:pPr>
      <w:r>
        <w:rPr>
          <w:rFonts w:ascii="Times New Roman"/>
          <w:b w:val="false"/>
          <w:i w:val="false"/>
          <w:color w:val="000000"/>
          <w:sz w:val="28"/>
        </w:rPr>
        <w:t>
      6) терроризм актісінің белгілеріне (аумаққа тыйым салынған заттарды өткізуге әрекет, объект маңында күдікті адамдардың болуы) жедел ден қою және қажетті ақпаратты құқық қорғау органдарына дереу жеткізу;</w:t>
      </w:r>
    </w:p>
    <w:bookmarkEnd w:id="59"/>
    <w:bookmarkStart w:name="z74" w:id="60"/>
    <w:p>
      <w:pPr>
        <w:spacing w:after="0"/>
        <w:ind w:left="0"/>
        <w:jc w:val="both"/>
      </w:pPr>
      <w:r>
        <w:rPr>
          <w:rFonts w:ascii="Times New Roman"/>
          <w:b w:val="false"/>
          <w:i w:val="false"/>
          <w:color w:val="000000"/>
          <w:sz w:val="28"/>
        </w:rPr>
        <w:t xml:space="preserve">
      7)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Министрліктің және оның ведомстволарының террористік тұрғыдан осал объектілеріне алып өтуге тыйым салынған заттардың тізбесіне сәйкес Министрлік объектілеріне (объектілерінен) тыйым салынған заттарды кіргізуге (шығаруға), әкелуге (әкетуге) бақылауды жүзеге асыру.</w:t>
      </w:r>
    </w:p>
    <w:bookmarkEnd w:id="60"/>
    <w:bookmarkStart w:name="z75" w:id="61"/>
    <w:p>
      <w:pPr>
        <w:spacing w:after="0"/>
        <w:ind w:left="0"/>
        <w:jc w:val="both"/>
      </w:pPr>
      <w:r>
        <w:rPr>
          <w:rFonts w:ascii="Times New Roman"/>
          <w:b w:val="false"/>
          <w:i w:val="false"/>
          <w:color w:val="000000"/>
          <w:sz w:val="28"/>
        </w:rPr>
        <w:t xml:space="preserve">
       11. Мемлекеттік күзетілуі тиіс Министрлік объектілерінде өткізу режимін ұйымдастыру "Мемлекеттік күзетілуі тиіс объектілердің кейбір мәселелері" Қазақстан Республикасы Үкіметінің 2011 жылғы 7 қазандағы № 1151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күзетілуі тиіс объектілерді инженерлік-техникалық нығайту жөніндегі талаптарға (бұдан әрі – Мемлекеттік күзетілуі тиіс объектілерді инженерлік-техникалық нығайту жөніндегі талаптар) сәйкес жүзеге асырылады. </w:t>
      </w:r>
    </w:p>
    <w:bookmarkEnd w:id="61"/>
    <w:bookmarkStart w:name="z76" w:id="62"/>
    <w:p>
      <w:pPr>
        <w:spacing w:after="0"/>
        <w:ind w:left="0"/>
        <w:jc w:val="both"/>
      </w:pPr>
      <w:r>
        <w:rPr>
          <w:rFonts w:ascii="Times New Roman"/>
          <w:b w:val="false"/>
          <w:i w:val="false"/>
          <w:color w:val="000000"/>
          <w:sz w:val="28"/>
        </w:rPr>
        <w:t xml:space="preserve">
      Өткізу және объектішілік режимді ұйымдастыру тәртібін объектінің әкімшілігі әзірлейді және басшының бұйрығымен бекітіледі. </w:t>
      </w:r>
    </w:p>
    <w:bookmarkEnd w:id="62"/>
    <w:bookmarkStart w:name="z77" w:id="63"/>
    <w:p>
      <w:pPr>
        <w:spacing w:after="0"/>
        <w:ind w:left="0"/>
        <w:jc w:val="both"/>
      </w:pPr>
      <w:r>
        <w:rPr>
          <w:rFonts w:ascii="Times New Roman"/>
          <w:b w:val="false"/>
          <w:i w:val="false"/>
          <w:color w:val="000000"/>
          <w:sz w:val="28"/>
        </w:rPr>
        <w:t>
      Объектінің басшысы оны ұйымдастыруға және бақылауға жауапты тұлғаларды айқындайды. Күзет қызметі субъектісімен күзет қызметтерін көрсету туралы шарт болмаған жағдайда, өткізу режимін тікелей орындайтын адамдарды тағайындау қарастырылады.</w:t>
      </w:r>
    </w:p>
    <w:bookmarkEnd w:id="63"/>
    <w:bookmarkStart w:name="z78" w:id="64"/>
    <w:p>
      <w:pPr>
        <w:spacing w:after="0"/>
        <w:ind w:left="0"/>
        <w:jc w:val="both"/>
      </w:pPr>
      <w:r>
        <w:rPr>
          <w:rFonts w:ascii="Times New Roman"/>
          <w:b w:val="false"/>
          <w:i w:val="false"/>
          <w:color w:val="000000"/>
          <w:sz w:val="28"/>
        </w:rPr>
        <w:t>
      12. Өткізу режимін қамтамасыз ету мақсатында Министрлік объектілерінің басшылығы мемлекеттік сатып алу туралы заңнама талаптарын сақтай отырып, қызметтің "күзет қызметтерінің барлық түрлері, оның ішінде террористік тұрғыдан осал объектілерді күзету" деген кіші түрі бойынша заңды тұлғалардың күзет қызметін жүзеге асыруға лицензиясы бар жекеше күзет ұйымдарымен күзет қызметтерін көрсету туралы шарт жасасады.</w:t>
      </w:r>
    </w:p>
    <w:bookmarkEnd w:id="64"/>
    <w:bookmarkStart w:name="z79" w:id="65"/>
    <w:p>
      <w:pPr>
        <w:spacing w:after="0"/>
        <w:ind w:left="0"/>
        <w:jc w:val="both"/>
      </w:pPr>
      <w:r>
        <w:rPr>
          <w:rFonts w:ascii="Times New Roman"/>
          <w:b w:val="false"/>
          <w:i w:val="false"/>
          <w:color w:val="000000"/>
          <w:sz w:val="28"/>
        </w:rPr>
        <w:t>
      13. Күзет қызметі субъектісімен күзет қызметтерін көрсету туралы шарт жасалған жағдайда, объект басшысы көрсетілетін күзет қызметі туралы шартта күзет қызметі субъектісі терроризмге қарсы қорғалуды және тиісті деңгейдегі қауіпсіздікті қамтамасыз ету жөніндегі іске асыратын іс-шараларды көрсетеді, оларға мыналар жатады:</w:t>
      </w:r>
    </w:p>
    <w:bookmarkEnd w:id="65"/>
    <w:bookmarkStart w:name="z80" w:id="66"/>
    <w:p>
      <w:pPr>
        <w:spacing w:after="0"/>
        <w:ind w:left="0"/>
        <w:jc w:val="both"/>
      </w:pPr>
      <w:r>
        <w:rPr>
          <w:rFonts w:ascii="Times New Roman"/>
          <w:b w:val="false"/>
          <w:i w:val="false"/>
          <w:color w:val="000000"/>
          <w:sz w:val="28"/>
        </w:rPr>
        <w:t>
      1) қызметкерлерге, көлік құралдарына объектіге немесе оның бөліктеріне (аймақтарына) кіруге заңды түрде рұқсат беруді ұйымдастыру;</w:t>
      </w:r>
    </w:p>
    <w:bookmarkEnd w:id="66"/>
    <w:bookmarkStart w:name="z81" w:id="67"/>
    <w:p>
      <w:pPr>
        <w:spacing w:after="0"/>
        <w:ind w:left="0"/>
        <w:jc w:val="both"/>
      </w:pPr>
      <w:r>
        <w:rPr>
          <w:rFonts w:ascii="Times New Roman"/>
          <w:b w:val="false"/>
          <w:i w:val="false"/>
          <w:color w:val="000000"/>
          <w:sz w:val="28"/>
        </w:rPr>
        <w:t>
      2) объект аумағында құқыққа қарсы пиғылы бар адамдарды, сондай-ақ оны іске асыру үшін пайдалануға болатын нәрселері мен заттарын анықтау;</w:t>
      </w:r>
    </w:p>
    <w:bookmarkEnd w:id="67"/>
    <w:bookmarkStart w:name="z82" w:id="68"/>
    <w:p>
      <w:pPr>
        <w:spacing w:after="0"/>
        <w:ind w:left="0"/>
        <w:jc w:val="both"/>
      </w:pPr>
      <w:r>
        <w:rPr>
          <w:rFonts w:ascii="Times New Roman"/>
          <w:b w:val="false"/>
          <w:i w:val="false"/>
          <w:color w:val="000000"/>
          <w:sz w:val="28"/>
        </w:rPr>
        <w:t>
      3) объектіні күзету, объектінің әлеуетті қауіпті учаскелерін және тәуекелді аймақтарын қорғау (бақылау), оның ішінде оларда бөгде адамдардың бақылаусыз болуын болдырмау;</w:t>
      </w:r>
    </w:p>
    <w:bookmarkEnd w:id="68"/>
    <w:bookmarkStart w:name="z83" w:id="69"/>
    <w:p>
      <w:pPr>
        <w:spacing w:after="0"/>
        <w:ind w:left="0"/>
        <w:jc w:val="both"/>
      </w:pPr>
      <w:r>
        <w:rPr>
          <w:rFonts w:ascii="Times New Roman"/>
          <w:b w:val="false"/>
          <w:i w:val="false"/>
          <w:color w:val="000000"/>
          <w:sz w:val="28"/>
        </w:rPr>
        <w:t>
      4) жасалған террористік акті нәтижесінде туындаған техногендік сипаттағы қатерлерді барынша азайтуға және жоюға бағытталған бастапқы әрекет ету іс-шараларын орындау бойынша объектінің қауіпсіздігін қамтамасыз ететін адамдармен оқу іс-шараларын ұйымдастыру;</w:t>
      </w:r>
    </w:p>
    <w:bookmarkEnd w:id="69"/>
    <w:bookmarkStart w:name="z84" w:id="70"/>
    <w:p>
      <w:pPr>
        <w:spacing w:after="0"/>
        <w:ind w:left="0"/>
        <w:jc w:val="both"/>
      </w:pPr>
      <w:r>
        <w:rPr>
          <w:rFonts w:ascii="Times New Roman"/>
          <w:b w:val="false"/>
          <w:i w:val="false"/>
          <w:color w:val="000000"/>
          <w:sz w:val="28"/>
        </w:rPr>
        <w:t xml:space="preserve">
      5) осы Нұсқаулықтың </w:t>
      </w:r>
      <w:r>
        <w:rPr>
          <w:rFonts w:ascii="Times New Roman"/>
          <w:b w:val="false"/>
          <w:i w:val="false"/>
          <w:color w:val="000000"/>
          <w:sz w:val="28"/>
        </w:rPr>
        <w:t>6-тарауында</w:t>
      </w:r>
      <w:r>
        <w:rPr>
          <w:rFonts w:ascii="Times New Roman"/>
          <w:b w:val="false"/>
          <w:i w:val="false"/>
          <w:color w:val="000000"/>
          <w:sz w:val="28"/>
        </w:rPr>
        <w:t xml:space="preserve"> көзделген террористік тұрғыдан осал объектілердің терроризмге қарсы қорғалуын ұйымдастыру талаптарына сәйкес объектіде орнатылған техникалық қорғау құралдарын дұрыс пайдалану.</w:t>
      </w:r>
    </w:p>
    <w:bookmarkEnd w:id="70"/>
    <w:bookmarkStart w:name="z85" w:id="71"/>
    <w:p>
      <w:pPr>
        <w:spacing w:after="0"/>
        <w:ind w:left="0"/>
        <w:jc w:val="both"/>
      </w:pPr>
      <w:r>
        <w:rPr>
          <w:rFonts w:ascii="Times New Roman"/>
          <w:b w:val="false"/>
          <w:i w:val="false"/>
          <w:color w:val="000000"/>
          <w:sz w:val="28"/>
        </w:rPr>
        <w:t xml:space="preserve">
      Объектінің қауіпсіздігін қамтамасыз ететін адамның талаптарының заңдылығын түсіндіретін азаматтардың құқықтарын шектейтін өткізу режимінің негізгі қағидалары туралы хабарландыруларды әкімшілік объектіге кіретін жерде жалпыға бірдей қолжетімді орында орналастырады. </w:t>
      </w:r>
    </w:p>
    <w:bookmarkEnd w:id="71"/>
    <w:bookmarkStart w:name="z86" w:id="72"/>
    <w:p>
      <w:pPr>
        <w:spacing w:after="0"/>
        <w:ind w:left="0"/>
        <w:jc w:val="both"/>
      </w:pPr>
      <w:r>
        <w:rPr>
          <w:rFonts w:ascii="Times New Roman"/>
          <w:b w:val="false"/>
          <w:i w:val="false"/>
          <w:color w:val="000000"/>
          <w:sz w:val="28"/>
        </w:rPr>
        <w:t>
      Объектіні күзету қызметкерінің міндеттері шартта, осы нұсқаулықты ескере отырып, объектінің әкімшілігі әзірлейтін лауазымдық нұсқаулықта, объектіні қорғау жоспарында айқындалады.</w:t>
      </w:r>
    </w:p>
    <w:bookmarkEnd w:id="72"/>
    <w:bookmarkStart w:name="z87" w:id="73"/>
    <w:p>
      <w:pPr>
        <w:spacing w:after="0"/>
        <w:ind w:left="0"/>
        <w:jc w:val="both"/>
      </w:pPr>
      <w:r>
        <w:rPr>
          <w:rFonts w:ascii="Times New Roman"/>
          <w:b w:val="false"/>
          <w:i w:val="false"/>
          <w:color w:val="000000"/>
          <w:sz w:val="28"/>
        </w:rPr>
        <w:t>
      Онда күзет қызметкеріне: қызмет өткеру орны; қызмет өткеру бойынша міндеттері; кезекшілікті қабылдау және тапсыру тәртібі; үй-жайларды ашуға және нысанға кіруге құқығы бар нысанның жауапты тұлғаларының тізімі, осы жұмыскерлермен байланыс тізімі; объекті персоналының қатарынан адамдарды күзетілетін үй-жайларға жұмыстан тыс уақытта рұқсат ету тәртібі; техникалық құралдардың және байланыс жүйелерінің жарамдылығын тексеру тәртібі; төтенше жағдайлар туындаған кезде, келушілер объектіге келу қағидаларын бұзған кездегі іс-қимылдар тәртібі; аумақтық ішкі істер органдарының кезекшілерімен байланыс тәртібі; күзет бөлімшесінің басшылығына қызмет өткеру жағдайы мен нәтижелері туралы баяндау тәртібі (кезеңділігі); тамақтану уақыты мен орны айқындалады.</w:t>
      </w:r>
    </w:p>
    <w:bookmarkEnd w:id="73"/>
    <w:bookmarkStart w:name="z88" w:id="74"/>
    <w:p>
      <w:pPr>
        <w:spacing w:after="0"/>
        <w:ind w:left="0"/>
        <w:jc w:val="both"/>
      </w:pPr>
      <w:r>
        <w:rPr>
          <w:rFonts w:ascii="Times New Roman"/>
          <w:b w:val="false"/>
          <w:i w:val="false"/>
          <w:color w:val="000000"/>
          <w:sz w:val="28"/>
        </w:rPr>
        <w:t>
      Күзет қызметкері кезекшілік процесінде мекеме аумағында террористік актілер жасауға жол бермеуге бағытталған іс-шаралар кешенін орындайды, ол үшін:</w:t>
      </w:r>
    </w:p>
    <w:bookmarkEnd w:id="74"/>
    <w:bookmarkStart w:name="z89" w:id="75"/>
    <w:p>
      <w:pPr>
        <w:spacing w:after="0"/>
        <w:ind w:left="0"/>
        <w:jc w:val="both"/>
      </w:pPr>
      <w:r>
        <w:rPr>
          <w:rFonts w:ascii="Times New Roman"/>
          <w:b w:val="false"/>
          <w:i w:val="false"/>
          <w:color w:val="000000"/>
          <w:sz w:val="28"/>
        </w:rPr>
        <w:t>
      1) кезекшілікті қабылдау-тапсыру кезінде:</w:t>
      </w:r>
    </w:p>
    <w:bookmarkEnd w:id="75"/>
    <w:bookmarkStart w:name="z90" w:id="76"/>
    <w:p>
      <w:pPr>
        <w:spacing w:after="0"/>
        <w:ind w:left="0"/>
        <w:jc w:val="both"/>
      </w:pPr>
      <w:r>
        <w:rPr>
          <w:rFonts w:ascii="Times New Roman"/>
          <w:b w:val="false"/>
          <w:i w:val="false"/>
          <w:color w:val="000000"/>
          <w:sz w:val="28"/>
        </w:rPr>
        <w:t>
      ауыспалы күзет қызметкерімен бірлесіп күдікті заттарды табу мақсатында күзетуге қабылданған аумақты аралауды және қарап-тексеруді жүзеге асыруы, табылған жағдайда басшылыққа дереу хабарлауы;</w:t>
      </w:r>
    </w:p>
    <w:bookmarkEnd w:id="76"/>
    <w:bookmarkStart w:name="z91" w:id="77"/>
    <w:p>
      <w:pPr>
        <w:spacing w:after="0"/>
        <w:ind w:left="0"/>
        <w:jc w:val="both"/>
      </w:pPr>
      <w:r>
        <w:rPr>
          <w:rFonts w:ascii="Times New Roman"/>
          <w:b w:val="false"/>
          <w:i w:val="false"/>
          <w:color w:val="000000"/>
          <w:sz w:val="28"/>
        </w:rPr>
        <w:t>
      кезекшілікті қабылдаушы мен нысан басшылығына техникалық құралдар мен нысанды анықтау жүйесінің жай-күйі, кезекшілік атқару кезінде анықталған ақаулар және техникалық құралдар мен анықтау жүйесінің жұмысында туындаған іркілістер туралы баяндауы;</w:t>
      </w:r>
    </w:p>
    <w:bookmarkEnd w:id="77"/>
    <w:bookmarkStart w:name="z92" w:id="78"/>
    <w:p>
      <w:pPr>
        <w:spacing w:after="0"/>
        <w:ind w:left="0"/>
        <w:jc w:val="both"/>
      </w:pPr>
      <w:r>
        <w:rPr>
          <w:rFonts w:ascii="Times New Roman"/>
          <w:b w:val="false"/>
          <w:i w:val="false"/>
          <w:color w:val="000000"/>
          <w:sz w:val="28"/>
        </w:rPr>
        <w:t>
      қолда бар құжаттамамен танысуы;</w:t>
      </w:r>
    </w:p>
    <w:bookmarkEnd w:id="78"/>
    <w:bookmarkStart w:name="z93" w:id="79"/>
    <w:p>
      <w:pPr>
        <w:spacing w:after="0"/>
        <w:ind w:left="0"/>
        <w:jc w:val="both"/>
      </w:pPr>
      <w:r>
        <w:rPr>
          <w:rFonts w:ascii="Times New Roman"/>
          <w:b w:val="false"/>
          <w:i w:val="false"/>
          <w:color w:val="000000"/>
          <w:sz w:val="28"/>
        </w:rPr>
        <w:t>
      байланыс жүйесінің жұмысын және күзет, апаттық және өрт дабылының жұмысқа қабілеттілігін тексеруі;</w:t>
      </w:r>
    </w:p>
    <w:bookmarkEnd w:id="79"/>
    <w:bookmarkStart w:name="z94" w:id="80"/>
    <w:p>
      <w:pPr>
        <w:spacing w:after="0"/>
        <w:ind w:left="0"/>
        <w:jc w:val="both"/>
      </w:pPr>
      <w:r>
        <w:rPr>
          <w:rFonts w:ascii="Times New Roman"/>
          <w:b w:val="false"/>
          <w:i w:val="false"/>
          <w:color w:val="000000"/>
          <w:sz w:val="28"/>
        </w:rPr>
        <w:t>
      тізімдемеге сәйкес қолда бар құжаттамаларды (нұсқаулықтар, журналдар, төтенше жағдайлар туындаған жағдайда материалдық құндылықтар) қабылдауы;</w:t>
      </w:r>
    </w:p>
    <w:bookmarkEnd w:id="80"/>
    <w:bookmarkStart w:name="z95" w:id="81"/>
    <w:p>
      <w:pPr>
        <w:spacing w:after="0"/>
        <w:ind w:left="0"/>
        <w:jc w:val="both"/>
      </w:pPr>
      <w:r>
        <w:rPr>
          <w:rFonts w:ascii="Times New Roman"/>
          <w:b w:val="false"/>
          <w:i w:val="false"/>
          <w:color w:val="000000"/>
          <w:sz w:val="28"/>
        </w:rPr>
        <w:t>
      басшының рұқсатымен (кітапта жазбаша бұрыштама қою-кезекшілікті тапсыру) кезекшілікті қабылдауы (тапсыруы) қажет.</w:t>
      </w:r>
    </w:p>
    <w:bookmarkEnd w:id="81"/>
    <w:bookmarkStart w:name="z96" w:id="82"/>
    <w:p>
      <w:pPr>
        <w:spacing w:after="0"/>
        <w:ind w:left="0"/>
        <w:jc w:val="both"/>
      </w:pPr>
      <w:r>
        <w:rPr>
          <w:rFonts w:ascii="Times New Roman"/>
          <w:b w:val="false"/>
          <w:i w:val="false"/>
          <w:color w:val="000000"/>
          <w:sz w:val="28"/>
        </w:rPr>
        <w:t>
      2) кезекшілік кезінде:</w:t>
      </w:r>
    </w:p>
    <w:bookmarkEnd w:id="82"/>
    <w:bookmarkStart w:name="z97" w:id="83"/>
    <w:p>
      <w:pPr>
        <w:spacing w:after="0"/>
        <w:ind w:left="0"/>
        <w:jc w:val="both"/>
      </w:pPr>
      <w:r>
        <w:rPr>
          <w:rFonts w:ascii="Times New Roman"/>
          <w:b w:val="false"/>
          <w:i w:val="false"/>
          <w:color w:val="000000"/>
          <w:sz w:val="28"/>
        </w:rPr>
        <w:t>
      журналда немесе электрондық журналда (электрондық рұқсат беру жүйесі болған жағдайда) тіркеуді жүргізе отырып, өткізу режимін жүзеге асыруы;</w:t>
      </w:r>
    </w:p>
    <w:bookmarkEnd w:id="83"/>
    <w:bookmarkStart w:name="z98" w:id="84"/>
    <w:p>
      <w:pPr>
        <w:spacing w:after="0"/>
        <w:ind w:left="0"/>
        <w:jc w:val="both"/>
      </w:pPr>
      <w:r>
        <w:rPr>
          <w:rFonts w:ascii="Times New Roman"/>
          <w:b w:val="false"/>
          <w:i w:val="false"/>
          <w:color w:val="000000"/>
          <w:sz w:val="28"/>
        </w:rPr>
        <w:t>
      рұқсатнама мекеме әкімшілігі айқындаған рұқсат беру құжаты негізінде мекеме аумағына автокөліктің кіруін және шығуын қамтамасыз ету. Бұл ретте жоғарыда аталған журналда машинаның маркасын, мемлекеттік нөмірін, кіру және шығу уақытын тіркеуі;</w:t>
      </w:r>
    </w:p>
    <w:bookmarkEnd w:id="84"/>
    <w:bookmarkStart w:name="z99" w:id="85"/>
    <w:p>
      <w:pPr>
        <w:spacing w:after="0"/>
        <w:ind w:left="0"/>
        <w:jc w:val="both"/>
      </w:pPr>
      <w:r>
        <w:rPr>
          <w:rFonts w:ascii="Times New Roman"/>
          <w:b w:val="false"/>
          <w:i w:val="false"/>
          <w:color w:val="000000"/>
          <w:sz w:val="28"/>
        </w:rPr>
        <w:t>
      күндізгі және түнгі уақытта схема-маршрутқа сәйкес мекеме аумағын аралап, тексеруді жүзеге асыру, ал қандай да бір бұзушылықтар анықталған жағдайда басшылықты хабардар етуі;</w:t>
      </w:r>
    </w:p>
    <w:bookmarkEnd w:id="85"/>
    <w:bookmarkStart w:name="z100" w:id="86"/>
    <w:p>
      <w:pPr>
        <w:spacing w:after="0"/>
        <w:ind w:left="0"/>
        <w:jc w:val="both"/>
      </w:pPr>
      <w:r>
        <w:rPr>
          <w:rFonts w:ascii="Times New Roman"/>
          <w:b w:val="false"/>
          <w:i w:val="false"/>
          <w:color w:val="000000"/>
          <w:sz w:val="28"/>
        </w:rPr>
        <w:t xml:space="preserve">
      тиісті құжаттаманы (кіруді бақылаудың электрондық жүйесі болмаған жағдайда келушілерді және автокөлікті тіркеу журналы; әкетілетін (әкелінетін), шығарылатын (енгізілетін) тауарлық-материалдық құндылықтардың жүкқұжаттарын журналға есепке алуы; </w:t>
      </w:r>
    </w:p>
    <w:bookmarkEnd w:id="86"/>
    <w:bookmarkStart w:name="z101" w:id="87"/>
    <w:p>
      <w:pPr>
        <w:spacing w:after="0"/>
        <w:ind w:left="0"/>
        <w:jc w:val="both"/>
      </w:pPr>
      <w:r>
        <w:rPr>
          <w:rFonts w:ascii="Times New Roman"/>
          <w:b w:val="false"/>
          <w:i w:val="false"/>
          <w:color w:val="000000"/>
          <w:sz w:val="28"/>
        </w:rPr>
        <w:t>
      мекеме әкімшілігімен бірлесіп:</w:t>
      </w:r>
    </w:p>
    <w:bookmarkEnd w:id="87"/>
    <w:bookmarkStart w:name="z102" w:id="88"/>
    <w:p>
      <w:pPr>
        <w:spacing w:after="0"/>
        <w:ind w:left="0"/>
        <w:jc w:val="both"/>
      </w:pPr>
      <w:r>
        <w:rPr>
          <w:rFonts w:ascii="Times New Roman"/>
          <w:b w:val="false"/>
          <w:i w:val="false"/>
          <w:color w:val="000000"/>
          <w:sz w:val="28"/>
        </w:rPr>
        <w:t>
      объектідегі жағдайды бақылауы;</w:t>
      </w:r>
    </w:p>
    <w:bookmarkEnd w:id="88"/>
    <w:bookmarkStart w:name="z103" w:id="89"/>
    <w:p>
      <w:pPr>
        <w:spacing w:after="0"/>
        <w:ind w:left="0"/>
        <w:jc w:val="both"/>
      </w:pPr>
      <w:r>
        <w:rPr>
          <w:rFonts w:ascii="Times New Roman"/>
          <w:b w:val="false"/>
          <w:i w:val="false"/>
          <w:color w:val="000000"/>
          <w:sz w:val="28"/>
        </w:rPr>
        <w:t>
      объектінің аумағында жедел-іздестіру іс-шараларын жүргізу кезінде жедел-іздестіру қызметін жүзеге асыратын органдарға жәрдемдесуі қажет.</w:t>
      </w:r>
    </w:p>
    <w:bookmarkEnd w:id="89"/>
    <w:bookmarkStart w:name="z104" w:id="90"/>
    <w:p>
      <w:pPr>
        <w:spacing w:after="0"/>
        <w:ind w:left="0"/>
        <w:jc w:val="left"/>
      </w:pPr>
      <w:r>
        <w:rPr>
          <w:rFonts w:ascii="Times New Roman"/>
          <w:b/>
          <w:i w:val="false"/>
          <w:color w:val="000000"/>
        </w:rPr>
        <w:t xml:space="preserve"> 3-тарау. Профилактикалық және оқу іс-шараларын ұйымдастыруға қойылатын талаптар</w:t>
      </w:r>
    </w:p>
    <w:bookmarkEnd w:id="90"/>
    <w:bookmarkStart w:name="z105" w:id="91"/>
    <w:p>
      <w:pPr>
        <w:spacing w:after="0"/>
        <w:ind w:left="0"/>
        <w:jc w:val="both"/>
      </w:pPr>
      <w:r>
        <w:rPr>
          <w:rFonts w:ascii="Times New Roman"/>
          <w:b w:val="false"/>
          <w:i w:val="false"/>
          <w:color w:val="000000"/>
          <w:sz w:val="28"/>
        </w:rPr>
        <w:t xml:space="preserve">
      14. Профилактикалық және оқу іс-шаралары (теориялық және практикалық сабақтар, нұсқамалар, тәжірибелер) Министрлік объектілерінің қызметкерлеріне объектінің негізгі ерекшеліктері, онда террористік акті жасалған жағдайда мүмкін болатын салдарлар туралы ақпаратты, терроризм актілерінің алдын алу және объектінің аумағына бөгде адамдардың кіруіне жол бермеу жөніндегі іс-шараларды жүргізу тәртібін жеткізу мақсатында жүргізіледі. Нұсқамалар, теориялық және практикалық сабақтар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 сабақтар тақырыптарының нұсқаларына сәйкес жүргізіледі, бірақ олармен шектелмейді.</w:t>
      </w:r>
    </w:p>
    <w:bookmarkEnd w:id="91"/>
    <w:bookmarkStart w:name="z106" w:id="92"/>
    <w:p>
      <w:pPr>
        <w:spacing w:after="0"/>
        <w:ind w:left="0"/>
        <w:jc w:val="both"/>
      </w:pPr>
      <w:r>
        <w:rPr>
          <w:rFonts w:ascii="Times New Roman"/>
          <w:b w:val="false"/>
          <w:i w:val="false"/>
          <w:color w:val="000000"/>
          <w:sz w:val="28"/>
        </w:rPr>
        <w:t>
      Жұмыскерлермен және күзет қызметкерлерімен эксперименттерді қоспағанда, профилактикалық және оқу іс-шараларын жоспарлауды объекті басшысының орынбасарлары қатарынан объектіні терроризмге қарсы қорғау жөніндегі іс-шараларды жүргізуді қамтамасыз ететін лауазымды адам жүзеге асырады.</w:t>
      </w:r>
    </w:p>
    <w:bookmarkEnd w:id="92"/>
    <w:bookmarkStart w:name="z107" w:id="93"/>
    <w:p>
      <w:pPr>
        <w:spacing w:after="0"/>
        <w:ind w:left="0"/>
        <w:jc w:val="both"/>
      </w:pPr>
      <w:r>
        <w:rPr>
          <w:rFonts w:ascii="Times New Roman"/>
          <w:b w:val="false"/>
          <w:i w:val="false"/>
          <w:color w:val="000000"/>
          <w:sz w:val="28"/>
        </w:rPr>
        <w:t xml:space="preserve">
      Аталған іс-шараларды өткізуге объектінің орналасқан жері бойынша әкімшілік-аумақтық бірліктің терроризмге қарсы комиссиясымен келісу бойынша мүдделі уәкілетті және жергілікті атқарушы органдардың өкілдері, сондай-ақ объектінің дайындалған жұмыскерлері тартылады. </w:t>
      </w:r>
    </w:p>
    <w:bookmarkEnd w:id="93"/>
    <w:bookmarkStart w:name="z108" w:id="94"/>
    <w:p>
      <w:pPr>
        <w:spacing w:after="0"/>
        <w:ind w:left="0"/>
        <w:jc w:val="both"/>
      </w:pPr>
      <w:r>
        <w:rPr>
          <w:rFonts w:ascii="Times New Roman"/>
          <w:b w:val="false"/>
          <w:i w:val="false"/>
          <w:color w:val="000000"/>
          <w:sz w:val="28"/>
        </w:rPr>
        <w:t xml:space="preserve">
      Күзет қызметін көрсету туралы шарт жасасқан күзет қызметі субъектісінің қызметкерлері қатарынан алынған күзет қызметкерлерімен профилактикалық және оқу іс-шараларын жоспарлауды күзет қызметі субъектісінің басшысы ұйымдастырады. </w:t>
      </w:r>
    </w:p>
    <w:bookmarkEnd w:id="94"/>
    <w:bookmarkStart w:name="z109" w:id="95"/>
    <w:p>
      <w:pPr>
        <w:spacing w:after="0"/>
        <w:ind w:left="0"/>
        <w:jc w:val="both"/>
      </w:pPr>
      <w:r>
        <w:rPr>
          <w:rFonts w:ascii="Times New Roman"/>
          <w:b w:val="false"/>
          <w:i w:val="false"/>
          <w:color w:val="000000"/>
          <w:sz w:val="28"/>
        </w:rPr>
        <w:t>
      15. Министрлік объектілерінің басшылары персоналмен, сондай-ақ күзет қызметі субъектілерінің басшылары нысанды күзетуге тартылатын қызметкерлермен теориялық және практикалық сабақтарды, нұсқамаларды ұйымдастырады.</w:t>
      </w:r>
    </w:p>
    <w:bookmarkEnd w:id="95"/>
    <w:bookmarkStart w:name="z110" w:id="96"/>
    <w:p>
      <w:pPr>
        <w:spacing w:after="0"/>
        <w:ind w:left="0"/>
        <w:jc w:val="both"/>
      </w:pPr>
      <w:r>
        <w:rPr>
          <w:rFonts w:ascii="Times New Roman"/>
          <w:b w:val="false"/>
          <w:i w:val="false"/>
          <w:color w:val="000000"/>
          <w:sz w:val="28"/>
        </w:rPr>
        <w:t xml:space="preserve">
      Теориялық сабақтар терроризм идеологиясының жұмыскерлер, объектіні күзететін қызметкерлер арасында таралуының алдын алуға, терроризм идеологиясын оның әртүрлі көріністерінде қабылдамауды, қауіпсіздік мәдениетін қалыптастыруға бағытталған. </w:t>
      </w:r>
    </w:p>
    <w:bookmarkEnd w:id="96"/>
    <w:bookmarkStart w:name="z111" w:id="97"/>
    <w:p>
      <w:pPr>
        <w:spacing w:after="0"/>
        <w:ind w:left="0"/>
        <w:jc w:val="both"/>
      </w:pPr>
      <w:r>
        <w:rPr>
          <w:rFonts w:ascii="Times New Roman"/>
          <w:b w:val="false"/>
          <w:i w:val="false"/>
          <w:color w:val="000000"/>
          <w:sz w:val="28"/>
        </w:rPr>
        <w:t>
      Практикалық сабақтар жұмыскерлердің, объектіні күзететін қызметкерлердің іс-әрекеттерінің барынша үйлесімділігі мен айқындылығын қамтамасыз етуге бағытталған.</w:t>
      </w:r>
    </w:p>
    <w:bookmarkEnd w:id="97"/>
    <w:bookmarkStart w:name="z112" w:id="98"/>
    <w:p>
      <w:pPr>
        <w:spacing w:after="0"/>
        <w:ind w:left="0"/>
        <w:jc w:val="both"/>
      </w:pPr>
      <w:r>
        <w:rPr>
          <w:rFonts w:ascii="Times New Roman"/>
          <w:b w:val="false"/>
          <w:i w:val="false"/>
          <w:color w:val="000000"/>
          <w:sz w:val="28"/>
        </w:rPr>
        <w:t>
      16. Теориялық сабақтар (лекциялар) барысында қажетті ақпарат (регламенттеуші нормативтік құқықтық актілердің талаптары, нұсқаулықтар, іс-қимылдар алгоритмі, Министрлік объектілерінің ерекшеліктері) жеткізіледі, ал практикалық сабақтар барысында:</w:t>
      </w:r>
    </w:p>
    <w:bookmarkEnd w:id="98"/>
    <w:bookmarkStart w:name="z113" w:id="99"/>
    <w:p>
      <w:pPr>
        <w:spacing w:after="0"/>
        <w:ind w:left="0"/>
        <w:jc w:val="both"/>
      </w:pPr>
      <w:r>
        <w:rPr>
          <w:rFonts w:ascii="Times New Roman"/>
          <w:b w:val="false"/>
          <w:i w:val="false"/>
          <w:color w:val="000000"/>
          <w:sz w:val="28"/>
        </w:rPr>
        <w:t>
      1) қауіпсіз және кедергісіз эвакуация жүргізу бойынша;</w:t>
      </w:r>
    </w:p>
    <w:bookmarkEnd w:id="99"/>
    <w:bookmarkStart w:name="z114" w:id="100"/>
    <w:p>
      <w:pPr>
        <w:spacing w:after="0"/>
        <w:ind w:left="0"/>
        <w:jc w:val="both"/>
      </w:pPr>
      <w:r>
        <w:rPr>
          <w:rFonts w:ascii="Times New Roman"/>
          <w:b w:val="false"/>
          <w:i w:val="false"/>
          <w:color w:val="000000"/>
          <w:sz w:val="28"/>
        </w:rPr>
        <w:t>
      2) терроризм актісі қатері төнген жағдайда;</w:t>
      </w:r>
    </w:p>
    <w:bookmarkEnd w:id="100"/>
    <w:bookmarkStart w:name="z115" w:id="101"/>
    <w:p>
      <w:pPr>
        <w:spacing w:after="0"/>
        <w:ind w:left="0"/>
        <w:jc w:val="both"/>
      </w:pPr>
      <w:r>
        <w:rPr>
          <w:rFonts w:ascii="Times New Roman"/>
          <w:b w:val="false"/>
          <w:i w:val="false"/>
          <w:color w:val="000000"/>
          <w:sz w:val="28"/>
        </w:rPr>
        <w:t>
      3) объектіде күдікті адамдар мен заттар, сондай-ақ объектіге тән террористік актілер жасаудың өзге де сценарийлері анықталған кездегі персоналдың іс-қимылы пысықталады.</w:t>
      </w:r>
    </w:p>
    <w:bookmarkEnd w:id="101"/>
    <w:bookmarkStart w:name="z116" w:id="102"/>
    <w:p>
      <w:pPr>
        <w:spacing w:after="0"/>
        <w:ind w:left="0"/>
        <w:jc w:val="both"/>
      </w:pPr>
      <w:r>
        <w:rPr>
          <w:rFonts w:ascii="Times New Roman"/>
          <w:b w:val="false"/>
          <w:i w:val="false"/>
          <w:color w:val="000000"/>
          <w:sz w:val="28"/>
        </w:rPr>
        <w:t xml:space="preserve">
      17. Нұсқама беру кезінде персоналға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террористік сипаттағы ықтимал қатерлерге Министрлік объектілеріндегі әртүрлі орта адамдарының іс-қимылдары алгоритмінде көрсетілген террористік қауіптердің объект үшін ең ықтимал сипаты мен ерекшелігі және олар туындаған кездегі мінез-құлық тәртібі, салдарларды азайту және жою тәсілдері жеткізіледі.</w:t>
      </w:r>
    </w:p>
    <w:bookmarkEnd w:id="102"/>
    <w:bookmarkStart w:name="z117" w:id="103"/>
    <w:p>
      <w:pPr>
        <w:spacing w:after="0"/>
        <w:ind w:left="0"/>
        <w:jc w:val="both"/>
      </w:pPr>
      <w:r>
        <w:rPr>
          <w:rFonts w:ascii="Times New Roman"/>
          <w:b w:val="false"/>
          <w:i w:val="false"/>
          <w:color w:val="000000"/>
          <w:sz w:val="28"/>
        </w:rPr>
        <w:t>
      18. Объектіде өткізу режимін қамтамасыз ету жөніндегі іс-шараларға тартылатын қызметкерлермен терроризмге қарсы қорғаудың инженерлік-техникалық құралдарын пайдалану дағдыларын алу және (немесе) жетілдіру, үй-жайларды қарап-тексеру техникасы, жарылғыш құрылғылардың орнатылуы мүмкін орындарды анықтау бойынша қосымша сабақтар өткізіледі.</w:t>
      </w:r>
    </w:p>
    <w:bookmarkEnd w:id="103"/>
    <w:bookmarkStart w:name="z118" w:id="104"/>
    <w:p>
      <w:pPr>
        <w:spacing w:after="0"/>
        <w:ind w:left="0"/>
        <w:jc w:val="both"/>
      </w:pPr>
      <w:r>
        <w:rPr>
          <w:rFonts w:ascii="Times New Roman"/>
          <w:b w:val="false"/>
          <w:i w:val="false"/>
          <w:color w:val="000000"/>
          <w:sz w:val="28"/>
        </w:rPr>
        <w:t>
      19. Нұсқама өткізу сипаты мен уақыты бойынша жоспарлы және жоспардан тыс болып бөлінеді.</w:t>
      </w:r>
    </w:p>
    <w:bookmarkEnd w:id="104"/>
    <w:bookmarkStart w:name="z119" w:id="105"/>
    <w:p>
      <w:pPr>
        <w:spacing w:after="0"/>
        <w:ind w:left="0"/>
        <w:jc w:val="both"/>
      </w:pPr>
      <w:r>
        <w:rPr>
          <w:rFonts w:ascii="Times New Roman"/>
          <w:b w:val="false"/>
          <w:i w:val="false"/>
          <w:color w:val="000000"/>
          <w:sz w:val="28"/>
        </w:rPr>
        <w:t>
       Жоспарлы нұсқама тиісті құжаттарды толтыру арқылы жылына кемінде бір рет жүргізіледі.</w:t>
      </w:r>
    </w:p>
    <w:bookmarkEnd w:id="105"/>
    <w:bookmarkStart w:name="z120" w:id="106"/>
    <w:p>
      <w:pPr>
        <w:spacing w:after="0"/>
        <w:ind w:left="0"/>
        <w:jc w:val="both"/>
      </w:pPr>
      <w:r>
        <w:rPr>
          <w:rFonts w:ascii="Times New Roman"/>
          <w:b w:val="false"/>
          <w:i w:val="false"/>
          <w:color w:val="000000"/>
          <w:sz w:val="28"/>
        </w:rPr>
        <w:t>
      Жоспардан тыс нұсқаманы Министрлік объектілерінің басшылары немесе басшының орынбасарлары, күзет қызметі субъектілерінің басшылары не жүргізілетін оқу-жаттығуларға, жаттығулар мен эксперименттерге тартылған мемлекеттік органдардың өкілдері:</w:t>
      </w:r>
    </w:p>
    <w:bookmarkEnd w:id="106"/>
    <w:bookmarkStart w:name="z121" w:id="107"/>
    <w:p>
      <w:pPr>
        <w:spacing w:after="0"/>
        <w:ind w:left="0"/>
        <w:jc w:val="both"/>
      </w:pPr>
      <w:r>
        <w:rPr>
          <w:rFonts w:ascii="Times New Roman"/>
          <w:b w:val="false"/>
          <w:i w:val="false"/>
          <w:color w:val="000000"/>
          <w:sz w:val="28"/>
        </w:rPr>
        <w:t>
      1) объект орналасқан өңірде террористік қауіптілік деңгейі енгізілген;</w:t>
      </w:r>
    </w:p>
    <w:bookmarkEnd w:id="107"/>
    <w:bookmarkStart w:name="z122" w:id="108"/>
    <w:p>
      <w:pPr>
        <w:spacing w:after="0"/>
        <w:ind w:left="0"/>
        <w:jc w:val="both"/>
      </w:pPr>
      <w:r>
        <w:rPr>
          <w:rFonts w:ascii="Times New Roman"/>
          <w:b w:val="false"/>
          <w:i w:val="false"/>
          <w:color w:val="000000"/>
          <w:sz w:val="28"/>
        </w:rPr>
        <w:t>
      2) террористік актіні жасаудың ықтимал қатері туралы ақпарат болған;</w:t>
      </w:r>
    </w:p>
    <w:bookmarkEnd w:id="108"/>
    <w:bookmarkStart w:name="z123" w:id="109"/>
    <w:p>
      <w:pPr>
        <w:spacing w:after="0"/>
        <w:ind w:left="0"/>
        <w:jc w:val="both"/>
      </w:pPr>
      <w:r>
        <w:rPr>
          <w:rFonts w:ascii="Times New Roman"/>
          <w:b w:val="false"/>
          <w:i w:val="false"/>
          <w:color w:val="000000"/>
          <w:sz w:val="28"/>
        </w:rPr>
        <w:t>
      3) оқу-жаттығуларға, жаттығуларға, эксперименттерге дайындалған;</w:t>
      </w:r>
    </w:p>
    <w:bookmarkEnd w:id="109"/>
    <w:bookmarkStart w:name="z124" w:id="110"/>
    <w:p>
      <w:pPr>
        <w:spacing w:after="0"/>
        <w:ind w:left="0"/>
        <w:jc w:val="both"/>
      </w:pPr>
      <w:r>
        <w:rPr>
          <w:rFonts w:ascii="Times New Roman"/>
          <w:b w:val="false"/>
          <w:i w:val="false"/>
          <w:color w:val="000000"/>
          <w:sz w:val="28"/>
        </w:rPr>
        <w:t>
      4) күзет іс-шараларын өткізуге дайындалған жағдайларда жүргізеді.</w:t>
      </w:r>
    </w:p>
    <w:bookmarkEnd w:id="110"/>
    <w:bookmarkStart w:name="z125" w:id="111"/>
    <w:p>
      <w:pPr>
        <w:spacing w:after="0"/>
        <w:ind w:left="0"/>
        <w:jc w:val="both"/>
      </w:pPr>
      <w:r>
        <w:rPr>
          <w:rFonts w:ascii="Times New Roman"/>
          <w:b w:val="false"/>
          <w:i w:val="false"/>
          <w:color w:val="000000"/>
          <w:sz w:val="28"/>
        </w:rPr>
        <w:t xml:space="preserve">
      Жоспардан тыс нұсқама жеке немесе жұмыскерлер тобына жүргізіледі. </w:t>
      </w:r>
    </w:p>
    <w:bookmarkEnd w:id="111"/>
    <w:bookmarkStart w:name="z126" w:id="112"/>
    <w:p>
      <w:pPr>
        <w:spacing w:after="0"/>
        <w:ind w:left="0"/>
        <w:jc w:val="both"/>
      </w:pPr>
      <w:r>
        <w:rPr>
          <w:rFonts w:ascii="Times New Roman"/>
          <w:b w:val="false"/>
          <w:i w:val="false"/>
          <w:color w:val="000000"/>
          <w:sz w:val="28"/>
        </w:rPr>
        <w:t>
      Жоспардан тыс нұсқаманың мазмұны оны өткізу қажеттілігін туындатқан себептер мен мән-жайларға байланысты әрбір нақты жағдайда айқындалады.</w:t>
      </w:r>
    </w:p>
    <w:bookmarkEnd w:id="112"/>
    <w:bookmarkStart w:name="z127" w:id="113"/>
    <w:p>
      <w:pPr>
        <w:spacing w:after="0"/>
        <w:ind w:left="0"/>
        <w:jc w:val="both"/>
      </w:pPr>
      <w:r>
        <w:rPr>
          <w:rFonts w:ascii="Times New Roman"/>
          <w:b w:val="false"/>
          <w:i w:val="false"/>
          <w:color w:val="000000"/>
          <w:sz w:val="28"/>
        </w:rPr>
        <w:t>
      20. Практикалық және теориялық сабақтар Министрліктің террористік тұрғыдан осал объектісінің басшысы (күзет қызметі субъектісінің басшысы) бекіткен өткізу графигіне сәйкес жылына кемінде бір рет кезеңділікпен жүргізіледі.</w:t>
      </w:r>
    </w:p>
    <w:bookmarkEnd w:id="113"/>
    <w:bookmarkStart w:name="z128" w:id="114"/>
    <w:p>
      <w:pPr>
        <w:spacing w:after="0"/>
        <w:ind w:left="0"/>
        <w:jc w:val="both"/>
      </w:pPr>
      <w:r>
        <w:rPr>
          <w:rFonts w:ascii="Times New Roman"/>
          <w:b w:val="false"/>
          <w:i w:val="false"/>
          <w:color w:val="000000"/>
          <w:sz w:val="28"/>
        </w:rPr>
        <w:t>
      Террористік актінің жасалу қаупі туралы жалған ақпарат таратудың алдын алу үшін жаттығулар өткізілгенге дейін 5 (бес) жұмыс күні бұрын ұлттық қауіпсіздік және ішкі істер органдарының аумақтық бөлімшелеріне хабар беріледі.</w:t>
      </w:r>
    </w:p>
    <w:bookmarkEnd w:id="114"/>
    <w:bookmarkStart w:name="z129" w:id="115"/>
    <w:p>
      <w:pPr>
        <w:spacing w:after="0"/>
        <w:ind w:left="0"/>
        <w:jc w:val="both"/>
      </w:pPr>
      <w:r>
        <w:rPr>
          <w:rFonts w:ascii="Times New Roman"/>
          <w:b w:val="false"/>
          <w:i w:val="false"/>
          <w:color w:val="000000"/>
          <w:sz w:val="28"/>
        </w:rPr>
        <w:t>
      21. Өткізу режимін ұйымдастыру бойынша кезекшілікке түсетін қызметкерлермен нұсқама айына кемінде бір рет өткізіледі. Сондай-ақ, 10 (он) тәуліктен астам мерзімдегі демалыстан, іссапардан және емделуден келген адамдар міндетті түрде нұсқамадан өтеді.</w:t>
      </w:r>
    </w:p>
    <w:bookmarkEnd w:id="115"/>
    <w:bookmarkStart w:name="z130" w:id="116"/>
    <w:p>
      <w:pPr>
        <w:spacing w:after="0"/>
        <w:ind w:left="0"/>
        <w:jc w:val="both"/>
      </w:pPr>
      <w:r>
        <w:rPr>
          <w:rFonts w:ascii="Times New Roman"/>
          <w:b w:val="false"/>
          <w:i w:val="false"/>
          <w:color w:val="000000"/>
          <w:sz w:val="28"/>
        </w:rPr>
        <w:t>
      22. Шабуыл жасалған кезде немесе оның жасау қаупі төнген кезде, объектіні қорғауға тартылған қызметкерлердің практикалық іс-әрекеттерін жүзеге асыру жөніндегі оқулар кезекшілік ауысымының әрбір құрамымен кемінде айына бір рет өткізіледі.</w:t>
      </w:r>
    </w:p>
    <w:bookmarkEnd w:id="116"/>
    <w:bookmarkStart w:name="z131" w:id="117"/>
    <w:p>
      <w:pPr>
        <w:spacing w:after="0"/>
        <w:ind w:left="0"/>
        <w:jc w:val="both"/>
      </w:pPr>
      <w:r>
        <w:rPr>
          <w:rFonts w:ascii="Times New Roman"/>
          <w:b w:val="false"/>
          <w:i w:val="false"/>
          <w:color w:val="000000"/>
          <w:sz w:val="28"/>
        </w:rPr>
        <w:t>
      23. Профилактикалық іс-шара ретінде республикалық, облыстық, республикалық маңызы бар қаланың, астананың, ауданның терроризмге қарсы іс-қимыл жөніндегі жедел штабы (бұдан әрі – жедел штаб) Министрлік объектісінде өткізу режимін, объектілердің дайындығын, сондай-ақ оларды күзет қызметін жүзеге асыратын субъектілердің терроризм актісінің жасалуына жол бермеуге, салдарларын барынша азайтуға және жоюға дайындығын бағалауға бағытталған эксперименттер жүргізеді. Терроризмге қарсы қорғаудағы анықталған бұзушылықтарды және эксперимент нәтижелерін экспертимент жүргізген адамдар акт түрінде рәсімдейді.</w:t>
      </w:r>
    </w:p>
    <w:bookmarkEnd w:id="117"/>
    <w:bookmarkStart w:name="z132" w:id="118"/>
    <w:p>
      <w:pPr>
        <w:spacing w:after="0"/>
        <w:ind w:left="0"/>
        <w:jc w:val="both"/>
      </w:pPr>
      <w:r>
        <w:rPr>
          <w:rFonts w:ascii="Times New Roman"/>
          <w:b w:val="false"/>
          <w:i w:val="false"/>
          <w:color w:val="000000"/>
          <w:sz w:val="28"/>
        </w:rPr>
        <w:t xml:space="preserve">
      Экспертимент нәтижелері туралы акт келіп түскеннен кейін Министрлік объектісінде оның басшысы немесе орынбасарларының бірі тиісті ден қою шараларын, оның ішінде оқыту мазмұнына өзгерістер енгізу қабылдайды. </w:t>
      </w:r>
    </w:p>
    <w:bookmarkEnd w:id="118"/>
    <w:bookmarkStart w:name="z133" w:id="119"/>
    <w:p>
      <w:pPr>
        <w:spacing w:after="0"/>
        <w:ind w:left="0"/>
        <w:jc w:val="both"/>
      </w:pPr>
      <w:r>
        <w:rPr>
          <w:rFonts w:ascii="Times New Roman"/>
          <w:b w:val="false"/>
          <w:i w:val="false"/>
          <w:color w:val="000000"/>
          <w:sz w:val="28"/>
        </w:rPr>
        <w:t xml:space="preserve">
      24. Нұсқамалар мен сабақтардың өткізілгендігі туралы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сабақтардың өткізілгендігі туралы есептілік нысандарында жазылады.</w:t>
      </w:r>
    </w:p>
    <w:bookmarkEnd w:id="119"/>
    <w:bookmarkStart w:name="z134" w:id="120"/>
    <w:p>
      <w:pPr>
        <w:spacing w:after="0"/>
        <w:ind w:left="0"/>
        <w:jc w:val="both"/>
      </w:pPr>
      <w:r>
        <w:rPr>
          <w:rFonts w:ascii="Times New Roman"/>
          <w:b w:val="false"/>
          <w:i w:val="false"/>
          <w:color w:val="000000"/>
          <w:sz w:val="28"/>
        </w:rPr>
        <w:t>
      Персонал саны көп (жиырма адамнан астам) объектілер үшін көрсетілген іс-шаралардың өткізілуін құжаттандыру хаттама немесе анықтама түрінде жүзеге асырылуы мүмкін.</w:t>
      </w:r>
    </w:p>
    <w:bookmarkEnd w:id="120"/>
    <w:bookmarkStart w:name="z135" w:id="121"/>
    <w:p>
      <w:pPr>
        <w:spacing w:after="0"/>
        <w:ind w:left="0"/>
        <w:jc w:val="left"/>
      </w:pPr>
      <w:r>
        <w:rPr>
          <w:rFonts w:ascii="Times New Roman"/>
          <w:b/>
          <w:i w:val="false"/>
          <w:color w:val="000000"/>
        </w:rPr>
        <w:t xml:space="preserve"> 4-тарау. Террористік көріністерге ден қою, сондай-ақ жасалған террористік акті нәтижесінде туындаған техногендік сипаттағы қатерлерді жою мәселелері бойынша өзара іс-қимылды ұйымдастыруға қойылатын талаптар</w:t>
      </w:r>
    </w:p>
    <w:bookmarkEnd w:id="121"/>
    <w:bookmarkStart w:name="z136" w:id="122"/>
    <w:p>
      <w:pPr>
        <w:spacing w:after="0"/>
        <w:ind w:left="0"/>
        <w:jc w:val="both"/>
      </w:pPr>
      <w:r>
        <w:rPr>
          <w:rFonts w:ascii="Times New Roman"/>
          <w:b w:val="false"/>
          <w:i w:val="false"/>
          <w:color w:val="000000"/>
          <w:sz w:val="28"/>
        </w:rPr>
        <w:t>
      25. Терроризмге қарсы комиссиямен өзара іс-қимыл нысандарды терроризмге қарсы қорғаудың барлық кезеңдерінде жүзеге асырылады, олардың құрылысы объект үшін лаңкестік сипаттағы ең ықтимал қауіптерді нақтылаудан басталады.</w:t>
      </w:r>
    </w:p>
    <w:bookmarkEnd w:id="122"/>
    <w:bookmarkStart w:name="z137" w:id="123"/>
    <w:p>
      <w:pPr>
        <w:spacing w:after="0"/>
        <w:ind w:left="0"/>
        <w:jc w:val="both"/>
      </w:pPr>
      <w:r>
        <w:rPr>
          <w:rFonts w:ascii="Times New Roman"/>
          <w:b w:val="false"/>
          <w:i w:val="false"/>
          <w:color w:val="000000"/>
          <w:sz w:val="28"/>
        </w:rPr>
        <w:t>
      Объектіге күзет қызметтерін көрсету туралы шарт жасасқан объектілердің басшылары, күзет қызметі субъектілерінің басшылары террористік актіні (актілерді) жасау немесе жасау қатеріне ден қоюға әзірлікті қамтамасыз ету шеңберінде :</w:t>
      </w:r>
    </w:p>
    <w:bookmarkEnd w:id="123"/>
    <w:bookmarkStart w:name="z138" w:id="124"/>
    <w:p>
      <w:pPr>
        <w:spacing w:after="0"/>
        <w:ind w:left="0"/>
        <w:jc w:val="both"/>
      </w:pPr>
      <w:r>
        <w:rPr>
          <w:rFonts w:ascii="Times New Roman"/>
          <w:b w:val="false"/>
          <w:i w:val="false"/>
          <w:color w:val="000000"/>
          <w:sz w:val="28"/>
        </w:rPr>
        <w:t>
      1) террористік актіні (актілерді) жасау немесе жасау қаупі туралы Қазақстан Республикасының аумақтық ішкі істер және ұлттық қауіпсіздік органдарын дереу хабардар ету бойынша;</w:t>
      </w:r>
    </w:p>
    <w:bookmarkEnd w:id="124"/>
    <w:bookmarkStart w:name="z139" w:id="125"/>
    <w:p>
      <w:pPr>
        <w:spacing w:after="0"/>
        <w:ind w:left="0"/>
        <w:jc w:val="both"/>
      </w:pPr>
      <w:r>
        <w:rPr>
          <w:rFonts w:ascii="Times New Roman"/>
          <w:b w:val="false"/>
          <w:i w:val="false"/>
          <w:color w:val="000000"/>
          <w:sz w:val="28"/>
        </w:rPr>
        <w:t>
      2) ұлттық қауіпсіздік және ішкі істер органдарынан террористік акті (актілер) жасау немесе жасау қаупі туралы ақпарат алған кезде бастапқы ден қою алгоритмдерін әзірлейді.</w:t>
      </w:r>
    </w:p>
    <w:bookmarkEnd w:id="125"/>
    <w:bookmarkStart w:name="z140" w:id="126"/>
    <w:p>
      <w:pPr>
        <w:spacing w:after="0"/>
        <w:ind w:left="0"/>
        <w:jc w:val="both"/>
      </w:pPr>
      <w:r>
        <w:rPr>
          <w:rFonts w:ascii="Times New Roman"/>
          <w:b w:val="false"/>
          <w:i w:val="false"/>
          <w:color w:val="000000"/>
          <w:sz w:val="28"/>
        </w:rPr>
        <w:t xml:space="preserve">
      Министрлік объектісінің басшысы объектіде террористік акті жасау (оның ішінде жасырын сипаттағы) немесе жасау қаупі туралы ақпаратты алған кезде дереу, жеке немесе өзі уәкілеттік берген тұлға арқылы, ақпаратты иелігіндегі байланыс құралдарымен аумақтық ұлттық қауіпсіздік, ішкі істер органдарына, сондай-ақ қарауында объектісі бар мемлекеттік органға (ұйымға) жеткізеді және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террористік сипаттағы ықтимал қатерлерге Министрлік пен оның ведомстволарының объектілеріндегі әртүрлі орта адамдарының іс-қимылдары алгоритміне сәйкес әрекет етуі қажет.</w:t>
      </w:r>
    </w:p>
    <w:bookmarkEnd w:id="126"/>
    <w:bookmarkStart w:name="z141" w:id="127"/>
    <w:p>
      <w:pPr>
        <w:spacing w:after="0"/>
        <w:ind w:left="0"/>
        <w:jc w:val="both"/>
      </w:pPr>
      <w:r>
        <w:rPr>
          <w:rFonts w:ascii="Times New Roman"/>
          <w:b w:val="false"/>
          <w:i w:val="false"/>
          <w:color w:val="000000"/>
          <w:sz w:val="28"/>
        </w:rPr>
        <w:t>
      26. Телефон байланысы немесе радиобайланыс құралдарының көмегімен ақпарат ұсынған кезде ақпарат беруші тұлға өзінің атын, әкесінің атын (бар болса), тегін, лауазымын, нысанның атауын, орналасқан мекенжайын атай отырып, өзін таныстырады және объектіде террористік актінің жасалу қаупі немесе жасалуы туралы қолда бар ақпаратты хабарлайды.</w:t>
      </w:r>
    </w:p>
    <w:bookmarkEnd w:id="127"/>
    <w:bookmarkStart w:name="z142" w:id="128"/>
    <w:p>
      <w:pPr>
        <w:spacing w:after="0"/>
        <w:ind w:left="0"/>
        <w:jc w:val="both"/>
      </w:pPr>
      <w:r>
        <w:rPr>
          <w:rFonts w:ascii="Times New Roman"/>
          <w:b w:val="false"/>
          <w:i w:val="false"/>
          <w:color w:val="000000"/>
          <w:sz w:val="28"/>
        </w:rPr>
        <w:t>
      27. Объектіде террористік актінің жасалу қатеріне мыналар жатады:</w:t>
      </w:r>
    </w:p>
    <w:bookmarkEnd w:id="128"/>
    <w:bookmarkStart w:name="z143" w:id="129"/>
    <w:p>
      <w:pPr>
        <w:spacing w:after="0"/>
        <w:ind w:left="0"/>
        <w:jc w:val="both"/>
      </w:pPr>
      <w:r>
        <w:rPr>
          <w:rFonts w:ascii="Times New Roman"/>
          <w:b w:val="false"/>
          <w:i w:val="false"/>
          <w:color w:val="000000"/>
          <w:sz w:val="28"/>
        </w:rPr>
        <w:t>
      объектіге дайындалып жатқан террористік акт туралы хабарлама алу (оның ішінде жасырын);</w:t>
      </w:r>
    </w:p>
    <w:bookmarkEnd w:id="129"/>
    <w:bookmarkStart w:name="z144" w:id="130"/>
    <w:p>
      <w:pPr>
        <w:spacing w:after="0"/>
        <w:ind w:left="0"/>
        <w:jc w:val="both"/>
      </w:pPr>
      <w:r>
        <w:rPr>
          <w:rFonts w:ascii="Times New Roman"/>
          <w:b w:val="false"/>
          <w:i w:val="false"/>
          <w:color w:val="000000"/>
          <w:sz w:val="28"/>
        </w:rPr>
        <w:t>
      қорғалатын аумаққа тыйым салынған заттарды заңсыз әкелу (көлікпен әкелу) әрекеттері;</w:t>
      </w:r>
    </w:p>
    <w:bookmarkEnd w:id="130"/>
    <w:bookmarkStart w:name="z145" w:id="131"/>
    <w:p>
      <w:pPr>
        <w:spacing w:after="0"/>
        <w:ind w:left="0"/>
        <w:jc w:val="both"/>
      </w:pPr>
      <w:r>
        <w:rPr>
          <w:rFonts w:ascii="Times New Roman"/>
          <w:b w:val="false"/>
          <w:i w:val="false"/>
          <w:color w:val="000000"/>
          <w:sz w:val="28"/>
        </w:rPr>
        <w:t>
      объектінің аумағында тасталынған құрылғыларды немесе мақсаты белгісіз заттарды табу;</w:t>
      </w:r>
    </w:p>
    <w:bookmarkEnd w:id="131"/>
    <w:bookmarkStart w:name="z146" w:id="132"/>
    <w:p>
      <w:pPr>
        <w:spacing w:after="0"/>
        <w:ind w:left="0"/>
        <w:jc w:val="both"/>
      </w:pPr>
      <w:r>
        <w:rPr>
          <w:rFonts w:ascii="Times New Roman"/>
          <w:b w:val="false"/>
          <w:i w:val="false"/>
          <w:color w:val="000000"/>
          <w:sz w:val="28"/>
        </w:rPr>
        <w:t>
      объект қызметкерлерінің ескертулеріне ден қоймайтын белгісіз күдікті адам немесе күдікті адамдар тобының Министрлік объектісінің маңына жиналуы.</w:t>
      </w:r>
    </w:p>
    <w:bookmarkEnd w:id="132"/>
    <w:bookmarkStart w:name="z147" w:id="133"/>
    <w:p>
      <w:pPr>
        <w:spacing w:after="0"/>
        <w:ind w:left="0"/>
        <w:jc w:val="both"/>
      </w:pPr>
      <w:r>
        <w:rPr>
          <w:rFonts w:ascii="Times New Roman"/>
          <w:b w:val="false"/>
          <w:i w:val="false"/>
          <w:color w:val="000000"/>
          <w:sz w:val="28"/>
        </w:rPr>
        <w:t>
      28. Министрлік объектілерінің басшылары және (немесе) олар уәкілеттік берген адамдар ақпаратты тиісті мемлекеттік органдарға жеткізгеннен кейін дереу объектіге келуге және террористік актіні болдырмау немесе оның салдарларын жою үшін келген әлеуетті құрылымдардың қызметкерлеріне өзін таныстыруға және оларға терроризмге қарсы операцияны жүргізу үшін қажетті ақпаратты беруде көмек көрсетуге міндетті.</w:t>
      </w:r>
    </w:p>
    <w:bookmarkEnd w:id="133"/>
    <w:bookmarkStart w:name="z148" w:id="134"/>
    <w:p>
      <w:pPr>
        <w:spacing w:after="0"/>
        <w:ind w:left="0"/>
        <w:jc w:val="both"/>
      </w:pPr>
      <w:r>
        <w:rPr>
          <w:rFonts w:ascii="Times New Roman"/>
          <w:b w:val="false"/>
          <w:i w:val="false"/>
          <w:color w:val="000000"/>
          <w:sz w:val="28"/>
        </w:rPr>
        <w:t>
      29. Террористік акті жұмыс уақытында жасалған немесе дағдарысты жағдайлар туындаған жағдайда, Министрлік объектісінің басшысы тағайындаған объектінің қауіпсіздігін қамтамасыз етуге жауапты лауазымды адам бастапқы ден қою шараларын ұйымдастыруға жауапты болып табылады.</w:t>
      </w:r>
    </w:p>
    <w:bookmarkEnd w:id="134"/>
    <w:bookmarkStart w:name="z149" w:id="135"/>
    <w:p>
      <w:pPr>
        <w:spacing w:after="0"/>
        <w:ind w:left="0"/>
        <w:jc w:val="both"/>
      </w:pPr>
      <w:r>
        <w:rPr>
          <w:rFonts w:ascii="Times New Roman"/>
          <w:b w:val="false"/>
          <w:i w:val="false"/>
          <w:color w:val="000000"/>
          <w:sz w:val="28"/>
        </w:rPr>
        <w:t>
      30. Жұмыстан тыс уақытта террористік акті жасалған жағдайда, күзет қызметінің субъектісі бастапқы ден қою шараларын ұйымдастыруға жауапты болып табылады, ол объектінің басшылығы немесе құқық қорғау және/немесе арнаулы мемлекеттік органдардың өкілдері келгенге дейін бастапқы ден қою шараларын орындауды ұйымдастырады.</w:t>
      </w:r>
    </w:p>
    <w:bookmarkEnd w:id="135"/>
    <w:bookmarkStart w:name="z150" w:id="136"/>
    <w:p>
      <w:pPr>
        <w:spacing w:after="0"/>
        <w:ind w:left="0"/>
        <w:jc w:val="both"/>
      </w:pPr>
      <w:r>
        <w:rPr>
          <w:rFonts w:ascii="Times New Roman"/>
          <w:b w:val="false"/>
          <w:i w:val="false"/>
          <w:color w:val="000000"/>
          <w:sz w:val="28"/>
        </w:rPr>
        <w:t>
      31. "Терроризм актісі қатерінің туындауы туралы ақпарат мониторингінің және халықты хабардар етудің мемлекеттік жүйесінің ұйымдастырылуы және жұмыс істеуі қағидаларын бекіту туралы" Қазақстан Республикасы Президентінің 2013 жылғы 9 тамыздағы № 611 Жарлығына сәйкес жүзеге асырылатын террористік қауіптілік деңгейін белгілеу кезінде Министрлік объектілерінің басшылары немесе олардың орынбасарлары мынадай қауіпсіздік шараларын қолданады:</w:t>
      </w:r>
    </w:p>
    <w:bookmarkEnd w:id="136"/>
    <w:bookmarkStart w:name="z151" w:id="137"/>
    <w:p>
      <w:pPr>
        <w:spacing w:after="0"/>
        <w:ind w:left="0"/>
        <w:jc w:val="both"/>
      </w:pPr>
      <w:r>
        <w:rPr>
          <w:rFonts w:ascii="Times New Roman"/>
          <w:b w:val="false"/>
          <w:i w:val="false"/>
          <w:color w:val="000000"/>
          <w:sz w:val="28"/>
        </w:rPr>
        <w:t>
      1) террористік қауіптіліктің "сары" деңгейінде:</w:t>
      </w:r>
    </w:p>
    <w:bookmarkEnd w:id="137"/>
    <w:bookmarkStart w:name="z152" w:id="138"/>
    <w:p>
      <w:pPr>
        <w:spacing w:after="0"/>
        <w:ind w:left="0"/>
        <w:jc w:val="both"/>
      </w:pPr>
      <w:r>
        <w:rPr>
          <w:rFonts w:ascii="Times New Roman"/>
          <w:b w:val="false"/>
          <w:i w:val="false"/>
          <w:color w:val="000000"/>
          <w:sz w:val="28"/>
        </w:rPr>
        <w:t xml:space="preserve">
      объектіде өткізу режимін күшейту; </w:t>
      </w:r>
    </w:p>
    <w:bookmarkEnd w:id="138"/>
    <w:bookmarkStart w:name="z153" w:id="139"/>
    <w:p>
      <w:pPr>
        <w:spacing w:after="0"/>
        <w:ind w:left="0"/>
        <w:jc w:val="both"/>
      </w:pPr>
      <w:r>
        <w:rPr>
          <w:rFonts w:ascii="Times New Roman"/>
          <w:b w:val="false"/>
          <w:i w:val="false"/>
          <w:color w:val="000000"/>
          <w:sz w:val="28"/>
        </w:rPr>
        <w:t>
      қауіпсіздік, құлақтандыру, бейнебақылау және күзет дабылы жүйелерінің жұмыс істеу қабілетін тексеру және қамтамасыз ету;</w:t>
      </w:r>
    </w:p>
    <w:bookmarkEnd w:id="139"/>
    <w:bookmarkStart w:name="z154" w:id="140"/>
    <w:p>
      <w:pPr>
        <w:spacing w:after="0"/>
        <w:ind w:left="0"/>
        <w:jc w:val="both"/>
      </w:pPr>
      <w:r>
        <w:rPr>
          <w:rFonts w:ascii="Times New Roman"/>
          <w:b w:val="false"/>
          <w:i w:val="false"/>
          <w:color w:val="000000"/>
          <w:sz w:val="28"/>
        </w:rPr>
        <w:t>
      арнайы техникалық құралдарды пайдалана отырып, келушілерді, персоналды және көлік құралдарын тексеру;</w:t>
      </w:r>
    </w:p>
    <w:bookmarkEnd w:id="140"/>
    <w:bookmarkStart w:name="z155" w:id="141"/>
    <w:p>
      <w:pPr>
        <w:spacing w:after="0"/>
        <w:ind w:left="0"/>
        <w:jc w:val="both"/>
      </w:pPr>
      <w:r>
        <w:rPr>
          <w:rFonts w:ascii="Times New Roman"/>
          <w:b w:val="false"/>
          <w:i w:val="false"/>
          <w:color w:val="000000"/>
          <w:sz w:val="28"/>
        </w:rPr>
        <w:t>
      алынған ақпаратқа байланысты тиісті саладағы мамандарды тарта отырып, күзет қызметтерін көрсету туралы шарт жасасқан күзет қызметі субъектілерінің қызметкерлеріне, объектілердің персоналына, қызметкерлері мен жұмыскерлеріне нұсқама беру;</w:t>
      </w:r>
    </w:p>
    <w:bookmarkEnd w:id="141"/>
    <w:bookmarkStart w:name="z156" w:id="142"/>
    <w:p>
      <w:pPr>
        <w:spacing w:after="0"/>
        <w:ind w:left="0"/>
        <w:jc w:val="both"/>
      </w:pPr>
      <w:r>
        <w:rPr>
          <w:rFonts w:ascii="Times New Roman"/>
          <w:b w:val="false"/>
          <w:i w:val="false"/>
          <w:color w:val="000000"/>
          <w:sz w:val="28"/>
        </w:rPr>
        <w:t>
      террористік актіні (актілерді) жасау немесе жасау қаупі төнген кездегі іс-әрекеттер бойынша персоналмен оқу іс-шараларын өткізу;</w:t>
      </w:r>
    </w:p>
    <w:bookmarkEnd w:id="142"/>
    <w:bookmarkStart w:name="z157" w:id="143"/>
    <w:p>
      <w:pPr>
        <w:spacing w:after="0"/>
        <w:ind w:left="0"/>
        <w:jc w:val="both"/>
      </w:pPr>
      <w:r>
        <w:rPr>
          <w:rFonts w:ascii="Times New Roman"/>
          <w:b w:val="false"/>
          <w:i w:val="false"/>
          <w:color w:val="000000"/>
          <w:sz w:val="28"/>
        </w:rPr>
        <w:t>
      эвакуацияланған адамдардың уақытша орналасқан жерлерін, материалдық құндылықтар мен құжаттаманы айқындай отырып, объектілерді шұғыл эвакуациялау мәселелерін пысықтау;</w:t>
      </w:r>
    </w:p>
    <w:bookmarkEnd w:id="143"/>
    <w:bookmarkStart w:name="z158" w:id="144"/>
    <w:p>
      <w:pPr>
        <w:spacing w:after="0"/>
        <w:ind w:left="0"/>
        <w:jc w:val="both"/>
      </w:pPr>
      <w:r>
        <w:rPr>
          <w:rFonts w:ascii="Times New Roman"/>
          <w:b w:val="false"/>
          <w:i w:val="false"/>
          <w:color w:val="000000"/>
          <w:sz w:val="28"/>
        </w:rPr>
        <w:t>
      2) террористік қауіптіліктің "қызғылт сары" деңгейі кезінде (террористік қауіптіліктің "сары" деңгейін белгілеу кезінде қабылданатын шаралармен қатар):</w:t>
      </w:r>
    </w:p>
    <w:bookmarkEnd w:id="144"/>
    <w:bookmarkStart w:name="z159" w:id="145"/>
    <w:p>
      <w:pPr>
        <w:spacing w:after="0"/>
        <w:ind w:left="0"/>
        <w:jc w:val="both"/>
      </w:pPr>
      <w:r>
        <w:rPr>
          <w:rFonts w:ascii="Times New Roman"/>
          <w:b w:val="false"/>
          <w:i w:val="false"/>
          <w:color w:val="000000"/>
          <w:sz w:val="28"/>
        </w:rPr>
        <w:t>
      террористік актілерге ден қою, сондай-ақ жасалған террористік актінің нәтижесінде туындаған техногендік сипаттағы қатерлерді жою мәселелері бойынша уәкілетті мемлекеттік органдармен және ұйымдармен, жедел штабтармен бірлескен іс-қимылдарды пысықтау;</w:t>
      </w:r>
    </w:p>
    <w:bookmarkEnd w:id="145"/>
    <w:bookmarkStart w:name="z160" w:id="146"/>
    <w:p>
      <w:pPr>
        <w:spacing w:after="0"/>
        <w:ind w:left="0"/>
        <w:jc w:val="both"/>
      </w:pPr>
      <w:r>
        <w:rPr>
          <w:rFonts w:ascii="Times New Roman"/>
          <w:b w:val="false"/>
          <w:i w:val="false"/>
          <w:color w:val="000000"/>
          <w:sz w:val="28"/>
        </w:rPr>
        <w:t>
      күзет қызметтерін көрсету туралы шарт жасасқан күзет қызметі субъектілерін, сондай-ақ объектілердің персоналын, қызметкерлері мен жұмыскерлерін жоғары даярлық режимінің жай-күйіне келтіру;</w:t>
      </w:r>
    </w:p>
    <w:bookmarkEnd w:id="146"/>
    <w:bookmarkStart w:name="z161" w:id="147"/>
    <w:p>
      <w:pPr>
        <w:spacing w:after="0"/>
        <w:ind w:left="0"/>
        <w:jc w:val="both"/>
      </w:pPr>
      <w:r>
        <w:rPr>
          <w:rFonts w:ascii="Times New Roman"/>
          <w:b w:val="false"/>
          <w:i w:val="false"/>
          <w:color w:val="000000"/>
          <w:sz w:val="28"/>
        </w:rPr>
        <w:t>
      қауіпті өндірістік объектілердің қызметін тоқтата тұру (қажет болған жағдайда);</w:t>
      </w:r>
    </w:p>
    <w:bookmarkEnd w:id="147"/>
    <w:bookmarkStart w:name="z162" w:id="148"/>
    <w:p>
      <w:pPr>
        <w:spacing w:after="0"/>
        <w:ind w:left="0"/>
        <w:jc w:val="both"/>
      </w:pPr>
      <w:r>
        <w:rPr>
          <w:rFonts w:ascii="Times New Roman"/>
          <w:b w:val="false"/>
          <w:i w:val="false"/>
          <w:color w:val="000000"/>
          <w:sz w:val="28"/>
        </w:rPr>
        <w:t xml:space="preserve">
      3) террористік қауіптіліктің "қызыл" деңгейін белгілеу кезінде (террористік қауіптіліктің "сары" және "қызғылт сары" деңгейлерін енгізу кезінде қолданылатын шаралармен қатар): </w:t>
      </w:r>
    </w:p>
    <w:bookmarkEnd w:id="148"/>
    <w:bookmarkStart w:name="z163" w:id="149"/>
    <w:p>
      <w:pPr>
        <w:spacing w:after="0"/>
        <w:ind w:left="0"/>
        <w:jc w:val="both"/>
      </w:pPr>
      <w:r>
        <w:rPr>
          <w:rFonts w:ascii="Times New Roman"/>
          <w:b w:val="false"/>
          <w:i w:val="false"/>
          <w:color w:val="000000"/>
          <w:sz w:val="28"/>
        </w:rPr>
        <w:t>
      адамдарды құтқару бойынша шұғыл шаралар қабылдау, құтқару қызметтері мен құралымдарының үздіксіз жұмысына жәрдемдесу;</w:t>
      </w:r>
    </w:p>
    <w:bookmarkEnd w:id="149"/>
    <w:bookmarkStart w:name="z164" w:id="150"/>
    <w:p>
      <w:pPr>
        <w:spacing w:after="0"/>
        <w:ind w:left="0"/>
        <w:jc w:val="both"/>
      </w:pPr>
      <w:r>
        <w:rPr>
          <w:rFonts w:ascii="Times New Roman"/>
          <w:b w:val="false"/>
          <w:i w:val="false"/>
          <w:color w:val="000000"/>
          <w:sz w:val="28"/>
        </w:rPr>
        <w:t>
      Министрлік нысандарының қызметін тоқтата тұру (қажет болған жағдайда);</w:t>
      </w:r>
    </w:p>
    <w:bookmarkEnd w:id="150"/>
    <w:bookmarkStart w:name="z165" w:id="151"/>
    <w:p>
      <w:pPr>
        <w:spacing w:after="0"/>
        <w:ind w:left="0"/>
        <w:jc w:val="both"/>
      </w:pPr>
      <w:r>
        <w:rPr>
          <w:rFonts w:ascii="Times New Roman"/>
          <w:b w:val="false"/>
          <w:i w:val="false"/>
          <w:color w:val="000000"/>
          <w:sz w:val="28"/>
        </w:rPr>
        <w:t>
      күзет қызметін тоқтата тұру (қажет болған жағдайда).</w:t>
      </w:r>
    </w:p>
    <w:bookmarkEnd w:id="151"/>
    <w:bookmarkStart w:name="z166" w:id="152"/>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 паспортын әзірлеуге және онымен жұмыс істеуге қойылатын талаптар</w:t>
      </w:r>
    </w:p>
    <w:bookmarkEnd w:id="152"/>
    <w:bookmarkStart w:name="z167" w:id="153"/>
    <w:p>
      <w:pPr>
        <w:spacing w:after="0"/>
        <w:ind w:left="0"/>
        <w:jc w:val="both"/>
      </w:pPr>
      <w:r>
        <w:rPr>
          <w:rFonts w:ascii="Times New Roman"/>
          <w:b w:val="false"/>
          <w:i w:val="false"/>
          <w:color w:val="000000"/>
          <w:sz w:val="28"/>
        </w:rPr>
        <w:t>
      32. Министрліктің террористік тұрғыдан осал әрбір объектісіне объектінің терроризмге қарсы қорғалу паспорты (бұдан әрі – паспорт) әзірленеді. "Министрліктер үйі" ғимаратында орналасқан Министрлік объектілеріне паспортты өзі баланста тұрған ұйымның басшысы жасайды.</w:t>
      </w:r>
    </w:p>
    <w:bookmarkEnd w:id="153"/>
    <w:bookmarkStart w:name="z168" w:id="154"/>
    <w:p>
      <w:pPr>
        <w:spacing w:after="0"/>
        <w:ind w:left="0"/>
        <w:jc w:val="both"/>
      </w:pPr>
      <w:r>
        <w:rPr>
          <w:rFonts w:ascii="Times New Roman"/>
          <w:b w:val="false"/>
          <w:i w:val="false"/>
          <w:color w:val="000000"/>
          <w:sz w:val="28"/>
        </w:rPr>
        <w:t xml:space="preserve">
      Паспорт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 бірлескен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32950 болып тіркелген) бекітілген террористік тұрғыдан осал объектілердің терроризмге қарсы қорғалуының үлгілік паспортына сәйкес электрондық нұсқасын бір уақытта әзірлей отырып, екі данада жасалады.</w:t>
      </w:r>
    </w:p>
    <w:bookmarkEnd w:id="154"/>
    <w:bookmarkStart w:name="z169" w:id="155"/>
    <w:p>
      <w:pPr>
        <w:spacing w:after="0"/>
        <w:ind w:left="0"/>
        <w:jc w:val="both"/>
      </w:pPr>
      <w:r>
        <w:rPr>
          <w:rFonts w:ascii="Times New Roman"/>
          <w:b w:val="false"/>
          <w:i w:val="false"/>
          <w:color w:val="000000"/>
          <w:sz w:val="28"/>
        </w:rPr>
        <w:t>
      33. Паспорт қолжетімділігі шектеулі ақпаратты қамтитын құжат болып табылады.</w:t>
      </w:r>
    </w:p>
    <w:bookmarkEnd w:id="155"/>
    <w:bookmarkStart w:name="z170" w:id="156"/>
    <w:p>
      <w:pPr>
        <w:spacing w:after="0"/>
        <w:ind w:left="0"/>
        <w:jc w:val="both"/>
      </w:pPr>
      <w:r>
        <w:rPr>
          <w:rFonts w:ascii="Times New Roman"/>
          <w:b w:val="false"/>
          <w:i w:val="false"/>
          <w:color w:val="000000"/>
          <w:sz w:val="28"/>
        </w:rPr>
        <w:t>
      34. Министрлік объектісінің басшысы объектінің лауазымды адамдары қатарынан паспортты әзірлеуге, сақтауға және паспорттың деректерін уақтылы жаңартуға жауапты қызметкерді тағайындайды.</w:t>
      </w:r>
    </w:p>
    <w:bookmarkEnd w:id="156"/>
    <w:bookmarkStart w:name="z171" w:id="157"/>
    <w:p>
      <w:pPr>
        <w:spacing w:after="0"/>
        <w:ind w:left="0"/>
        <w:jc w:val="both"/>
      </w:pPr>
      <w:r>
        <w:rPr>
          <w:rFonts w:ascii="Times New Roman"/>
          <w:b w:val="false"/>
          <w:i w:val="false"/>
          <w:color w:val="000000"/>
          <w:sz w:val="28"/>
        </w:rPr>
        <w:t xml:space="preserve">
      Министрлік объектілерінің басшылары жалға алынған ғимаратта (үй-жайда) орналасқан кезде жалдау шартында осы Нұсқаулықтың </w:t>
      </w:r>
      <w:r>
        <w:rPr>
          <w:rFonts w:ascii="Times New Roman"/>
          <w:b w:val="false"/>
          <w:i w:val="false"/>
          <w:color w:val="000000"/>
          <w:sz w:val="28"/>
        </w:rPr>
        <w:t>5-тарауының</w:t>
      </w:r>
      <w:r>
        <w:rPr>
          <w:rFonts w:ascii="Times New Roman"/>
          <w:b w:val="false"/>
          <w:i w:val="false"/>
          <w:color w:val="000000"/>
          <w:sz w:val="28"/>
        </w:rPr>
        <w:t xml:space="preserve"> талаптарына сәйкес паспортты әзірлейтін тараптардың және оның жұмыс істеуі мәселелерінің айқындалуын қамтамасыз етеді.</w:t>
      </w:r>
    </w:p>
    <w:bookmarkEnd w:id="157"/>
    <w:bookmarkStart w:name="z172" w:id="158"/>
    <w:p>
      <w:pPr>
        <w:spacing w:after="0"/>
        <w:ind w:left="0"/>
        <w:jc w:val="both"/>
      </w:pPr>
      <w:r>
        <w:rPr>
          <w:rFonts w:ascii="Times New Roman"/>
          <w:b w:val="false"/>
          <w:i w:val="false"/>
          <w:color w:val="000000"/>
          <w:sz w:val="28"/>
        </w:rPr>
        <w:t>
      35. Паспорттың жобасы объектінің басшысы объектіні облыстың, республикалық маңызы бар қаланың, астананың террористік тұрғыдан осал объектілерінің тізбесіне енгізу туралы тиісті хабарламаны алған кезден бастап 45 (қырық бес) жұмыс күні ішінде жасалады. Қажет болған жағдайда объектінің күрделілігін ескере отырып, оның басшысы терроризмге қарсы комиссияға паспортты жасау мерзімін ұзарту туралы негізделген өтініш жібереді.</w:t>
      </w:r>
    </w:p>
    <w:bookmarkEnd w:id="158"/>
    <w:bookmarkStart w:name="z173" w:id="159"/>
    <w:p>
      <w:pPr>
        <w:spacing w:after="0"/>
        <w:ind w:left="0"/>
        <w:jc w:val="both"/>
      </w:pPr>
      <w:r>
        <w:rPr>
          <w:rFonts w:ascii="Times New Roman"/>
          <w:b w:val="false"/>
          <w:i w:val="false"/>
          <w:color w:val="000000"/>
          <w:sz w:val="28"/>
        </w:rPr>
        <w:t>
      Әзірленген паспорттың жобасы жасалғаннан кейін күнтізбелік 10 (он) күн ішінде объектінің орналасқан жері бойынша аумақтық ішкі істер органының басшысымен келісуге жолданады.</w:t>
      </w:r>
    </w:p>
    <w:bookmarkEnd w:id="159"/>
    <w:bookmarkStart w:name="z174" w:id="160"/>
    <w:p>
      <w:pPr>
        <w:spacing w:after="0"/>
        <w:ind w:left="0"/>
        <w:jc w:val="both"/>
      </w:pPr>
      <w:r>
        <w:rPr>
          <w:rFonts w:ascii="Times New Roman"/>
          <w:b w:val="false"/>
          <w:i w:val="false"/>
          <w:color w:val="000000"/>
          <w:sz w:val="28"/>
        </w:rPr>
        <w:t xml:space="preserve">
      Паспорт жобасын келісу мерзімі 15 (он бес) жұмыс күнінен аспайды. </w:t>
      </w:r>
    </w:p>
    <w:bookmarkEnd w:id="160"/>
    <w:bookmarkStart w:name="z175" w:id="161"/>
    <w:p>
      <w:pPr>
        <w:spacing w:after="0"/>
        <w:ind w:left="0"/>
        <w:jc w:val="both"/>
      </w:pPr>
      <w:r>
        <w:rPr>
          <w:rFonts w:ascii="Times New Roman"/>
          <w:b w:val="false"/>
          <w:i w:val="false"/>
          <w:color w:val="000000"/>
          <w:sz w:val="28"/>
        </w:rPr>
        <w:t>
      Паспорт келісілгеннен кейін 10 (он) жұмыс күні ішінде Министрлік объектісінің басшысы немесе шарттың міндеттемелерінде айқындалған адам паспортты (оның ішінде оны жаңартқан кезде) бекітеді.</w:t>
      </w:r>
    </w:p>
    <w:bookmarkEnd w:id="161"/>
    <w:bookmarkStart w:name="z176" w:id="162"/>
    <w:p>
      <w:pPr>
        <w:spacing w:after="0"/>
        <w:ind w:left="0"/>
        <w:jc w:val="both"/>
      </w:pPr>
      <w:r>
        <w:rPr>
          <w:rFonts w:ascii="Times New Roman"/>
          <w:b w:val="false"/>
          <w:i w:val="false"/>
          <w:color w:val="000000"/>
          <w:sz w:val="28"/>
        </w:rPr>
        <w:t>
      Бір құқық иеленуші жасаған кезде паспортты объектінің құқық иеленушілерінің келісуі бойынша объектінің басшысы бекітеді.</w:t>
      </w:r>
    </w:p>
    <w:bookmarkEnd w:id="162"/>
    <w:bookmarkStart w:name="z177" w:id="163"/>
    <w:p>
      <w:pPr>
        <w:spacing w:after="0"/>
        <w:ind w:left="0"/>
        <w:jc w:val="both"/>
      </w:pPr>
      <w:r>
        <w:rPr>
          <w:rFonts w:ascii="Times New Roman"/>
          <w:b w:val="false"/>
          <w:i w:val="false"/>
          <w:color w:val="000000"/>
          <w:sz w:val="28"/>
        </w:rPr>
        <w:t>
      Паспорттың көшірмелерінің (электрондық көшірмелерінің) саны және оларды объектінің құқық иеленушілеріне жіберу құқық иеленушілердің өзара жазбаша келісімдерінде айқындалады.</w:t>
      </w:r>
    </w:p>
    <w:bookmarkEnd w:id="163"/>
    <w:bookmarkStart w:name="z178" w:id="164"/>
    <w:p>
      <w:pPr>
        <w:spacing w:after="0"/>
        <w:ind w:left="0"/>
        <w:jc w:val="both"/>
      </w:pPr>
      <w:r>
        <w:rPr>
          <w:rFonts w:ascii="Times New Roman"/>
          <w:b w:val="false"/>
          <w:i w:val="false"/>
          <w:color w:val="000000"/>
          <w:sz w:val="28"/>
        </w:rPr>
        <w:t>
      Бекітілгеннен кейін объектінің терроризмге қарсы қорғалу паспорты жеке құжатқа тігіледі, ол істерге тігілуге жатпайды.</w:t>
      </w:r>
    </w:p>
    <w:bookmarkEnd w:id="164"/>
    <w:bookmarkStart w:name="z179" w:id="165"/>
    <w:p>
      <w:pPr>
        <w:spacing w:after="0"/>
        <w:ind w:left="0"/>
        <w:jc w:val="both"/>
      </w:pPr>
      <w:r>
        <w:rPr>
          <w:rFonts w:ascii="Times New Roman"/>
          <w:b w:val="false"/>
          <w:i w:val="false"/>
          <w:color w:val="000000"/>
          <w:sz w:val="28"/>
        </w:rPr>
        <w:t>
      36. Объектінің терроризмге қарсы қорғалу паспорты қызметтік іс жүргізуде міндетті түрде тіркелуге жатады. Құжаттың бірінші данасында құжаттың көшірмелері кімге және қандай нөмірлермен жіберілгені туралы ақпарат қамтылады.</w:t>
      </w:r>
    </w:p>
    <w:bookmarkEnd w:id="165"/>
    <w:bookmarkStart w:name="z180" w:id="166"/>
    <w:p>
      <w:pPr>
        <w:spacing w:after="0"/>
        <w:ind w:left="0"/>
        <w:jc w:val="both"/>
      </w:pPr>
      <w:r>
        <w:rPr>
          <w:rFonts w:ascii="Times New Roman"/>
          <w:b w:val="false"/>
          <w:i w:val="false"/>
          <w:color w:val="000000"/>
          <w:sz w:val="28"/>
        </w:rPr>
        <w:t>
      37. Паспорттың бірінші данасы (түпнұсқасы) объектінің құқық иесі болып табылатын ұйым басшысының бұйрығымен айқындалған жауапты тұлғада немесе құпия емес іс жүргізу бөлімшесінде қолжетімділігі шектеулі ақпаратпен жұмысты ұйымдастыруға қойылатын талаптарға сәйкес сақталады.</w:t>
      </w:r>
    </w:p>
    <w:bookmarkEnd w:id="166"/>
    <w:bookmarkStart w:name="z181" w:id="167"/>
    <w:p>
      <w:pPr>
        <w:spacing w:after="0"/>
        <w:ind w:left="0"/>
        <w:jc w:val="both"/>
      </w:pPr>
      <w:r>
        <w:rPr>
          <w:rFonts w:ascii="Times New Roman"/>
          <w:b w:val="false"/>
          <w:i w:val="false"/>
          <w:color w:val="000000"/>
          <w:sz w:val="28"/>
        </w:rPr>
        <w:t xml:space="preserve">
      Паспорттың екінші данасы және паспорттың электрондық нұсқасы (электрондық ақпарат тасығышта PDF форматында) ол бекітілген немесе түзетілген күннен бастап күнтізбелік 10 (он) күн ішінде сақтау үшін Қазақстан Республикасы Ішкі істер органдарының аумақтық бөлімшелеріне жіберіледі. </w:t>
      </w:r>
    </w:p>
    <w:bookmarkEnd w:id="167"/>
    <w:bookmarkStart w:name="z182" w:id="168"/>
    <w:p>
      <w:pPr>
        <w:spacing w:after="0"/>
        <w:ind w:left="0"/>
        <w:jc w:val="both"/>
      </w:pPr>
      <w:r>
        <w:rPr>
          <w:rFonts w:ascii="Times New Roman"/>
          <w:b w:val="false"/>
          <w:i w:val="false"/>
          <w:color w:val="000000"/>
          <w:sz w:val="28"/>
        </w:rPr>
        <w:t>
      38. Паспорт мыналар өзгерген жағдайда түзетіледі:</w:t>
      </w:r>
    </w:p>
    <w:bookmarkEnd w:id="168"/>
    <w:bookmarkStart w:name="z183" w:id="169"/>
    <w:p>
      <w:pPr>
        <w:spacing w:after="0"/>
        <w:ind w:left="0"/>
        <w:jc w:val="both"/>
      </w:pPr>
      <w:r>
        <w:rPr>
          <w:rFonts w:ascii="Times New Roman"/>
          <w:b w:val="false"/>
          <w:i w:val="false"/>
          <w:color w:val="000000"/>
          <w:sz w:val="28"/>
        </w:rPr>
        <w:t>
      1) меншік құқығы;</w:t>
      </w:r>
    </w:p>
    <w:bookmarkEnd w:id="169"/>
    <w:bookmarkStart w:name="z184" w:id="170"/>
    <w:p>
      <w:pPr>
        <w:spacing w:after="0"/>
        <w:ind w:left="0"/>
        <w:jc w:val="both"/>
      </w:pPr>
      <w:r>
        <w:rPr>
          <w:rFonts w:ascii="Times New Roman"/>
          <w:b w:val="false"/>
          <w:i w:val="false"/>
          <w:color w:val="000000"/>
          <w:sz w:val="28"/>
        </w:rPr>
        <w:t>
      2) объектінің басшысы;</w:t>
      </w:r>
    </w:p>
    <w:bookmarkEnd w:id="170"/>
    <w:bookmarkStart w:name="z185" w:id="171"/>
    <w:p>
      <w:pPr>
        <w:spacing w:after="0"/>
        <w:ind w:left="0"/>
        <w:jc w:val="both"/>
      </w:pPr>
      <w:r>
        <w:rPr>
          <w:rFonts w:ascii="Times New Roman"/>
          <w:b w:val="false"/>
          <w:i w:val="false"/>
          <w:color w:val="000000"/>
          <w:sz w:val="28"/>
        </w:rPr>
        <w:t xml:space="preserve">
      3) объектінің атауы; </w:t>
      </w:r>
    </w:p>
    <w:bookmarkEnd w:id="171"/>
    <w:bookmarkStart w:name="z186" w:id="172"/>
    <w:p>
      <w:pPr>
        <w:spacing w:after="0"/>
        <w:ind w:left="0"/>
        <w:jc w:val="both"/>
      </w:pPr>
      <w:r>
        <w:rPr>
          <w:rFonts w:ascii="Times New Roman"/>
          <w:b w:val="false"/>
          <w:i w:val="false"/>
          <w:color w:val="000000"/>
          <w:sz w:val="28"/>
        </w:rPr>
        <w:t xml:space="preserve">
      4) объектінің негізгі мақсаты; </w:t>
      </w:r>
    </w:p>
    <w:bookmarkEnd w:id="172"/>
    <w:bookmarkStart w:name="z187" w:id="173"/>
    <w:p>
      <w:pPr>
        <w:spacing w:after="0"/>
        <w:ind w:left="0"/>
        <w:jc w:val="both"/>
      </w:pPr>
      <w:r>
        <w:rPr>
          <w:rFonts w:ascii="Times New Roman"/>
          <w:b w:val="false"/>
          <w:i w:val="false"/>
          <w:color w:val="000000"/>
          <w:sz w:val="28"/>
        </w:rPr>
        <w:t>
      5) объектінің, іргелес аумақта салынған құрылыстардың жалпы алаңы мен периметрі немесе үйлерді (құрылыстар мен ғимараттарды) және инженерлік жүйелерді күрделі жөндеу, реконструкциялау аяқталғаннан кейін конструкциясына өзгерістер жүргізілген;</w:t>
      </w:r>
    </w:p>
    <w:bookmarkEnd w:id="173"/>
    <w:bookmarkStart w:name="z188" w:id="174"/>
    <w:p>
      <w:pPr>
        <w:spacing w:after="0"/>
        <w:ind w:left="0"/>
        <w:jc w:val="both"/>
      </w:pPr>
      <w:r>
        <w:rPr>
          <w:rFonts w:ascii="Times New Roman"/>
          <w:b w:val="false"/>
          <w:i w:val="false"/>
          <w:color w:val="000000"/>
          <w:sz w:val="28"/>
        </w:rPr>
        <w:t>
      6) объектінің ықтимал қауіпті учаскелері;</w:t>
      </w:r>
    </w:p>
    <w:bookmarkEnd w:id="174"/>
    <w:bookmarkStart w:name="z189" w:id="175"/>
    <w:p>
      <w:pPr>
        <w:spacing w:after="0"/>
        <w:ind w:left="0"/>
        <w:jc w:val="both"/>
      </w:pPr>
      <w:r>
        <w:rPr>
          <w:rFonts w:ascii="Times New Roman"/>
          <w:b w:val="false"/>
          <w:i w:val="false"/>
          <w:color w:val="000000"/>
          <w:sz w:val="28"/>
        </w:rPr>
        <w:t xml:space="preserve">
      7) объектінің терроризмге қарсы қорғалуын қамтамасыз ету үшін қолданылатын техникалық құралдар. </w:t>
      </w:r>
    </w:p>
    <w:bookmarkEnd w:id="175"/>
    <w:bookmarkStart w:name="z190" w:id="176"/>
    <w:p>
      <w:pPr>
        <w:spacing w:after="0"/>
        <w:ind w:left="0"/>
        <w:jc w:val="both"/>
      </w:pPr>
      <w:r>
        <w:rPr>
          <w:rFonts w:ascii="Times New Roman"/>
          <w:b w:val="false"/>
          <w:i w:val="false"/>
          <w:color w:val="000000"/>
          <w:sz w:val="28"/>
        </w:rPr>
        <w:t>
      39. Паспортқа түзетулер енгізу оның өзгеру себебі туындаған сәттен бастап 20 (жиырма) жұмыс күні ішінде жүзеге асырылады. Жекелеген жағдайларда терроризмге қарсы комиссияның шешімі бойынша объектінің күрделілігіне және енгізілетін өзгерістерге қарай өзге де мерзімдер белгіленуі мүмкін.</w:t>
      </w:r>
    </w:p>
    <w:bookmarkEnd w:id="176"/>
    <w:bookmarkStart w:name="z191" w:id="177"/>
    <w:p>
      <w:pPr>
        <w:spacing w:after="0"/>
        <w:ind w:left="0"/>
        <w:jc w:val="both"/>
      </w:pPr>
      <w:r>
        <w:rPr>
          <w:rFonts w:ascii="Times New Roman"/>
          <w:b w:val="false"/>
          <w:i w:val="false"/>
          <w:color w:val="000000"/>
          <w:sz w:val="28"/>
        </w:rPr>
        <w:t>
      Паспортқа объектінің құқық иеленушісі немесе паспортқа қол қоюға уәкілетті ұйым болып табылатын ұйым басшысының қолымен куәландырылған өзгерістер енгізіледі. Паспорттың өзгеріске ұшыраған элементтері ғана ауыстырылуға жатады. Бір мезгілде объектінің құқық иесі болып табылатын ұйым басшысының қолы қойылған тиісті өзгерістер туралы ақпарат паспорттың екінші данасына қоса тіркеу үшін Қазақстан Республикасының Ішкі істер органдарына жіберіледі.</w:t>
      </w:r>
    </w:p>
    <w:bookmarkEnd w:id="177"/>
    <w:bookmarkStart w:name="z192" w:id="178"/>
    <w:p>
      <w:pPr>
        <w:spacing w:after="0"/>
        <w:ind w:left="0"/>
        <w:jc w:val="both"/>
      </w:pPr>
      <w:r>
        <w:rPr>
          <w:rFonts w:ascii="Times New Roman"/>
          <w:b w:val="false"/>
          <w:i w:val="false"/>
          <w:color w:val="000000"/>
          <w:sz w:val="28"/>
        </w:rPr>
        <w:t>
      40. Паспорт:</w:t>
      </w:r>
    </w:p>
    <w:bookmarkEnd w:id="178"/>
    <w:bookmarkStart w:name="z193" w:id="179"/>
    <w:p>
      <w:pPr>
        <w:spacing w:after="0"/>
        <w:ind w:left="0"/>
        <w:jc w:val="both"/>
      </w:pPr>
      <w:r>
        <w:rPr>
          <w:rFonts w:ascii="Times New Roman"/>
          <w:b w:val="false"/>
          <w:i w:val="false"/>
          <w:color w:val="000000"/>
          <w:sz w:val="28"/>
        </w:rPr>
        <w:t>
      1) кемінде 5 (бес) жылда бір рет;</w:t>
      </w:r>
    </w:p>
    <w:bookmarkEnd w:id="179"/>
    <w:bookmarkStart w:name="z194" w:id="180"/>
    <w:p>
      <w:pPr>
        <w:spacing w:after="0"/>
        <w:ind w:left="0"/>
        <w:jc w:val="both"/>
      </w:pPr>
      <w:r>
        <w:rPr>
          <w:rFonts w:ascii="Times New Roman"/>
          <w:b w:val="false"/>
          <w:i w:val="false"/>
          <w:color w:val="000000"/>
          <w:sz w:val="28"/>
        </w:rPr>
        <w:t>
      2) паспорт мәтіні тармақтарының жартысынан астамына түзетулер енгізілген жағдайда, толық ауыстыруға жатады.</w:t>
      </w:r>
    </w:p>
    <w:bookmarkEnd w:id="180"/>
    <w:bookmarkStart w:name="z195" w:id="181"/>
    <w:p>
      <w:pPr>
        <w:spacing w:after="0"/>
        <w:ind w:left="0"/>
        <w:jc w:val="both"/>
      </w:pPr>
      <w:r>
        <w:rPr>
          <w:rFonts w:ascii="Times New Roman"/>
          <w:b w:val="false"/>
          <w:i w:val="false"/>
          <w:color w:val="000000"/>
          <w:sz w:val="28"/>
        </w:rPr>
        <w:t>
      41. Министрлік объектісінің басшысы жедел штаб өкілдерінің сұранымы бойынша оларға объектінің паспортын беруге міндетті.</w:t>
      </w:r>
    </w:p>
    <w:bookmarkEnd w:id="181"/>
    <w:bookmarkStart w:name="z196" w:id="182"/>
    <w:p>
      <w:pPr>
        <w:spacing w:after="0"/>
        <w:ind w:left="0"/>
        <w:jc w:val="both"/>
      </w:pPr>
      <w:r>
        <w:rPr>
          <w:rFonts w:ascii="Times New Roman"/>
          <w:b w:val="false"/>
          <w:i w:val="false"/>
          <w:color w:val="000000"/>
          <w:sz w:val="28"/>
        </w:rPr>
        <w:t>
      Жедел штаб өкіліне паспорттың түпнұсқасын немесе көшірмесін беру құжаттарды шектеулі тарату үшін қойылған талаптар бойынша жүзеге асырылады.</w:t>
      </w:r>
    </w:p>
    <w:bookmarkEnd w:id="182"/>
    <w:bookmarkStart w:name="z197" w:id="183"/>
    <w:p>
      <w:pPr>
        <w:spacing w:after="0"/>
        <w:ind w:left="0"/>
        <w:jc w:val="both"/>
      </w:pPr>
      <w:r>
        <w:rPr>
          <w:rFonts w:ascii="Times New Roman"/>
          <w:b w:val="false"/>
          <w:i w:val="false"/>
          <w:color w:val="000000"/>
          <w:sz w:val="28"/>
        </w:rPr>
        <w:t>
      42. Паспортты жедел штаб өкіліне шұғыл түрде беруді қамтамасыз ету мақсатында екі данада тізімдеме жасалады. Тізімдеменің бір данасы паспортпен бірге қажет болған жағдайда жедел штаб өкіліне беріледі. Тізімдеменің екінші данасы паспортты сақтауға жауапты адамда қалады.</w:t>
      </w:r>
    </w:p>
    <w:bookmarkEnd w:id="183"/>
    <w:bookmarkStart w:name="z198" w:id="184"/>
    <w:p>
      <w:pPr>
        <w:spacing w:after="0"/>
        <w:ind w:left="0"/>
        <w:jc w:val="both"/>
      </w:pPr>
      <w:r>
        <w:rPr>
          <w:rFonts w:ascii="Times New Roman"/>
          <w:b w:val="false"/>
          <w:i w:val="false"/>
          <w:color w:val="000000"/>
          <w:sz w:val="28"/>
        </w:rPr>
        <w:t>
      43. Күші жойылған паспорт тиісті акт жасала отырып, комиссиялық тәртіппен жойылуға жатады.</w:t>
      </w:r>
    </w:p>
    <w:bookmarkEnd w:id="184"/>
    <w:bookmarkStart w:name="z199" w:id="185"/>
    <w:p>
      <w:pPr>
        <w:spacing w:after="0"/>
        <w:ind w:left="0"/>
        <w:jc w:val="both"/>
      </w:pPr>
      <w:r>
        <w:rPr>
          <w:rFonts w:ascii="Times New Roman"/>
          <w:b w:val="false"/>
          <w:i w:val="false"/>
          <w:color w:val="000000"/>
          <w:sz w:val="28"/>
        </w:rPr>
        <w:t>
      Акт объектінің құқық иеленушісі болып табылатын ұйымда қалады.</w:t>
      </w:r>
    </w:p>
    <w:bookmarkEnd w:id="185"/>
    <w:bookmarkStart w:name="z200" w:id="186"/>
    <w:p>
      <w:pPr>
        <w:spacing w:after="0"/>
        <w:ind w:left="0"/>
        <w:jc w:val="both"/>
      </w:pPr>
      <w:r>
        <w:rPr>
          <w:rFonts w:ascii="Times New Roman"/>
          <w:b w:val="false"/>
          <w:i w:val="false"/>
          <w:color w:val="000000"/>
          <w:sz w:val="28"/>
        </w:rPr>
        <w:t>
      Актінің көшірмесі паспорттың екінші данасы сақталатын орынға жіберіледі.</w:t>
      </w:r>
    </w:p>
    <w:bookmarkEnd w:id="186"/>
    <w:bookmarkStart w:name="z201" w:id="187"/>
    <w:p>
      <w:pPr>
        <w:spacing w:after="0"/>
        <w:ind w:left="0"/>
        <w:jc w:val="left"/>
      </w:pPr>
      <w:r>
        <w:rPr>
          <w:rFonts w:ascii="Times New Roman"/>
          <w:b/>
          <w:i w:val="false"/>
          <w:color w:val="000000"/>
        </w:rPr>
        <w:t xml:space="preserve"> 6-тарау. Террористік тұрғыдан осал объектілерді инженерлік-техникалық жабдықтармен жарақтандыруға қойылатын талаптар</w:t>
      </w:r>
    </w:p>
    <w:bookmarkEnd w:id="187"/>
    <w:bookmarkStart w:name="z202" w:id="188"/>
    <w:p>
      <w:pPr>
        <w:spacing w:after="0"/>
        <w:ind w:left="0"/>
        <w:jc w:val="both"/>
      </w:pPr>
      <w:r>
        <w:rPr>
          <w:rFonts w:ascii="Times New Roman"/>
          <w:b w:val="false"/>
          <w:i w:val="false"/>
          <w:color w:val="000000"/>
          <w:sz w:val="28"/>
        </w:rPr>
        <w:t>
      44. Мемлекеттік күзетілуі тиіс Министрлік объектілерін инженерлік-техникалық жарақтандыру Мемлекеттік күзетілуі тиіс объектілердің инженерлік-техникалық нығайтылуы жөніндегі талаптарға сәйкес қамтамасыз етіледі.</w:t>
      </w:r>
    </w:p>
    <w:bookmarkEnd w:id="188"/>
    <w:bookmarkStart w:name="z203" w:id="189"/>
    <w:p>
      <w:pPr>
        <w:spacing w:after="0"/>
        <w:ind w:left="0"/>
        <w:jc w:val="both"/>
      </w:pPr>
      <w:r>
        <w:rPr>
          <w:rFonts w:ascii="Times New Roman"/>
          <w:b w:val="false"/>
          <w:i w:val="false"/>
          <w:color w:val="000000"/>
          <w:sz w:val="28"/>
        </w:rPr>
        <w:t>
      45. Мемлекеттік күзетуге жатпайтын Министрлік объектілерін инженерлік-техникалық жарақтандыру осы Нұсқаулыққа сәйкес қамтамасыз етіледі.</w:t>
      </w:r>
    </w:p>
    <w:bookmarkEnd w:id="189"/>
    <w:bookmarkStart w:name="z204" w:id="190"/>
    <w:p>
      <w:pPr>
        <w:spacing w:after="0"/>
        <w:ind w:left="0"/>
        <w:jc w:val="both"/>
      </w:pPr>
      <w:r>
        <w:rPr>
          <w:rFonts w:ascii="Times New Roman"/>
          <w:b w:val="false"/>
          <w:i w:val="false"/>
          <w:color w:val="000000"/>
          <w:sz w:val="28"/>
        </w:rPr>
        <w:t>
      46. Министрлік объектілерінің басшылары жалға алынған ғимаратқа (үй-жайларға) орналасқан жағдайда, жалға беру шартында осы Нұсқаулық талаптарына сәйкес инженерлік-техникалық жарақтандыруды жүзеге асыратын тараптардың айқындалуын қамтамасыз етеді.</w:t>
      </w:r>
    </w:p>
    <w:bookmarkEnd w:id="190"/>
    <w:bookmarkStart w:name="z205" w:id="191"/>
    <w:p>
      <w:pPr>
        <w:spacing w:after="0"/>
        <w:ind w:left="0"/>
        <w:jc w:val="both"/>
      </w:pPr>
      <w:r>
        <w:rPr>
          <w:rFonts w:ascii="Times New Roman"/>
          <w:b w:val="false"/>
          <w:i w:val="false"/>
          <w:color w:val="000000"/>
          <w:sz w:val="28"/>
        </w:rPr>
        <w:t>
      47. Ықтимал қауіпті химиялық және биологиялық (бактериологиялық, улы) заттарды әзірлеуге, өндіруге, сынауға, зерттеуге және сақтауға тартылған объектілерге мынадай инженерлік-техникалық жабдықтар пайдаланылады :</w:t>
      </w:r>
    </w:p>
    <w:bookmarkEnd w:id="191"/>
    <w:bookmarkStart w:name="z206" w:id="192"/>
    <w:p>
      <w:pPr>
        <w:spacing w:after="0"/>
        <w:ind w:left="0"/>
        <w:jc w:val="both"/>
      </w:pPr>
      <w:r>
        <w:rPr>
          <w:rFonts w:ascii="Times New Roman"/>
          <w:b w:val="false"/>
          <w:i w:val="false"/>
          <w:color w:val="000000"/>
          <w:sz w:val="28"/>
        </w:rPr>
        <w:t>
      1) объектінің периметрін жабдықтау бойынша:</w:t>
      </w:r>
    </w:p>
    <w:bookmarkEnd w:id="192"/>
    <w:bookmarkStart w:name="z207" w:id="193"/>
    <w:p>
      <w:pPr>
        <w:spacing w:after="0"/>
        <w:ind w:left="0"/>
        <w:jc w:val="both"/>
      </w:pPr>
      <w:r>
        <w:rPr>
          <w:rFonts w:ascii="Times New Roman"/>
          <w:b w:val="false"/>
          <w:i w:val="false"/>
          <w:color w:val="000000"/>
          <w:sz w:val="28"/>
        </w:rPr>
        <w:t xml:space="preserve">
      объектінің периметрін (физикалық тосқауыл), аймақтарын және жекелеген учаскелерді қоршау; </w:t>
      </w:r>
    </w:p>
    <w:bookmarkEnd w:id="193"/>
    <w:bookmarkStart w:name="z208" w:id="194"/>
    <w:p>
      <w:pPr>
        <w:spacing w:after="0"/>
        <w:ind w:left="0"/>
        <w:jc w:val="both"/>
      </w:pPr>
      <w:r>
        <w:rPr>
          <w:rFonts w:ascii="Times New Roman"/>
          <w:b w:val="false"/>
          <w:i w:val="false"/>
          <w:color w:val="000000"/>
          <w:sz w:val="28"/>
        </w:rPr>
        <w:t>
      бақылау-өткізу пункттері;</w:t>
      </w:r>
    </w:p>
    <w:bookmarkEnd w:id="194"/>
    <w:bookmarkStart w:name="z209" w:id="195"/>
    <w:p>
      <w:pPr>
        <w:spacing w:after="0"/>
        <w:ind w:left="0"/>
        <w:jc w:val="both"/>
      </w:pPr>
      <w:r>
        <w:rPr>
          <w:rFonts w:ascii="Times New Roman"/>
          <w:b w:val="false"/>
          <w:i w:val="false"/>
          <w:color w:val="000000"/>
          <w:sz w:val="28"/>
        </w:rPr>
        <w:t>
      таранға қарсы құрылғылар (қауіптілігі жоғары учаскелер үшін);</w:t>
      </w:r>
    </w:p>
    <w:bookmarkEnd w:id="195"/>
    <w:bookmarkStart w:name="z210" w:id="196"/>
    <w:p>
      <w:pPr>
        <w:spacing w:after="0"/>
        <w:ind w:left="0"/>
        <w:jc w:val="both"/>
      </w:pPr>
      <w:r>
        <w:rPr>
          <w:rFonts w:ascii="Times New Roman"/>
          <w:b w:val="false"/>
          <w:i w:val="false"/>
          <w:color w:val="000000"/>
          <w:sz w:val="28"/>
        </w:rPr>
        <w:t xml:space="preserve">
      объектінің ғимараттарының, құрылысжайларының, оның терезелері ойықтарының нығайтылуы; </w:t>
      </w:r>
    </w:p>
    <w:bookmarkEnd w:id="196"/>
    <w:bookmarkStart w:name="z211" w:id="197"/>
    <w:p>
      <w:pPr>
        <w:spacing w:after="0"/>
        <w:ind w:left="0"/>
        <w:jc w:val="both"/>
      </w:pPr>
      <w:r>
        <w:rPr>
          <w:rFonts w:ascii="Times New Roman"/>
          <w:b w:val="false"/>
          <w:i w:val="false"/>
          <w:color w:val="000000"/>
          <w:sz w:val="28"/>
        </w:rPr>
        <w:t>
       бақылау және рұқсатты басқару, қолжетімділікті шектеу, қарап-тексеру, жарықтандыру;</w:t>
      </w:r>
    </w:p>
    <w:bookmarkEnd w:id="197"/>
    <w:bookmarkStart w:name="z212" w:id="198"/>
    <w:p>
      <w:pPr>
        <w:spacing w:after="0"/>
        <w:ind w:left="0"/>
        <w:jc w:val="both"/>
      </w:pPr>
      <w:r>
        <w:rPr>
          <w:rFonts w:ascii="Times New Roman"/>
          <w:b w:val="false"/>
          <w:i w:val="false"/>
          <w:color w:val="000000"/>
          <w:sz w:val="28"/>
        </w:rPr>
        <w:t>
      2) объектідегі жағдайды бақылау бойынша:</w:t>
      </w:r>
    </w:p>
    <w:bookmarkEnd w:id="198"/>
    <w:bookmarkStart w:name="z213" w:id="199"/>
    <w:p>
      <w:pPr>
        <w:spacing w:after="0"/>
        <w:ind w:left="0"/>
        <w:jc w:val="both"/>
      </w:pPr>
      <w:r>
        <w:rPr>
          <w:rFonts w:ascii="Times New Roman"/>
          <w:b w:val="false"/>
          <w:i w:val="false"/>
          <w:color w:val="000000"/>
          <w:sz w:val="28"/>
        </w:rPr>
        <w:t>
      байланыс жүйесі мен құралдары;</w:t>
      </w:r>
    </w:p>
    <w:bookmarkEnd w:id="199"/>
    <w:bookmarkStart w:name="z214" w:id="200"/>
    <w:p>
      <w:pPr>
        <w:spacing w:after="0"/>
        <w:ind w:left="0"/>
        <w:jc w:val="both"/>
      </w:pPr>
      <w:r>
        <w:rPr>
          <w:rFonts w:ascii="Times New Roman"/>
          <w:b w:val="false"/>
          <w:i w:val="false"/>
          <w:color w:val="000000"/>
          <w:sz w:val="28"/>
        </w:rPr>
        <w:t>
      хабарлау жүйесі мен құралдары;</w:t>
      </w:r>
    </w:p>
    <w:bookmarkEnd w:id="200"/>
    <w:bookmarkStart w:name="z215" w:id="201"/>
    <w:p>
      <w:pPr>
        <w:spacing w:after="0"/>
        <w:ind w:left="0"/>
        <w:jc w:val="both"/>
      </w:pPr>
      <w:r>
        <w:rPr>
          <w:rFonts w:ascii="Times New Roman"/>
          <w:b w:val="false"/>
          <w:i w:val="false"/>
          <w:color w:val="000000"/>
          <w:sz w:val="28"/>
        </w:rPr>
        <w:t>
      күзет және дабыл сигнализациясы жүйелері мен құралдары (оның ішінде дабылды мобильді және стационарлық құралдармен беру);</w:t>
      </w:r>
    </w:p>
    <w:bookmarkEnd w:id="201"/>
    <w:bookmarkStart w:name="z216" w:id="202"/>
    <w:p>
      <w:pPr>
        <w:spacing w:after="0"/>
        <w:ind w:left="0"/>
        <w:jc w:val="both"/>
      </w:pPr>
      <w:r>
        <w:rPr>
          <w:rFonts w:ascii="Times New Roman"/>
          <w:b w:val="false"/>
          <w:i w:val="false"/>
          <w:color w:val="000000"/>
          <w:sz w:val="28"/>
        </w:rPr>
        <w:t>
      телевизиялық күзет жүйелері;</w:t>
      </w:r>
    </w:p>
    <w:bookmarkEnd w:id="202"/>
    <w:bookmarkStart w:name="z217" w:id="203"/>
    <w:p>
      <w:pPr>
        <w:spacing w:after="0"/>
        <w:ind w:left="0"/>
        <w:jc w:val="both"/>
      </w:pPr>
      <w:r>
        <w:rPr>
          <w:rFonts w:ascii="Times New Roman"/>
          <w:b w:val="false"/>
          <w:i w:val="false"/>
          <w:color w:val="000000"/>
          <w:sz w:val="28"/>
        </w:rPr>
        <w:t xml:space="preserve">
      3) қауіпсіздік жүйесінің жұмысын қамтамасыз ететін: </w:t>
      </w:r>
    </w:p>
    <w:bookmarkEnd w:id="203"/>
    <w:bookmarkStart w:name="z218" w:id="204"/>
    <w:p>
      <w:pPr>
        <w:spacing w:after="0"/>
        <w:ind w:left="0"/>
        <w:jc w:val="both"/>
      </w:pPr>
      <w:r>
        <w:rPr>
          <w:rFonts w:ascii="Times New Roman"/>
          <w:b w:val="false"/>
          <w:i w:val="false"/>
          <w:color w:val="000000"/>
          <w:sz w:val="28"/>
        </w:rPr>
        <w:t>
      резервтік, электрмен үздіксіз жабдықтау жүйелері мен құралдары.</w:t>
      </w:r>
    </w:p>
    <w:bookmarkEnd w:id="204"/>
    <w:bookmarkStart w:name="z219" w:id="205"/>
    <w:p>
      <w:pPr>
        <w:spacing w:after="0"/>
        <w:ind w:left="0"/>
        <w:jc w:val="both"/>
      </w:pPr>
      <w:r>
        <w:rPr>
          <w:rFonts w:ascii="Times New Roman"/>
          <w:b w:val="false"/>
          <w:i w:val="false"/>
          <w:color w:val="000000"/>
          <w:sz w:val="28"/>
        </w:rPr>
        <w:t>
      48. Ықтимал қауіпті химиялық және биологиялық (бактериологиялық, улы) заттарды әзірлеуге, өндіруге, сынауға, зерттеуге және сақтауға тартылған объектілер аумағының қоршауы биіктігі кемінде 2 (екі) метр темірбетон плиталарынан немесе қалыңдығы кемінде 2 (екі) миллиметр (бұдан әрі – мм) металл табақтан жасалады. Оған іргелес құрылыстардың жалпы ансамбліне сәйкес келетін металл конструкциялардан (қалыңдығы кемінде 18 мм шыбықтан жасалған, шыбықтар арасындағы саңылауы бар металл торлы қоршау, 100 мм аспайтын) қоршаулар жасауға жол беріледі. Қоршау түзу сызықты болуы тиіс, бақылауды шектейтін және техникалық күзет құралдарын қолдануды қиындататын, артық бүгілген және иілген, сыртқа қарай шығыңқы және ойыс жерлері болмауы тиіс.</w:t>
      </w:r>
    </w:p>
    <w:bookmarkEnd w:id="205"/>
    <w:bookmarkStart w:name="z220" w:id="206"/>
    <w:p>
      <w:pPr>
        <w:spacing w:after="0"/>
        <w:ind w:left="0"/>
        <w:jc w:val="both"/>
      </w:pPr>
      <w:r>
        <w:rPr>
          <w:rFonts w:ascii="Times New Roman"/>
          <w:b w:val="false"/>
          <w:i w:val="false"/>
          <w:color w:val="000000"/>
          <w:sz w:val="28"/>
        </w:rPr>
        <w:t xml:space="preserve">
      Қоршау құрылымының сипаттамасы: </w:t>
      </w:r>
    </w:p>
    <w:bookmarkEnd w:id="206"/>
    <w:bookmarkStart w:name="z221" w:id="207"/>
    <w:p>
      <w:pPr>
        <w:spacing w:after="0"/>
        <w:ind w:left="0"/>
        <w:jc w:val="both"/>
      </w:pPr>
      <w:r>
        <w:rPr>
          <w:rFonts w:ascii="Times New Roman"/>
          <w:b w:val="false"/>
          <w:i w:val="false"/>
          <w:color w:val="000000"/>
          <w:sz w:val="28"/>
        </w:rPr>
        <w:t>
      1) еркін еңсеруді болдырмайтын және объектінің режимдік шарттарын қанағаттандыратын биіктігі мен жерге көмілген тереңдігі 30 (отыз) сантиметр;</w:t>
      </w:r>
    </w:p>
    <w:bookmarkEnd w:id="207"/>
    <w:bookmarkStart w:name="z222" w:id="208"/>
    <w:p>
      <w:pPr>
        <w:spacing w:after="0"/>
        <w:ind w:left="0"/>
        <w:jc w:val="both"/>
      </w:pPr>
      <w:r>
        <w:rPr>
          <w:rFonts w:ascii="Times New Roman"/>
          <w:b w:val="false"/>
          <w:i w:val="false"/>
          <w:color w:val="000000"/>
          <w:sz w:val="28"/>
        </w:rPr>
        <w:t>
      2) құрылымы қарапайым, өте берік және төзімді;</w:t>
      </w:r>
    </w:p>
    <w:bookmarkEnd w:id="208"/>
    <w:bookmarkStart w:name="z223" w:id="209"/>
    <w:p>
      <w:pPr>
        <w:spacing w:after="0"/>
        <w:ind w:left="0"/>
        <w:jc w:val="both"/>
      </w:pPr>
      <w:r>
        <w:rPr>
          <w:rFonts w:ascii="Times New Roman"/>
          <w:b w:val="false"/>
          <w:i w:val="false"/>
          <w:color w:val="000000"/>
          <w:sz w:val="28"/>
        </w:rPr>
        <w:t>
      3) оны еңсеруді жеңілдететін қиылыстар мен құрылымдардың болмауы.</w:t>
      </w:r>
    </w:p>
    <w:bookmarkEnd w:id="209"/>
    <w:bookmarkStart w:name="z224" w:id="210"/>
    <w:p>
      <w:pPr>
        <w:spacing w:after="0"/>
        <w:ind w:left="0"/>
        <w:jc w:val="both"/>
      </w:pPr>
      <w:r>
        <w:rPr>
          <w:rFonts w:ascii="Times New Roman"/>
          <w:b w:val="false"/>
          <w:i w:val="false"/>
          <w:color w:val="000000"/>
          <w:sz w:val="28"/>
        </w:rPr>
        <w:t>
      Қоршау периметрінің сәйкес келу сипаттамалары:</w:t>
      </w:r>
    </w:p>
    <w:bookmarkEnd w:id="210"/>
    <w:bookmarkStart w:name="z225" w:id="211"/>
    <w:p>
      <w:pPr>
        <w:spacing w:after="0"/>
        <w:ind w:left="0"/>
        <w:jc w:val="both"/>
      </w:pPr>
      <w:r>
        <w:rPr>
          <w:rFonts w:ascii="Times New Roman"/>
          <w:b w:val="false"/>
          <w:i w:val="false"/>
          <w:color w:val="000000"/>
          <w:sz w:val="28"/>
        </w:rPr>
        <w:t>
      1) барлық маусымдардың және тиісті климаттық аймақтардың сыртқы климаттық факторлары – ауа температурасының орташа айлық мәні, салыстырмалы ылғалдылық, 50 % қамтамасыз етілетін күрт құбылмалы климат үшін желдің жылдамдығы және барометриялық қысымға төзімділік;</w:t>
      </w:r>
    </w:p>
    <w:bookmarkEnd w:id="211"/>
    <w:bookmarkStart w:name="z226" w:id="212"/>
    <w:p>
      <w:pPr>
        <w:spacing w:after="0"/>
        <w:ind w:left="0"/>
        <w:jc w:val="both"/>
      </w:pPr>
      <w:r>
        <w:rPr>
          <w:rFonts w:ascii="Times New Roman"/>
          <w:b w:val="false"/>
          <w:i w:val="false"/>
          <w:color w:val="000000"/>
          <w:sz w:val="28"/>
        </w:rPr>
        <w:t>
      2) объектінің аумағының жалғасы болып табылатын ғимараттардан басқа қандай да бір жапсарлас құрылыстардың қоршауға жанасуына жол берілмейді. Қорғалмайтын аумаққа қарайтын ғимараттардың бірінші қабаттарының терезелері металл торлармен жабдықталады, онда металл тордың тік шыбықтарының арасындағы қашықтық кемінде 150 мм болуы тиіс;</w:t>
      </w:r>
    </w:p>
    <w:bookmarkEnd w:id="212"/>
    <w:bookmarkStart w:name="z227" w:id="213"/>
    <w:p>
      <w:pPr>
        <w:spacing w:after="0"/>
        <w:ind w:left="0"/>
        <w:jc w:val="both"/>
      </w:pPr>
      <w:r>
        <w:rPr>
          <w:rFonts w:ascii="Times New Roman"/>
          <w:b w:val="false"/>
          <w:i w:val="false"/>
          <w:color w:val="000000"/>
          <w:sz w:val="28"/>
        </w:rPr>
        <w:t>
      3) қоршаудың өрмелеп шығатын, ойық, бүлінген жерлерінің, сондай-ақ құлыпталмайтын есіктердің, қақпалар мен есікшелердің болуына жол берілмейді;</w:t>
      </w:r>
    </w:p>
    <w:bookmarkEnd w:id="213"/>
    <w:bookmarkStart w:name="z228" w:id="214"/>
    <w:p>
      <w:pPr>
        <w:spacing w:after="0"/>
        <w:ind w:left="0"/>
        <w:jc w:val="both"/>
      </w:pPr>
      <w:r>
        <w:rPr>
          <w:rFonts w:ascii="Times New Roman"/>
          <w:b w:val="false"/>
          <w:i w:val="false"/>
          <w:color w:val="000000"/>
          <w:sz w:val="28"/>
        </w:rPr>
        <w:t>
      4) күзет жарығы және бейнебақылау жүйесімен жабдықталады.</w:t>
      </w:r>
    </w:p>
    <w:bookmarkEnd w:id="214"/>
    <w:bookmarkStart w:name="z229" w:id="215"/>
    <w:p>
      <w:pPr>
        <w:spacing w:after="0"/>
        <w:ind w:left="0"/>
        <w:jc w:val="both"/>
      </w:pPr>
      <w:r>
        <w:rPr>
          <w:rFonts w:ascii="Times New Roman"/>
          <w:b w:val="false"/>
          <w:i w:val="false"/>
          <w:color w:val="000000"/>
          <w:sz w:val="28"/>
        </w:rPr>
        <w:t>
      49. Ықтимал қауіпті химиялық және биологиялық (бактериологиялық, улы) заттарды әзірлеуге, өндіруге, сынауға, зерттеуге және сақтауға тартылған объектідегі бақылау-өткізу пункттерінің саны барынша аз болуы және адамдар мен көлік құралдарының қажетті өткізу қабілетін қамтамасыз етуі тиіс.</w:t>
      </w:r>
    </w:p>
    <w:bookmarkEnd w:id="215"/>
    <w:bookmarkStart w:name="z230" w:id="216"/>
    <w:p>
      <w:pPr>
        <w:spacing w:after="0"/>
        <w:ind w:left="0"/>
        <w:jc w:val="both"/>
      </w:pPr>
      <w:r>
        <w:rPr>
          <w:rFonts w:ascii="Times New Roman"/>
          <w:b w:val="false"/>
          <w:i w:val="false"/>
          <w:color w:val="000000"/>
          <w:sz w:val="28"/>
        </w:rPr>
        <w:t>
      Бақылау-өткізу пунктіндегі өткізу аймағын ұйымдастыруға мыналарды пайдалануға болады:</w:t>
      </w:r>
    </w:p>
    <w:bookmarkEnd w:id="216"/>
    <w:bookmarkStart w:name="z231" w:id="217"/>
    <w:p>
      <w:pPr>
        <w:spacing w:after="0"/>
        <w:ind w:left="0"/>
        <w:jc w:val="both"/>
      </w:pPr>
      <w:r>
        <w:rPr>
          <w:rFonts w:ascii="Times New Roman"/>
          <w:b w:val="false"/>
          <w:i w:val="false"/>
          <w:color w:val="000000"/>
          <w:sz w:val="28"/>
        </w:rPr>
        <w:t>
      шлагбаумдар (қолмен немесе автоматты);</w:t>
      </w:r>
    </w:p>
    <w:bookmarkEnd w:id="217"/>
    <w:bookmarkStart w:name="z232" w:id="218"/>
    <w:p>
      <w:pPr>
        <w:spacing w:after="0"/>
        <w:ind w:left="0"/>
        <w:jc w:val="both"/>
      </w:pPr>
      <w:r>
        <w:rPr>
          <w:rFonts w:ascii="Times New Roman"/>
          <w:b w:val="false"/>
          <w:i w:val="false"/>
          <w:color w:val="000000"/>
          <w:sz w:val="28"/>
        </w:rPr>
        <w:t>
      турникеттер (бақылау функциялары өту функциясымен біріктірілген жағдайда);</w:t>
      </w:r>
    </w:p>
    <w:bookmarkEnd w:id="218"/>
    <w:bookmarkStart w:name="z233" w:id="219"/>
    <w:p>
      <w:pPr>
        <w:spacing w:after="0"/>
        <w:ind w:left="0"/>
        <w:jc w:val="both"/>
      </w:pPr>
      <w:r>
        <w:rPr>
          <w:rFonts w:ascii="Times New Roman"/>
          <w:b w:val="false"/>
          <w:i w:val="false"/>
          <w:color w:val="000000"/>
          <w:sz w:val="28"/>
        </w:rPr>
        <w:t>
      бөгеу құрылғылары (автоматты немесе стационарлық жол блокаторлары);</w:t>
      </w:r>
    </w:p>
    <w:bookmarkEnd w:id="219"/>
    <w:bookmarkStart w:name="z234" w:id="220"/>
    <w:p>
      <w:pPr>
        <w:spacing w:after="0"/>
        <w:ind w:left="0"/>
        <w:jc w:val="both"/>
      </w:pPr>
      <w:r>
        <w:rPr>
          <w:rFonts w:ascii="Times New Roman"/>
          <w:b w:val="false"/>
          <w:i w:val="false"/>
          <w:color w:val="000000"/>
          <w:sz w:val="28"/>
        </w:rPr>
        <w:t xml:space="preserve">
      қақпа (механикалық немесе автоматты). </w:t>
      </w:r>
    </w:p>
    <w:bookmarkEnd w:id="220"/>
    <w:bookmarkStart w:name="z235" w:id="221"/>
    <w:p>
      <w:pPr>
        <w:spacing w:after="0"/>
        <w:ind w:left="0"/>
        <w:jc w:val="both"/>
      </w:pPr>
      <w:r>
        <w:rPr>
          <w:rFonts w:ascii="Times New Roman"/>
          <w:b w:val="false"/>
          <w:i w:val="false"/>
          <w:color w:val="000000"/>
          <w:sz w:val="28"/>
        </w:rPr>
        <w:t>
      Бақылау-өткізу пункттері ғимараттарының (үй-жайларының) сыртқы қоршау конструкциялары (қабырғалары мен жабындары) құқыққа қайшы сипаттағы әрекеттерді қоса алғанда, сыртқы әсерлерге төзімді болуға және жақсы көрінуге тиіс. Кіреберіс қалыңдығы кемінде 4 мм металл болат есіктермен жабдықталады.</w:t>
      </w:r>
    </w:p>
    <w:bookmarkEnd w:id="221"/>
    <w:bookmarkStart w:name="z236" w:id="222"/>
    <w:p>
      <w:pPr>
        <w:spacing w:after="0"/>
        <w:ind w:left="0"/>
        <w:jc w:val="both"/>
      </w:pPr>
      <w:r>
        <w:rPr>
          <w:rFonts w:ascii="Times New Roman"/>
          <w:b w:val="false"/>
          <w:i w:val="false"/>
          <w:color w:val="000000"/>
          <w:sz w:val="28"/>
        </w:rPr>
        <w:t>
      Өткізу режиміне байланысты бақылау-өткізу пунктінде рұқсаттамаларды немесе автоматты карточкаларды сақтауға арналған арнайы үй-жай көзделеді.</w:t>
      </w:r>
    </w:p>
    <w:bookmarkEnd w:id="222"/>
    <w:bookmarkStart w:name="z237" w:id="223"/>
    <w:p>
      <w:pPr>
        <w:spacing w:after="0"/>
        <w:ind w:left="0"/>
        <w:jc w:val="both"/>
      </w:pPr>
      <w:r>
        <w:rPr>
          <w:rFonts w:ascii="Times New Roman"/>
          <w:b w:val="false"/>
          <w:i w:val="false"/>
          <w:color w:val="000000"/>
          <w:sz w:val="28"/>
        </w:rPr>
        <w:t>
      Келушілердің жеке заттарын сақтау камерасымен, тексеріп-қарау бөлмесімен, күзет бөлімшелерінің қызметкерлерін орналастыруға арналған қызметтік үй-жаймен, техникалық қауіпсіздік жүйелерімен (концентраторлармен, пульттермен, күзет теледидарының бейнебақылау құрылғыларымен және т.б) өту жолын (өтуді) ашу механизмін басқару құрылғыларымен, күзет жарығымен және санитариялық тораппен жабдықталады.</w:t>
      </w:r>
    </w:p>
    <w:bookmarkEnd w:id="223"/>
    <w:bookmarkStart w:name="z238" w:id="224"/>
    <w:p>
      <w:pPr>
        <w:spacing w:after="0"/>
        <w:ind w:left="0"/>
        <w:jc w:val="both"/>
      </w:pPr>
      <w:r>
        <w:rPr>
          <w:rFonts w:ascii="Times New Roman"/>
          <w:b w:val="false"/>
          <w:i w:val="false"/>
          <w:color w:val="000000"/>
          <w:sz w:val="28"/>
        </w:rPr>
        <w:t xml:space="preserve">
      Автоматтандырылған немесе механикалық қол құрылғыларымен, турникеттермен, қақпалармен жабдықталған, металдардың әртүрлі түрлерін тануға қабілетті тексеруді жүргізуге арналған стационарлық және қол құралдарымен жарақтандырылады. </w:t>
      </w:r>
    </w:p>
    <w:bookmarkEnd w:id="224"/>
    <w:bookmarkStart w:name="z239" w:id="225"/>
    <w:p>
      <w:pPr>
        <w:spacing w:after="0"/>
        <w:ind w:left="0"/>
        <w:jc w:val="both"/>
      </w:pPr>
      <w:r>
        <w:rPr>
          <w:rFonts w:ascii="Times New Roman"/>
          <w:b w:val="false"/>
          <w:i w:val="false"/>
          <w:color w:val="000000"/>
          <w:sz w:val="28"/>
        </w:rPr>
        <w:t>
      50. Ықтимал қауіпті химиялық және биологиялық (бактериологиялық, улы) заттарды әзірлеуге, өндіруге, сынауға, зерттеуге және сақтауға тартылған объектідегі басты автокөліктік бақылау-өткізу пункті персоналдың өтуіне арналған орталық бақылау-өткізу пунктіне жақын орналасуы тиіс.</w:t>
      </w:r>
    </w:p>
    <w:bookmarkEnd w:id="225"/>
    <w:bookmarkStart w:name="z240" w:id="226"/>
    <w:p>
      <w:pPr>
        <w:spacing w:after="0"/>
        <w:ind w:left="0"/>
        <w:jc w:val="both"/>
      </w:pPr>
      <w:r>
        <w:rPr>
          <w:rFonts w:ascii="Times New Roman"/>
          <w:b w:val="false"/>
          <w:i w:val="false"/>
          <w:color w:val="000000"/>
          <w:sz w:val="28"/>
        </w:rPr>
        <w:t>
      Көлік құралдарына арналған бақылау-өткізу пункті электр жетегі бар және қашықтықтан басқарылатын типтік жылжымалы немесе айқара ашылатын қақпалармен, оларды апаттық тоқтатуға және қолмен ашуға арналған құрылғылармен жабдықталады. Қақпалардың өздігінен ашылуын (қозғалуын) болдырмау үшін шектегіштермен немесе тоқтатқыштармен жарақталады.</w:t>
      </w:r>
    </w:p>
    <w:bookmarkEnd w:id="226"/>
    <w:bookmarkStart w:name="z241" w:id="227"/>
    <w:p>
      <w:pPr>
        <w:spacing w:after="0"/>
        <w:ind w:left="0"/>
        <w:jc w:val="both"/>
      </w:pPr>
      <w:r>
        <w:rPr>
          <w:rFonts w:ascii="Times New Roman"/>
          <w:b w:val="false"/>
          <w:i w:val="false"/>
          <w:color w:val="000000"/>
          <w:sz w:val="28"/>
        </w:rPr>
        <w:t>
      Автокөлік құралдарына арналған бақылау-өткізу пункті қарау алаңдарымен немесе оларды қарауға арналған эстакадалармен, шлагбаумдармен жабдықталады.</w:t>
      </w:r>
    </w:p>
    <w:bookmarkEnd w:id="227"/>
    <w:bookmarkStart w:name="z242" w:id="228"/>
    <w:p>
      <w:pPr>
        <w:spacing w:after="0"/>
        <w:ind w:left="0"/>
        <w:jc w:val="both"/>
      </w:pPr>
      <w:r>
        <w:rPr>
          <w:rFonts w:ascii="Times New Roman"/>
          <w:b w:val="false"/>
          <w:i w:val="false"/>
          <w:color w:val="000000"/>
          <w:sz w:val="28"/>
        </w:rPr>
        <w:t>
      Қақпаларды басқару пульті оларға бөгде адамдардың кіруіне жол бермейтін орындарда орналастырылады.</w:t>
      </w:r>
    </w:p>
    <w:bookmarkEnd w:id="228"/>
    <w:bookmarkStart w:name="z243" w:id="229"/>
    <w:p>
      <w:pPr>
        <w:spacing w:after="0"/>
        <w:ind w:left="0"/>
        <w:jc w:val="both"/>
      </w:pPr>
      <w:r>
        <w:rPr>
          <w:rFonts w:ascii="Times New Roman"/>
          <w:b w:val="false"/>
          <w:i w:val="false"/>
          <w:color w:val="000000"/>
          <w:sz w:val="28"/>
        </w:rPr>
        <w:t>
      Бақылау өткізу пунктінің үй-жайы байланыс, өрт сөндіру құралдарымен жарақталады және орталықтандырылған бақылау пультіне қосылған дабыл сигнализациясы жүйесімен жабдықталады.</w:t>
      </w:r>
    </w:p>
    <w:bookmarkEnd w:id="229"/>
    <w:bookmarkStart w:name="z244" w:id="230"/>
    <w:p>
      <w:pPr>
        <w:spacing w:after="0"/>
        <w:ind w:left="0"/>
        <w:jc w:val="both"/>
      </w:pPr>
      <w:r>
        <w:rPr>
          <w:rFonts w:ascii="Times New Roman"/>
          <w:b w:val="false"/>
          <w:i w:val="false"/>
          <w:color w:val="000000"/>
          <w:sz w:val="28"/>
        </w:rPr>
        <w:t>
      51. Таранға қарсы құрылғы ықтимал қауіпті химиялық және биологиялық (бактериологиялық, улы) заттарды әзірлеуге, өндіруге, сынауға, зерттеуге және сақтауға тартылған объектінің периметрі бойынша қауіптілігі жоғары учаскелер болған кезде көлік құралдарын мәжбүрлеп тоқтатуға арналады.</w:t>
      </w:r>
    </w:p>
    <w:bookmarkEnd w:id="230"/>
    <w:bookmarkStart w:name="z245" w:id="231"/>
    <w:p>
      <w:pPr>
        <w:spacing w:after="0"/>
        <w:ind w:left="0"/>
        <w:jc w:val="both"/>
      </w:pPr>
      <w:r>
        <w:rPr>
          <w:rFonts w:ascii="Times New Roman"/>
          <w:b w:val="false"/>
          <w:i w:val="false"/>
          <w:color w:val="000000"/>
          <w:sz w:val="28"/>
        </w:rPr>
        <w:t>
      Автокөліктік бақылау-өткізу пунктіне баратын жол учаскелерінде қақпадан 30 (отыз) метрден аспайтын қашықтықта 90 (тоқсан) градусқа бұрылыс болуы тиіс. Бұл учаскелер олардың үстінен өту мүмкіндігін болдырмайтын бетон конструкциялармен қоршалуға тиіс.</w:t>
      </w:r>
    </w:p>
    <w:bookmarkEnd w:id="231"/>
    <w:bookmarkStart w:name="z246" w:id="232"/>
    <w:p>
      <w:pPr>
        <w:spacing w:after="0"/>
        <w:ind w:left="0"/>
        <w:jc w:val="both"/>
      </w:pPr>
      <w:r>
        <w:rPr>
          <w:rFonts w:ascii="Times New Roman"/>
          <w:b w:val="false"/>
          <w:i w:val="false"/>
          <w:color w:val="000000"/>
          <w:sz w:val="28"/>
        </w:rPr>
        <w:t>
      Объектінің периметрі бойынша қауіптілігі жоғары аймақтардағы қоршаудың зақымдануын болдырмау үшін осы аумақтар көліктердің жылдамдығын төмендететін гүл құмыраларымен, сәулет және ландшафт элементтерімен, боллардтармен қамтамасыз етіледі.</w:t>
      </w:r>
    </w:p>
    <w:bookmarkEnd w:id="232"/>
    <w:bookmarkStart w:name="z247" w:id="233"/>
    <w:p>
      <w:pPr>
        <w:spacing w:after="0"/>
        <w:ind w:left="0"/>
        <w:jc w:val="both"/>
      </w:pPr>
      <w:r>
        <w:rPr>
          <w:rFonts w:ascii="Times New Roman"/>
          <w:b w:val="false"/>
          <w:i w:val="false"/>
          <w:color w:val="000000"/>
          <w:sz w:val="28"/>
        </w:rPr>
        <w:t>
      52. Ықтимал қауіпті химиялық және биологиялық (бактериологиялық, улы) заттарды әзірлеуге, өндіруге, сынауға, зерттеуге және сақтауға тартылған ғимаратты инженерлік-техникалық нығайту мыналарды қамтиды:</w:t>
      </w:r>
    </w:p>
    <w:bookmarkEnd w:id="233"/>
    <w:bookmarkStart w:name="z248" w:id="234"/>
    <w:p>
      <w:pPr>
        <w:spacing w:after="0"/>
        <w:ind w:left="0"/>
        <w:jc w:val="both"/>
      </w:pPr>
      <w:r>
        <w:rPr>
          <w:rFonts w:ascii="Times New Roman"/>
          <w:b w:val="false"/>
          <w:i w:val="false"/>
          <w:color w:val="000000"/>
          <w:sz w:val="28"/>
        </w:rPr>
        <w:t>
      1) жеңіл конструкциялардан (шыны, мырышпен қапталған, гипсокартон, қалыңдығы кемінде 10 (он) сантиметр ағаш тақтайлар) жасалған және күрделі негізі жоқ ғимараттың бірінші қабатының сыртқы қабырғаларының учаскелері ұяшығының көлемі 150х150 мм болатын диаметрі 10 (он) мм аспайтын және ұяшығының көлемі 70х70 мм болатын диаметрі кемінде 5 (бес) мм болатын арматурадан жасалған металл тормен ішкі жағынан бекіту;</w:t>
      </w:r>
    </w:p>
    <w:bookmarkEnd w:id="234"/>
    <w:bookmarkStart w:name="z249" w:id="235"/>
    <w:p>
      <w:pPr>
        <w:spacing w:after="0"/>
        <w:ind w:left="0"/>
        <w:jc w:val="both"/>
      </w:pPr>
      <w:r>
        <w:rPr>
          <w:rFonts w:ascii="Times New Roman"/>
          <w:b w:val="false"/>
          <w:i w:val="false"/>
          <w:color w:val="000000"/>
          <w:sz w:val="28"/>
        </w:rPr>
        <w:t>
      2) тікелей сақталу орындалатын ғимараттардың, құрылысжайлардың, үй-жайлардың терезе, есік ойықтарын оққа төзімді шынылармен немесе жарылыстан қорғайтын пленкамен, торлармен жабдықтау;</w:t>
      </w:r>
    </w:p>
    <w:bookmarkEnd w:id="235"/>
    <w:bookmarkStart w:name="z250" w:id="236"/>
    <w:p>
      <w:pPr>
        <w:spacing w:after="0"/>
        <w:ind w:left="0"/>
        <w:jc w:val="both"/>
      </w:pPr>
      <w:r>
        <w:rPr>
          <w:rFonts w:ascii="Times New Roman"/>
          <w:b w:val="false"/>
          <w:i w:val="false"/>
          <w:color w:val="000000"/>
          <w:sz w:val="28"/>
        </w:rPr>
        <w:t>
      3) тұрақты немесе алмалы-салмалы торлармен, қақпақтармен, есіктері жабылатын құрылғылармен және техникалық күзет құралдарымен жабдықтау - объектінің ғимараты мен құрылысжайларына олар арқылы кіруге болатын құдықтар, люктер, шахталар, ашық құбырлар, арналар және құрылысжайлар арқылы кіру немесе шығу жолдары бар барлық жерасты және жерүсті коммуникациялардың техникалық талаптарын нақтылау.</w:t>
      </w:r>
    </w:p>
    <w:bookmarkEnd w:id="236"/>
    <w:bookmarkStart w:name="z251" w:id="237"/>
    <w:p>
      <w:pPr>
        <w:spacing w:after="0"/>
        <w:ind w:left="0"/>
        <w:jc w:val="both"/>
      </w:pPr>
      <w:r>
        <w:rPr>
          <w:rFonts w:ascii="Times New Roman"/>
          <w:b w:val="false"/>
          <w:i w:val="false"/>
          <w:color w:val="000000"/>
          <w:sz w:val="28"/>
        </w:rPr>
        <w:t>
      53. Ықтимал қауіпті химиялық және биологиялық (бактериологиялық, улы) заттарды әзірлеуге, өндіруге, сынауға, зерттеуге және сақтауға тартылған объектіге рұқсатсыз кіруді болдырмау мақсатында оның барлық кіру есіктері кіруді бақылау және рұқсат беруді басқару жүйелерімен жабдықталады.</w:t>
      </w:r>
    </w:p>
    <w:bookmarkEnd w:id="237"/>
    <w:bookmarkStart w:name="z252" w:id="238"/>
    <w:p>
      <w:pPr>
        <w:spacing w:after="0"/>
        <w:ind w:left="0"/>
        <w:jc w:val="both"/>
      </w:pPr>
      <w:r>
        <w:rPr>
          <w:rFonts w:ascii="Times New Roman"/>
          <w:b w:val="false"/>
          <w:i w:val="false"/>
          <w:color w:val="000000"/>
          <w:sz w:val="28"/>
        </w:rPr>
        <w:t>
      54. Кіруді бақылау және рұқсат беруді басқару құралдары өткізу және нысанішілік режимді ұйымдастыру тәртібімен айқындалған кіру аймақтарын ескере отырып, ықтимал қауіпті химиялық және биологиялық (бактериологиялық, улы) заттарды әзірлеуге, өндіруге, сынауға, зерттеуге және сақтауға тартылған объектінің аумағына және оның бір бөлігіне қызметкерлердің, объектіге келушілердің кіруін қамтамасыз ету керек.</w:t>
      </w:r>
    </w:p>
    <w:bookmarkEnd w:id="238"/>
    <w:bookmarkStart w:name="z253" w:id="239"/>
    <w:p>
      <w:pPr>
        <w:spacing w:after="0"/>
        <w:ind w:left="0"/>
        <w:jc w:val="both"/>
      </w:pPr>
      <w:r>
        <w:rPr>
          <w:rFonts w:ascii="Times New Roman"/>
          <w:b w:val="false"/>
          <w:i w:val="false"/>
          <w:color w:val="000000"/>
          <w:sz w:val="28"/>
        </w:rPr>
        <w:t>
      Террористік акті жасау әрекеті болғанда немесе ықтимал жасалғанда объективті тергеуді қамтамасыз ету, дәлелдеу базасын қалыптастыру, объект персоналының немесе бөгде адамдардың заңсыз іс-әрекеттері орын алған кезде тергеу-тексеру жүргізу мақсатында бақылау және рұқсат беруді басқару жүйелері барлық оқиғалар архивін кейін бір мағынада жіктеу үшін оларды автоматты жазба жүйесінде және 30 (отыз) күнтізбелік күн ішінде ақпарат тасығыштарда сақтауды қамтамасыз етеді.</w:t>
      </w:r>
    </w:p>
    <w:bookmarkEnd w:id="239"/>
    <w:bookmarkStart w:name="z254" w:id="240"/>
    <w:p>
      <w:pPr>
        <w:spacing w:after="0"/>
        <w:ind w:left="0"/>
        <w:jc w:val="both"/>
      </w:pPr>
      <w:r>
        <w:rPr>
          <w:rFonts w:ascii="Times New Roman"/>
          <w:b w:val="false"/>
          <w:i w:val="false"/>
          <w:color w:val="000000"/>
          <w:sz w:val="28"/>
        </w:rPr>
        <w:t>
      55. объектіге рұқсатсыз әкелуге тыйым салынған заттар мен нәрселерді табу мақсатында ықтимал қауіпті химиялық және биологиялық (бактериологиялық, улы) заттарды әзірлеуге, өндіруге, сынауға, зерттеуге және сақтауға тартылған обьектінің күзет бекеттері, барлық кіреберістері техникалық тексеру құралдарымен жарақталады.</w:t>
      </w:r>
    </w:p>
    <w:bookmarkEnd w:id="240"/>
    <w:bookmarkStart w:name="z255" w:id="241"/>
    <w:p>
      <w:pPr>
        <w:spacing w:after="0"/>
        <w:ind w:left="0"/>
        <w:jc w:val="both"/>
      </w:pPr>
      <w:r>
        <w:rPr>
          <w:rFonts w:ascii="Times New Roman"/>
          <w:b w:val="false"/>
          <w:i w:val="false"/>
          <w:color w:val="000000"/>
          <w:sz w:val="28"/>
        </w:rPr>
        <w:t>
      56. Ықтимал қауіпті химиялық және биологиялық (бактериологиялық, улы) заттарды әзірлеуге, өндіруге, сынауға, зерттеуге және сақтауға тартылған обьектілердегітехникалық жете тексеру құралдарына стационарлық және қол металл детекторлары, сондай-ақ тыйым салынған заттар мен нәрселерді анықтауға ықпал ететін техникалық құралдар жатады.</w:t>
      </w:r>
    </w:p>
    <w:bookmarkEnd w:id="241"/>
    <w:bookmarkStart w:name="z256" w:id="242"/>
    <w:p>
      <w:pPr>
        <w:spacing w:after="0"/>
        <w:ind w:left="0"/>
        <w:jc w:val="both"/>
      </w:pPr>
      <w:r>
        <w:rPr>
          <w:rFonts w:ascii="Times New Roman"/>
          <w:b w:val="false"/>
          <w:i w:val="false"/>
          <w:color w:val="000000"/>
          <w:sz w:val="28"/>
        </w:rPr>
        <w:t>
      57. Ықтимал қауіпті химиялық және биологиялық (бактериологиялық, улы) заттарды әзірлеуге, өндіруге, сынауға, зерттеуге және сақтауға тартылған объектілер тәуліктің қараңғы уақытында терроризмге қарсы қорғалуын қамтамасыз ету мақсатында олар күзеттік жарықтандыру жүйелерімен және құралдарымен жабдықталады.</w:t>
      </w:r>
    </w:p>
    <w:bookmarkEnd w:id="242"/>
    <w:bookmarkStart w:name="z257" w:id="243"/>
    <w:p>
      <w:pPr>
        <w:spacing w:after="0"/>
        <w:ind w:left="0"/>
        <w:jc w:val="both"/>
      </w:pPr>
      <w:r>
        <w:rPr>
          <w:rFonts w:ascii="Times New Roman"/>
          <w:b w:val="false"/>
          <w:i w:val="false"/>
          <w:color w:val="000000"/>
          <w:sz w:val="28"/>
        </w:rPr>
        <w:t>
       Күзеттік жарықтандыру объектінің қараңғы уақытта аумақтың кез келген нүктесінде жарықтандырылуын қамтамасыз етеді, ені 3-4 (үш-төрт) метр тұтас жолақ құрайды.</w:t>
      </w:r>
    </w:p>
    <w:bookmarkEnd w:id="243"/>
    <w:bookmarkStart w:name="z258" w:id="244"/>
    <w:p>
      <w:pPr>
        <w:spacing w:after="0"/>
        <w:ind w:left="0"/>
        <w:jc w:val="both"/>
      </w:pPr>
      <w:r>
        <w:rPr>
          <w:rFonts w:ascii="Times New Roman"/>
          <w:b w:val="false"/>
          <w:i w:val="false"/>
          <w:color w:val="000000"/>
          <w:sz w:val="28"/>
        </w:rPr>
        <w:t>
      Периметр бойынша күзеттік жарықтандыру желісі сыртқы жарықтандыру желісінен бөлек орындалады және дербес учаскелерге бөлінеді.</w:t>
      </w:r>
    </w:p>
    <w:bookmarkEnd w:id="244"/>
    <w:bookmarkStart w:name="z259" w:id="245"/>
    <w:p>
      <w:pPr>
        <w:spacing w:after="0"/>
        <w:ind w:left="0"/>
        <w:jc w:val="both"/>
      </w:pPr>
      <w:r>
        <w:rPr>
          <w:rFonts w:ascii="Times New Roman"/>
          <w:b w:val="false"/>
          <w:i w:val="false"/>
          <w:color w:val="000000"/>
          <w:sz w:val="28"/>
        </w:rPr>
        <w:t>
      Күзеттік жарықтандыру аспаптары ретінде жарық шашатын прожекторлар, қыздыру шамдары бар немесе ұқсас үлгідегі шырағдандар қолданылуы тиіс.</w:t>
      </w:r>
    </w:p>
    <w:bookmarkEnd w:id="245"/>
    <w:bookmarkStart w:name="z260" w:id="246"/>
    <w:p>
      <w:pPr>
        <w:spacing w:after="0"/>
        <w:ind w:left="0"/>
        <w:jc w:val="both"/>
      </w:pPr>
      <w:r>
        <w:rPr>
          <w:rFonts w:ascii="Times New Roman"/>
          <w:b w:val="false"/>
          <w:i w:val="false"/>
          <w:color w:val="000000"/>
          <w:sz w:val="28"/>
        </w:rPr>
        <w:t>
      Жарықтандыру аспаптары бақылау-өткізу пункті бақылаушыларының көздеріне жарықты тура шашпайтындай етіп орналастырылуы тиіс.</w:t>
      </w:r>
    </w:p>
    <w:bookmarkEnd w:id="246"/>
    <w:bookmarkStart w:name="z261" w:id="247"/>
    <w:p>
      <w:pPr>
        <w:spacing w:after="0"/>
        <w:ind w:left="0"/>
        <w:jc w:val="both"/>
      </w:pPr>
      <w:r>
        <w:rPr>
          <w:rFonts w:ascii="Times New Roman"/>
          <w:b w:val="false"/>
          <w:i w:val="false"/>
          <w:color w:val="000000"/>
          <w:sz w:val="28"/>
        </w:rPr>
        <w:t xml:space="preserve">
      Шырағдандар арасындағы қашықтық, олардың қуаты мен конструкциясы жарық нормаларына сәйкес қажетті тұтас, біркелкі жарық жолағын құратындай етіп таңдалуы керек. </w:t>
      </w:r>
    </w:p>
    <w:bookmarkEnd w:id="247"/>
    <w:bookmarkStart w:name="z262" w:id="248"/>
    <w:p>
      <w:pPr>
        <w:spacing w:after="0"/>
        <w:ind w:left="0"/>
        <w:jc w:val="both"/>
      </w:pPr>
      <w:r>
        <w:rPr>
          <w:rFonts w:ascii="Times New Roman"/>
          <w:b w:val="false"/>
          <w:i w:val="false"/>
          <w:color w:val="000000"/>
          <w:sz w:val="28"/>
        </w:rPr>
        <w:t>
      Күзеттің қызметтік үй-жайлары үшін жарықтандыру нормаларын айқындау СНиП РК 2.04-05. "Табиғи және жасанды жарықтандыру" талаптарына сай жүргізілуге тиіс.</w:t>
      </w:r>
    </w:p>
    <w:bookmarkEnd w:id="248"/>
    <w:bookmarkStart w:name="z263" w:id="249"/>
    <w:p>
      <w:pPr>
        <w:spacing w:after="0"/>
        <w:ind w:left="0"/>
        <w:jc w:val="both"/>
      </w:pPr>
      <w:r>
        <w:rPr>
          <w:rFonts w:ascii="Times New Roman"/>
          <w:b w:val="false"/>
          <w:i w:val="false"/>
          <w:color w:val="000000"/>
          <w:sz w:val="28"/>
        </w:rPr>
        <w:t>
      Күзеттік жарықтандыру:</w:t>
      </w:r>
    </w:p>
    <w:bookmarkEnd w:id="249"/>
    <w:bookmarkStart w:name="z264" w:id="250"/>
    <w:p>
      <w:pPr>
        <w:spacing w:after="0"/>
        <w:ind w:left="0"/>
        <w:jc w:val="both"/>
      </w:pPr>
      <w:r>
        <w:rPr>
          <w:rFonts w:ascii="Times New Roman"/>
          <w:b w:val="false"/>
          <w:i w:val="false"/>
          <w:color w:val="000000"/>
          <w:sz w:val="28"/>
        </w:rPr>
        <w:t>
      1) шамдардан түсетін жарық нүктелері қабаттасып, ені кемінде 3 (үш) метр тұтас жолақ құрайтындай етіп есептей отырып, қажетті біркелкі жарықтандырумен;</w:t>
      </w:r>
    </w:p>
    <w:bookmarkEnd w:id="250"/>
    <w:bookmarkStart w:name="z265" w:id="251"/>
    <w:p>
      <w:pPr>
        <w:spacing w:after="0"/>
        <w:ind w:left="0"/>
        <w:jc w:val="both"/>
      </w:pPr>
      <w:r>
        <w:rPr>
          <w:rFonts w:ascii="Times New Roman"/>
          <w:b w:val="false"/>
          <w:i w:val="false"/>
          <w:color w:val="000000"/>
          <w:sz w:val="28"/>
        </w:rPr>
        <w:t>
      2) бір учаскеде немесе бүкіл периметр бойынша ток шамадан тыс болғанда және қысқа тұйықталу жағдайында жарықтандыру автоматты түрде қосылу мүмкіндігімен;</w:t>
      </w:r>
    </w:p>
    <w:bookmarkEnd w:id="251"/>
    <w:bookmarkStart w:name="z266" w:id="252"/>
    <w:p>
      <w:pPr>
        <w:spacing w:after="0"/>
        <w:ind w:left="0"/>
        <w:jc w:val="both"/>
      </w:pPr>
      <w:r>
        <w:rPr>
          <w:rFonts w:ascii="Times New Roman"/>
          <w:b w:val="false"/>
          <w:i w:val="false"/>
          <w:color w:val="000000"/>
          <w:sz w:val="28"/>
        </w:rPr>
        <w:t>
      3) жарықтандыруды басқару мүмкіндігі – кез келген учаскені немесе бүкіл периметрдің жарықтандырылуын қосу мүмкіндігімен қамтамасыз етіледі.</w:t>
      </w:r>
    </w:p>
    <w:bookmarkEnd w:id="252"/>
    <w:bookmarkStart w:name="z267" w:id="253"/>
    <w:p>
      <w:pPr>
        <w:spacing w:after="0"/>
        <w:ind w:left="0"/>
        <w:jc w:val="both"/>
      </w:pPr>
      <w:r>
        <w:rPr>
          <w:rFonts w:ascii="Times New Roman"/>
          <w:b w:val="false"/>
          <w:i w:val="false"/>
          <w:color w:val="000000"/>
          <w:sz w:val="28"/>
        </w:rPr>
        <w:t>
      Күзеттік жарықтандыру шамдары қоршау сызығына тікелей жақын жерде аумақтың ішінде, қызмет көрсетуге ыңғайлы және қауіпсіз жерлерде орнатылады.</w:t>
      </w:r>
    </w:p>
    <w:bookmarkEnd w:id="253"/>
    <w:bookmarkStart w:name="z268" w:id="254"/>
    <w:p>
      <w:pPr>
        <w:spacing w:after="0"/>
        <w:ind w:left="0"/>
        <w:jc w:val="both"/>
      </w:pPr>
      <w:r>
        <w:rPr>
          <w:rFonts w:ascii="Times New Roman"/>
          <w:b w:val="false"/>
          <w:i w:val="false"/>
          <w:color w:val="000000"/>
          <w:sz w:val="28"/>
        </w:rPr>
        <w:t xml:space="preserve">
      Бақылау-өткізу пункттерінің үй-жайлары, ғимараттарға кіреберістер, санатталған үй-жайлардың дәліздері қосымша апаттық жарықтандырумен жабдықталуы тиіс. Жұмыс жарығының апаттық жарыққа және кері ауысуы автоматты түрде жүзеге асырылуы тиіс. </w:t>
      </w:r>
    </w:p>
    <w:bookmarkEnd w:id="254"/>
    <w:bookmarkStart w:name="z269" w:id="255"/>
    <w:p>
      <w:pPr>
        <w:spacing w:after="0"/>
        <w:ind w:left="0"/>
        <w:jc w:val="both"/>
      </w:pPr>
      <w:r>
        <w:rPr>
          <w:rFonts w:ascii="Times New Roman"/>
          <w:b w:val="false"/>
          <w:i w:val="false"/>
          <w:color w:val="000000"/>
          <w:sz w:val="28"/>
        </w:rPr>
        <w:t>
      58. Ықтимал қауіпті химиялық және биологиялық (бактериологиялық, улы) заттарды әзірлеуге, өндіруге, сынауға, зерттеуге және сақтауға тартылған объектілер күзет бөлімшелерінің күштерін және құралдарын басқару үшін ақпаратпен алмасу мақсатында байланыс жүйелерімен және құрылғылармен жарақталады.</w:t>
      </w:r>
    </w:p>
    <w:bookmarkEnd w:id="255"/>
    <w:bookmarkStart w:name="z270" w:id="256"/>
    <w:p>
      <w:pPr>
        <w:spacing w:after="0"/>
        <w:ind w:left="0"/>
        <w:jc w:val="both"/>
      </w:pPr>
      <w:r>
        <w:rPr>
          <w:rFonts w:ascii="Times New Roman"/>
          <w:b w:val="false"/>
          <w:i w:val="false"/>
          <w:color w:val="000000"/>
          <w:sz w:val="28"/>
        </w:rPr>
        <w:t>
      Жедел байланыс жүйесі мыналарды қамтамасыз етуі керек:</w:t>
      </w:r>
    </w:p>
    <w:bookmarkEnd w:id="256"/>
    <w:bookmarkStart w:name="z271" w:id="257"/>
    <w:p>
      <w:pPr>
        <w:spacing w:after="0"/>
        <w:ind w:left="0"/>
        <w:jc w:val="both"/>
      </w:pPr>
      <w:r>
        <w:rPr>
          <w:rFonts w:ascii="Times New Roman"/>
          <w:b w:val="false"/>
          <w:i w:val="false"/>
          <w:color w:val="000000"/>
          <w:sz w:val="28"/>
        </w:rPr>
        <w:t>
      1) жедел байланыс жүйелері үшін белгіленген тәртіппен бөлінген 144,15 мегагерц-тен жоғары жиілік диапазонындағы жұмыстар;</w:t>
      </w:r>
    </w:p>
    <w:bookmarkEnd w:id="257"/>
    <w:bookmarkStart w:name="z272" w:id="258"/>
    <w:p>
      <w:pPr>
        <w:spacing w:after="0"/>
        <w:ind w:left="0"/>
        <w:jc w:val="both"/>
      </w:pPr>
      <w:r>
        <w:rPr>
          <w:rFonts w:ascii="Times New Roman"/>
          <w:b w:val="false"/>
          <w:i w:val="false"/>
          <w:color w:val="000000"/>
          <w:sz w:val="28"/>
        </w:rPr>
        <w:t>
      2) күзет пунктіндегі кезекші мен қызмет көрсету аумағындағы күзет нарядтары арасындағы екі жақты радиобайланыс;</w:t>
      </w:r>
    </w:p>
    <w:bookmarkEnd w:id="258"/>
    <w:bookmarkStart w:name="z273" w:id="259"/>
    <w:p>
      <w:pPr>
        <w:spacing w:after="0"/>
        <w:ind w:left="0"/>
        <w:jc w:val="both"/>
      </w:pPr>
      <w:r>
        <w:rPr>
          <w:rFonts w:ascii="Times New Roman"/>
          <w:b w:val="false"/>
          <w:i w:val="false"/>
          <w:color w:val="000000"/>
          <w:sz w:val="28"/>
        </w:rPr>
        <w:t>
      3) қызмет көрсету аумағы шегінде күзет нарядтары арасындағы екі жақты радиобайланыс;</w:t>
      </w:r>
    </w:p>
    <w:bookmarkEnd w:id="259"/>
    <w:bookmarkStart w:name="z274" w:id="260"/>
    <w:p>
      <w:pPr>
        <w:spacing w:after="0"/>
        <w:ind w:left="0"/>
        <w:jc w:val="both"/>
      </w:pPr>
      <w:r>
        <w:rPr>
          <w:rFonts w:ascii="Times New Roman"/>
          <w:b w:val="false"/>
          <w:i w:val="false"/>
          <w:color w:val="000000"/>
          <w:sz w:val="28"/>
        </w:rPr>
        <w:t>
      4) объектінің аумағында орнатылған байланыспен қамтамасыз ету үшін жеткілікті сыйымдылық және қызмет көрсету аймағы;</w:t>
      </w:r>
    </w:p>
    <w:bookmarkEnd w:id="260"/>
    <w:bookmarkStart w:name="z275" w:id="261"/>
    <w:p>
      <w:pPr>
        <w:spacing w:after="0"/>
        <w:ind w:left="0"/>
        <w:jc w:val="both"/>
      </w:pPr>
      <w:r>
        <w:rPr>
          <w:rFonts w:ascii="Times New Roman"/>
          <w:b w:val="false"/>
          <w:i w:val="false"/>
          <w:color w:val="000000"/>
          <w:sz w:val="28"/>
        </w:rPr>
        <w:t>
      5) берілетін ақпаратты қорғау;</w:t>
      </w:r>
    </w:p>
    <w:bookmarkEnd w:id="261"/>
    <w:bookmarkStart w:name="z276" w:id="262"/>
    <w:p>
      <w:pPr>
        <w:spacing w:after="0"/>
        <w:ind w:left="0"/>
        <w:jc w:val="both"/>
      </w:pPr>
      <w:r>
        <w:rPr>
          <w:rFonts w:ascii="Times New Roman"/>
          <w:b w:val="false"/>
          <w:i w:val="false"/>
          <w:color w:val="000000"/>
          <w:sz w:val="28"/>
        </w:rPr>
        <w:t>
      6) негізгі жабдықты, коммутация орталығын және жүйенің диспетчерлік орталығын негізгі ток ажыратылған кезде резервтік электрмен қоректендіруге (және керісінше) автоматты түрде өту мүмкіндігі. Резервтік қоректендіру көзінен жұмыс істеу уақыты кемінде 2 (екі) сағат.</w:t>
      </w:r>
    </w:p>
    <w:bookmarkEnd w:id="262"/>
    <w:bookmarkStart w:name="z277" w:id="263"/>
    <w:p>
      <w:pPr>
        <w:spacing w:after="0"/>
        <w:ind w:left="0"/>
        <w:jc w:val="both"/>
      </w:pPr>
      <w:r>
        <w:rPr>
          <w:rFonts w:ascii="Times New Roman"/>
          <w:b w:val="false"/>
          <w:i w:val="false"/>
          <w:color w:val="000000"/>
          <w:sz w:val="28"/>
        </w:rPr>
        <w:t>
      Жедел байланыс жүйесі компоненттерінің конструкциясы оларды пайдалану, қызмет көрсету және жөндеу кезінде қызмет көрсетуші персоналдың электр қауіпсіздігін қамтамасыз етуі тиіс.</w:t>
      </w:r>
    </w:p>
    <w:bookmarkEnd w:id="263"/>
    <w:bookmarkStart w:name="z278" w:id="264"/>
    <w:p>
      <w:pPr>
        <w:spacing w:after="0"/>
        <w:ind w:left="0"/>
        <w:jc w:val="both"/>
      </w:pPr>
      <w:r>
        <w:rPr>
          <w:rFonts w:ascii="Times New Roman"/>
          <w:b w:val="false"/>
          <w:i w:val="false"/>
          <w:color w:val="000000"/>
          <w:sz w:val="28"/>
        </w:rPr>
        <w:t>
      59. Ықтимал қауіпті химиялық және биологиялық (бактериологиялық, улы) заттарды әзірлеуге, өндіруге, сынауға, зерттеуге және сақтауға тартылған объектілер жұмыскерлер мен обьектіге келушілерді штаттан тыс жағдайдың (террористік актінің жасалу қаупі немесе жасалуы және туындаған салдарлар туралы) туындауы және олардың іс-қимылдарын үйлестіру туралы жедел хабардар ету мақсатында хабардар ету жүйелерімен және құралдарымен жарақтандырылады.</w:t>
      </w:r>
    </w:p>
    <w:bookmarkEnd w:id="264"/>
    <w:bookmarkStart w:name="z279" w:id="265"/>
    <w:p>
      <w:pPr>
        <w:spacing w:after="0"/>
        <w:ind w:left="0"/>
        <w:jc w:val="both"/>
      </w:pPr>
      <w:r>
        <w:rPr>
          <w:rFonts w:ascii="Times New Roman"/>
          <w:b w:val="false"/>
          <w:i w:val="false"/>
          <w:color w:val="000000"/>
          <w:sz w:val="28"/>
        </w:rPr>
        <w:t>
      60. Ықтимал қауіпті химиялық және биологиялық (бактериологиялық, улы) заттарды әзірлеуге, өндіруге, сынауға, зерттеуге және сақтауға тартылған объектіге келушілерді, жұмыскерлерді құлақтандыру ішкі байланыс желілері бойынша: дыбыстық және айту арқылы, алдын ала әзірленген жоспарға сәйкес техникалық байланыс құралдарының (дабыл беру) көмегімен жүзеге асырылады, олар мыналарды қамтамасыз етуі тиіс:</w:t>
      </w:r>
    </w:p>
    <w:bookmarkEnd w:id="265"/>
    <w:bookmarkStart w:name="z280" w:id="266"/>
    <w:p>
      <w:pPr>
        <w:spacing w:after="0"/>
        <w:ind w:left="0"/>
        <w:jc w:val="both"/>
      </w:pPr>
      <w:r>
        <w:rPr>
          <w:rFonts w:ascii="Times New Roman"/>
          <w:b w:val="false"/>
          <w:i w:val="false"/>
          <w:color w:val="000000"/>
          <w:sz w:val="28"/>
        </w:rPr>
        <w:t>
      1) ғимараттарға, үй-жайларға, адамдар ұдайы келетін объектінің учаскелеріне дыбыстық (жарық) дабыл беру;</w:t>
      </w:r>
    </w:p>
    <w:bookmarkEnd w:id="266"/>
    <w:bookmarkStart w:name="z281" w:id="267"/>
    <w:p>
      <w:pPr>
        <w:spacing w:after="0"/>
        <w:ind w:left="0"/>
        <w:jc w:val="both"/>
      </w:pPr>
      <w:r>
        <w:rPr>
          <w:rFonts w:ascii="Times New Roman"/>
          <w:b w:val="false"/>
          <w:i w:val="false"/>
          <w:color w:val="000000"/>
          <w:sz w:val="28"/>
        </w:rPr>
        <w:t xml:space="preserve">
      2) қауіптілік сипаты, объектінің үй-жайларында эвакуациялау немесе бұғаттау қажеттілігі және тәртібі, персоналдың, оқушылардың және объектіге келушілердің қауіпсіздігін қамтамасыз етуге бағытталған іс-қимылдар туралы автоматты режимде де, микрофон көмегімен де сөйлеу арқылы ақпарат тарату. </w:t>
      </w:r>
    </w:p>
    <w:bookmarkEnd w:id="267"/>
    <w:bookmarkStart w:name="z282" w:id="268"/>
    <w:p>
      <w:pPr>
        <w:spacing w:after="0"/>
        <w:ind w:left="0"/>
        <w:jc w:val="both"/>
      </w:pPr>
      <w:r>
        <w:rPr>
          <w:rFonts w:ascii="Times New Roman"/>
          <w:b w:val="false"/>
          <w:i w:val="false"/>
          <w:color w:val="000000"/>
          <w:sz w:val="28"/>
        </w:rPr>
        <w:t xml:space="preserve">
      61. Хабарлағыштардың саны және олардың 87-ден 104 децибелге дейінгі қуаты адамдардың тұрақты немесе уақытша болатын ықтимал қауіпті химиялық және биологиялық (бактериологиялық, улы) заттарды әзірлеуге, өндіруге, сынауға, зерттеуге және сақтауға тартылған объектілерде қажетті түрде ақпараттың естілуін қамтамасыз етуі тиіс, эвакуация жүргізілген жағдайда, оны жүргізу үшін қажетті есептік уақыт ішінде әрекет етілуі тиіс. </w:t>
      </w:r>
    </w:p>
    <w:bookmarkEnd w:id="268"/>
    <w:bookmarkStart w:name="z283" w:id="269"/>
    <w:p>
      <w:pPr>
        <w:spacing w:after="0"/>
        <w:ind w:left="0"/>
        <w:jc w:val="both"/>
      </w:pPr>
      <w:r>
        <w:rPr>
          <w:rFonts w:ascii="Times New Roman"/>
          <w:b w:val="false"/>
          <w:i w:val="false"/>
          <w:color w:val="000000"/>
          <w:sz w:val="28"/>
        </w:rPr>
        <w:t>
      62. Ықтимал қауіпті химиялық және биологиялық (бактериологиялық, улы) заттарды әзірлеуге, өндіруге, сынауға, зерттеуге және сақтауға тартылған объектілер объектіге және (немесе) объектінің қорғалатын аймағына заңсыз ену немесе енуге әрекет жасау туралы хабарламаларды анықтау және беру мақсатында күзет және дабыл сигнализациясы жүйелерімен және құралдарымен жарақтандырылады.</w:t>
      </w:r>
    </w:p>
    <w:bookmarkEnd w:id="269"/>
    <w:bookmarkStart w:name="z284" w:id="270"/>
    <w:p>
      <w:pPr>
        <w:spacing w:after="0"/>
        <w:ind w:left="0"/>
        <w:jc w:val="both"/>
      </w:pPr>
      <w:r>
        <w:rPr>
          <w:rFonts w:ascii="Times New Roman"/>
          <w:b w:val="false"/>
          <w:i w:val="false"/>
          <w:color w:val="000000"/>
          <w:sz w:val="28"/>
        </w:rPr>
        <w:t xml:space="preserve">
      Күзет сигнализациясы жүйесі Қазақстан Республикасының мемлекеттік тізілімінде, мемлекеттік сертификаттау органдарында аккредиттелген және тіркелген сынақ зертханаларында (орталықтарында) белгіленген тәртіппен сертификаттаудан өтеді. </w:t>
      </w:r>
    </w:p>
    <w:bookmarkEnd w:id="270"/>
    <w:bookmarkStart w:name="z285" w:id="271"/>
    <w:p>
      <w:pPr>
        <w:spacing w:after="0"/>
        <w:ind w:left="0"/>
        <w:jc w:val="both"/>
      </w:pPr>
      <w:r>
        <w:rPr>
          <w:rFonts w:ascii="Times New Roman"/>
          <w:b w:val="false"/>
          <w:i w:val="false"/>
          <w:color w:val="000000"/>
          <w:sz w:val="28"/>
        </w:rPr>
        <w:t>
      Дабыл беру құралы (мобильді не стационарлық) (дабыл түймесі) күзет (өткізу) бекетінде (пунктінде) террористік актінің жасалу қаупі туралы уәкілетті органдарды уақтылы хабардар ету мақсатында орнатылады.</w:t>
      </w:r>
    </w:p>
    <w:bookmarkEnd w:id="271"/>
    <w:bookmarkStart w:name="z286" w:id="272"/>
    <w:p>
      <w:pPr>
        <w:spacing w:after="0"/>
        <w:ind w:left="0"/>
        <w:jc w:val="both"/>
      </w:pPr>
      <w:r>
        <w:rPr>
          <w:rFonts w:ascii="Times New Roman"/>
          <w:b w:val="false"/>
          <w:i w:val="false"/>
          <w:color w:val="000000"/>
          <w:sz w:val="28"/>
        </w:rPr>
        <w:t xml:space="preserve">
      63. Ықтимал қауіпті химиялық және биологиялық (бактериологиялық, улы) заттарды әзірлеуге, өндіруге, сынауға, зерттеуге және сақтауға тартылған объектінің телевизиялық күзет жүйесіне кіретін бейнебақылау жүйелеріне қойылатын техникалық талаптар және бейнебақылау жүйелерінің ең төменгі техникалық мүмкіндіктері Қазақстан Республикасы Ұлттық қауіпсіздік комитеті төрағасының 2020 жылғы 27 қазандағы № 69-қе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21693 болып тіркелген) бекітілген Ұлттық бейнемониторинг жүйесінің жұмыс істеу қағидаларында (бұдан әрі – Ұлттық бейнемониторинг жүйесінің жұмыс істеу қағидалары) көзделген талаптарға сәйкес келуі тиіс.</w:t>
      </w:r>
    </w:p>
    <w:bookmarkEnd w:id="272"/>
    <w:bookmarkStart w:name="z287" w:id="273"/>
    <w:p>
      <w:pPr>
        <w:spacing w:after="0"/>
        <w:ind w:left="0"/>
        <w:jc w:val="both"/>
      </w:pPr>
      <w:r>
        <w:rPr>
          <w:rFonts w:ascii="Times New Roman"/>
          <w:b w:val="false"/>
          <w:i w:val="false"/>
          <w:color w:val="000000"/>
          <w:sz w:val="28"/>
        </w:rPr>
        <w:t>
      64. Бейнебақылау жүйесі ықтимал қауіпті химиялық және биологиялық (бактериологиялық, улы) заттарды әзірлеуге, өндіруге, сынауға, зерттеуге және сақтауға тартылған объектідегі жағдайға бақылау жүргізу, сондай-ақ жағдайды бағалау және құқық бұзушылардың іс-әрекеттерін тіркеу үшін рұқсатсыз кіру фактісін көзбен шолып растау мақсатында орнатылады.</w:t>
      </w:r>
    </w:p>
    <w:bookmarkEnd w:id="273"/>
    <w:bookmarkStart w:name="z288" w:id="274"/>
    <w:p>
      <w:pPr>
        <w:spacing w:after="0"/>
        <w:ind w:left="0"/>
        <w:jc w:val="both"/>
      </w:pPr>
      <w:r>
        <w:rPr>
          <w:rFonts w:ascii="Times New Roman"/>
          <w:b w:val="false"/>
          <w:i w:val="false"/>
          <w:color w:val="000000"/>
          <w:sz w:val="28"/>
        </w:rPr>
        <w:t xml:space="preserve">
      Ықтимал қауіпті химиялық және биологиялық (бактериологиялық, улы) заттарды әзірлеуге, өндіруге, сынауға, зерттеуге және сақтауға тартылған объектілерді бейнебақылау жүйелері бейнежазбаларды полицияның Жедел басқару орталықтарына немесе ішкі істер органдарының аумақтық кезекші бөлімдеріне берудің техникалық мүмкіндіктерімен жүзеге асырылады. </w:t>
      </w:r>
    </w:p>
    <w:bookmarkEnd w:id="274"/>
    <w:bookmarkStart w:name="z289" w:id="275"/>
    <w:p>
      <w:pPr>
        <w:spacing w:after="0"/>
        <w:ind w:left="0"/>
        <w:jc w:val="both"/>
      </w:pPr>
      <w:r>
        <w:rPr>
          <w:rFonts w:ascii="Times New Roman"/>
          <w:b w:val="false"/>
          <w:i w:val="false"/>
          <w:color w:val="000000"/>
          <w:sz w:val="28"/>
        </w:rPr>
        <w:t>
      Оқиғаларды кейіннен талдау үшін бейне ақпараттың сақталу мерзімі кемінде 30 (отыз) күнді құрауы тиіс.</w:t>
      </w:r>
    </w:p>
    <w:bookmarkEnd w:id="275"/>
    <w:bookmarkStart w:name="z290" w:id="276"/>
    <w:p>
      <w:pPr>
        <w:spacing w:after="0"/>
        <w:ind w:left="0"/>
        <w:jc w:val="both"/>
      </w:pPr>
      <w:r>
        <w:rPr>
          <w:rFonts w:ascii="Times New Roman"/>
          <w:b w:val="false"/>
          <w:i w:val="false"/>
          <w:color w:val="000000"/>
          <w:sz w:val="28"/>
        </w:rPr>
        <w:t xml:space="preserve">
      65. Ықтимал қауіпті химиялық және биологиялық (бактериологиялық, улы) заттарды әзірлеуге, өндіруге, сынауға, зерттеуге және сақтауға тартылған объектінің жеке тұрған ғимараттары (ғимараттар кешені) үшін бейнебақылау жүйесімен мыналар жабдықталады: </w:t>
      </w:r>
    </w:p>
    <w:bookmarkEnd w:id="276"/>
    <w:bookmarkStart w:name="z291" w:id="277"/>
    <w:p>
      <w:pPr>
        <w:spacing w:after="0"/>
        <w:ind w:left="0"/>
        <w:jc w:val="both"/>
      </w:pPr>
      <w:r>
        <w:rPr>
          <w:rFonts w:ascii="Times New Roman"/>
          <w:b w:val="false"/>
          <w:i w:val="false"/>
          <w:color w:val="000000"/>
          <w:sz w:val="28"/>
        </w:rPr>
        <w:t>
      1) объектіге іргелес жатқан аумақтың периметрі;</w:t>
      </w:r>
    </w:p>
    <w:bookmarkEnd w:id="277"/>
    <w:bookmarkStart w:name="z292" w:id="278"/>
    <w:p>
      <w:pPr>
        <w:spacing w:after="0"/>
        <w:ind w:left="0"/>
        <w:jc w:val="both"/>
      </w:pPr>
      <w:r>
        <w:rPr>
          <w:rFonts w:ascii="Times New Roman"/>
          <w:b w:val="false"/>
          <w:i w:val="false"/>
          <w:color w:val="000000"/>
          <w:sz w:val="28"/>
        </w:rPr>
        <w:t>
      2) бақылау-өткізу пункттері (бар болса);</w:t>
      </w:r>
    </w:p>
    <w:bookmarkEnd w:id="278"/>
    <w:bookmarkStart w:name="z293" w:id="279"/>
    <w:p>
      <w:pPr>
        <w:spacing w:after="0"/>
        <w:ind w:left="0"/>
        <w:jc w:val="both"/>
      </w:pPr>
      <w:r>
        <w:rPr>
          <w:rFonts w:ascii="Times New Roman"/>
          <w:b w:val="false"/>
          <w:i w:val="false"/>
          <w:color w:val="000000"/>
          <w:sz w:val="28"/>
        </w:rPr>
        <w:t>
      3) негізгі және қосымша кіру есіктері;</w:t>
      </w:r>
    </w:p>
    <w:bookmarkEnd w:id="279"/>
    <w:bookmarkStart w:name="z294" w:id="280"/>
    <w:p>
      <w:pPr>
        <w:spacing w:after="0"/>
        <w:ind w:left="0"/>
        <w:jc w:val="both"/>
      </w:pPr>
      <w:r>
        <w:rPr>
          <w:rFonts w:ascii="Times New Roman"/>
          <w:b w:val="false"/>
          <w:i w:val="false"/>
          <w:color w:val="000000"/>
          <w:sz w:val="28"/>
        </w:rPr>
        <w:t>
      4) объектідегі адамдар көп болуы мүмкін орындар;</w:t>
      </w:r>
    </w:p>
    <w:bookmarkEnd w:id="280"/>
    <w:bookmarkStart w:name="z295" w:id="281"/>
    <w:p>
      <w:pPr>
        <w:spacing w:after="0"/>
        <w:ind w:left="0"/>
        <w:jc w:val="both"/>
      </w:pPr>
      <w:r>
        <w:rPr>
          <w:rFonts w:ascii="Times New Roman"/>
          <w:b w:val="false"/>
          <w:i w:val="false"/>
          <w:color w:val="000000"/>
          <w:sz w:val="28"/>
        </w:rPr>
        <w:t>
      5) ұйым басшысының (меншік иесінің) қалауы бойынша микроорганизмдер штаммы коллекциясы сақталатын бөлмелерге шығу жолдары бар дәліздер.</w:t>
      </w:r>
    </w:p>
    <w:bookmarkEnd w:id="281"/>
    <w:bookmarkStart w:name="z296" w:id="282"/>
    <w:p>
      <w:pPr>
        <w:spacing w:after="0"/>
        <w:ind w:left="0"/>
        <w:jc w:val="both"/>
      </w:pPr>
      <w:r>
        <w:rPr>
          <w:rFonts w:ascii="Times New Roman"/>
          <w:b w:val="false"/>
          <w:i w:val="false"/>
          <w:color w:val="000000"/>
          <w:sz w:val="28"/>
        </w:rPr>
        <w:t>
       Жапсарлас-кіріктіріліп салынған ғимараттар үшін бейнебақылау жүйесі мыналарды қамтиды:</w:t>
      </w:r>
    </w:p>
    <w:bookmarkEnd w:id="282"/>
    <w:bookmarkStart w:name="z297" w:id="283"/>
    <w:p>
      <w:pPr>
        <w:spacing w:after="0"/>
        <w:ind w:left="0"/>
        <w:jc w:val="both"/>
      </w:pPr>
      <w:r>
        <w:rPr>
          <w:rFonts w:ascii="Times New Roman"/>
          <w:b w:val="false"/>
          <w:i w:val="false"/>
          <w:color w:val="000000"/>
          <w:sz w:val="28"/>
        </w:rPr>
        <w:t>
      1) объектіде адамдардың жаппай болуы мүмкін орындар;</w:t>
      </w:r>
    </w:p>
    <w:bookmarkEnd w:id="283"/>
    <w:bookmarkStart w:name="z298" w:id="284"/>
    <w:p>
      <w:pPr>
        <w:spacing w:after="0"/>
        <w:ind w:left="0"/>
        <w:jc w:val="both"/>
      </w:pPr>
      <w:r>
        <w:rPr>
          <w:rFonts w:ascii="Times New Roman"/>
          <w:b w:val="false"/>
          <w:i w:val="false"/>
          <w:color w:val="000000"/>
          <w:sz w:val="28"/>
        </w:rPr>
        <w:t>
      2) негізгі және қосымша кіру есіктері (бар болса).</w:t>
      </w:r>
    </w:p>
    <w:bookmarkEnd w:id="284"/>
    <w:bookmarkStart w:name="z299" w:id="285"/>
    <w:p>
      <w:pPr>
        <w:spacing w:after="0"/>
        <w:ind w:left="0"/>
        <w:jc w:val="both"/>
      </w:pPr>
      <w:r>
        <w:rPr>
          <w:rFonts w:ascii="Times New Roman"/>
          <w:b w:val="false"/>
          <w:i w:val="false"/>
          <w:color w:val="000000"/>
          <w:sz w:val="28"/>
        </w:rPr>
        <w:t>
      66. ықтимал қауіпті химиялық және биологиялық (бактериологиялық, улы) заттарды әзірлеуге, өндіруге, сынауға, зерттеуге және сақтауға тартылған обьектідегі бейнебақылау жүйесі мыналарды қамтамасыз етеді:</w:t>
      </w:r>
    </w:p>
    <w:bookmarkEnd w:id="285"/>
    <w:bookmarkStart w:name="z300" w:id="286"/>
    <w:p>
      <w:pPr>
        <w:spacing w:after="0"/>
        <w:ind w:left="0"/>
        <w:jc w:val="both"/>
      </w:pPr>
      <w:r>
        <w:rPr>
          <w:rFonts w:ascii="Times New Roman"/>
          <w:b w:val="false"/>
          <w:i w:val="false"/>
          <w:color w:val="000000"/>
          <w:sz w:val="28"/>
        </w:rPr>
        <w:t>
      1) бейнебақылау камераларынан көрнекі ақпаратты техникалық құралға беру немесе күзет қызметі бекетінде орналасқан, алынған ақпаратты жинақтайтын, өңдейтін, бейнелейтін және тіркейтін техникалық құралдардың жиынтығы;</w:t>
      </w:r>
    </w:p>
    <w:bookmarkEnd w:id="286"/>
    <w:bookmarkStart w:name="z301" w:id="287"/>
    <w:p>
      <w:pPr>
        <w:spacing w:after="0"/>
        <w:ind w:left="0"/>
        <w:jc w:val="both"/>
      </w:pPr>
      <w:r>
        <w:rPr>
          <w:rFonts w:ascii="Times New Roman"/>
          <w:b w:val="false"/>
          <w:i w:val="false"/>
          <w:color w:val="000000"/>
          <w:sz w:val="28"/>
        </w:rPr>
        <w:t>
      2) автоматты режимде жұмыс істеу;</w:t>
      </w:r>
    </w:p>
    <w:bookmarkEnd w:id="287"/>
    <w:bookmarkStart w:name="z302" w:id="288"/>
    <w:p>
      <w:pPr>
        <w:spacing w:after="0"/>
        <w:ind w:left="0"/>
        <w:jc w:val="both"/>
      </w:pPr>
      <w:r>
        <w:rPr>
          <w:rFonts w:ascii="Times New Roman"/>
          <w:b w:val="false"/>
          <w:i w:val="false"/>
          <w:color w:val="000000"/>
          <w:sz w:val="28"/>
        </w:rPr>
        <w:t>
      3) нақты уақыт режимінде объектідегі жағдайды бағалау мүмкіндігі;</w:t>
      </w:r>
    </w:p>
    <w:bookmarkEnd w:id="288"/>
    <w:bookmarkStart w:name="z303" w:id="289"/>
    <w:p>
      <w:pPr>
        <w:spacing w:after="0"/>
        <w:ind w:left="0"/>
        <w:jc w:val="both"/>
      </w:pPr>
      <w:r>
        <w:rPr>
          <w:rFonts w:ascii="Times New Roman"/>
          <w:b w:val="false"/>
          <w:i w:val="false"/>
          <w:color w:val="000000"/>
          <w:sz w:val="28"/>
        </w:rPr>
        <w:t>
      4) ақпаратты кемінде 30 (отыз) тәулік мерзімінде сақтау;</w:t>
      </w:r>
    </w:p>
    <w:bookmarkEnd w:id="289"/>
    <w:bookmarkStart w:name="z304" w:id="290"/>
    <w:p>
      <w:pPr>
        <w:spacing w:after="0"/>
        <w:ind w:left="0"/>
        <w:jc w:val="both"/>
      </w:pPr>
      <w:r>
        <w:rPr>
          <w:rFonts w:ascii="Times New Roman"/>
          <w:b w:val="false"/>
          <w:i w:val="false"/>
          <w:color w:val="000000"/>
          <w:sz w:val="28"/>
        </w:rPr>
        <w:t>
      5) Ұлттық бейнемониторинг жүйесінің жұмыс істеу қағидаларында айқындалған тәртіппен және шарттарда Ұлттық бейнемониторинг жүйесіне қосылу.</w:t>
      </w:r>
    </w:p>
    <w:bookmarkEnd w:id="290"/>
    <w:bookmarkStart w:name="z305" w:id="291"/>
    <w:p>
      <w:pPr>
        <w:spacing w:after="0"/>
        <w:ind w:left="0"/>
        <w:jc w:val="both"/>
      </w:pPr>
      <w:r>
        <w:rPr>
          <w:rFonts w:ascii="Times New Roman"/>
          <w:b w:val="false"/>
          <w:i w:val="false"/>
          <w:color w:val="000000"/>
          <w:sz w:val="28"/>
        </w:rPr>
        <w:t>
      67. Бейнебақылау камералары аумақтың бүкіл периметрін қамтиды, байқау камераларының шолуымен ықтимал қауіпті химиялық және биологиялық (бактериологиялық, улы) заттарды әзірлеуге, өндіруге, сынауға, зерттеуге және сақтауға тартылған объектінің және аумақтың барлық кіретін (шығатын) жерлері қамтылады.</w:t>
      </w:r>
    </w:p>
    <w:bookmarkEnd w:id="291"/>
    <w:bookmarkStart w:name="z306" w:id="292"/>
    <w:p>
      <w:pPr>
        <w:spacing w:after="0"/>
        <w:ind w:left="0"/>
        <w:jc w:val="both"/>
      </w:pPr>
      <w:r>
        <w:rPr>
          <w:rFonts w:ascii="Times New Roman"/>
          <w:b w:val="false"/>
          <w:i w:val="false"/>
          <w:color w:val="000000"/>
          <w:sz w:val="28"/>
        </w:rPr>
        <w:t>
      68. ықтимал қауіпті химиялық және биологиялық (бактериологиялық, улы) заттарды әзірлеуге, өндіруге, сынауға, зерттеуге және сақтауға тартылған обьектідегі орталықтандырылған бақылау пультін күзеттің қызметтік құрылымдық бөлімшесі бөлмесінде немесе арнайы осы мақсатта жарақтандырылған бөлмеде орналастыру қажет.</w:t>
      </w:r>
    </w:p>
    <w:bookmarkEnd w:id="292"/>
    <w:bookmarkStart w:name="z307" w:id="293"/>
    <w:p>
      <w:pPr>
        <w:spacing w:after="0"/>
        <w:ind w:left="0"/>
        <w:jc w:val="both"/>
      </w:pPr>
      <w:r>
        <w:rPr>
          <w:rFonts w:ascii="Times New Roman"/>
          <w:b w:val="false"/>
          <w:i w:val="false"/>
          <w:color w:val="000000"/>
          <w:sz w:val="28"/>
        </w:rPr>
        <w:t>
      69. Ықтимал қауіпті химиялық және биологиялық (бактериологиялық, улы) заттарды әзірлеуге, өндіруге, сынауға, зерттеуге және сақтауға тартылған обьектідегі резервтік, үздіксіз электрмен жабдықтау жүйелері мен құралдары негізгі желілік қоректендіру болмаған кезде жабдықтың кемінде 12 (он екі) сағат жұмысын қамтамасыз ететін аккумуляторлық қолдауы бар үздіксіз қоректендіру көздерінің күзет сигнализациясын, кіруді бақылау және басқару жүйелерін қамтамасыз етуі тиіс.</w:t>
      </w:r>
    </w:p>
    <w:bookmarkEnd w:id="293"/>
    <w:bookmarkStart w:name="z308" w:id="294"/>
    <w:p>
      <w:pPr>
        <w:spacing w:after="0"/>
        <w:ind w:left="0"/>
        <w:jc w:val="both"/>
      </w:pPr>
      <w:r>
        <w:rPr>
          <w:rFonts w:ascii="Times New Roman"/>
          <w:b w:val="false"/>
          <w:i w:val="false"/>
          <w:color w:val="000000"/>
          <w:sz w:val="28"/>
        </w:rPr>
        <w:t>
      Автономды резервтік электрмен қоректендіру көздері кіруді бақылау және басқару жүйесінің, телевизиялық бейнебақылау жүйесінің, күзет және кезекші жарықтандырудың жұмысын:</w:t>
      </w:r>
    </w:p>
    <w:bookmarkEnd w:id="294"/>
    <w:bookmarkStart w:name="z309" w:id="295"/>
    <w:p>
      <w:pPr>
        <w:spacing w:after="0"/>
        <w:ind w:left="0"/>
        <w:jc w:val="both"/>
      </w:pPr>
      <w:r>
        <w:rPr>
          <w:rFonts w:ascii="Times New Roman"/>
          <w:b w:val="false"/>
          <w:i w:val="false"/>
          <w:color w:val="000000"/>
          <w:sz w:val="28"/>
        </w:rPr>
        <w:t>
      1) қалалар мен қала типіндегі кенттерде – кемінде 24 (жиырма төрт) сағат;</w:t>
      </w:r>
    </w:p>
    <w:bookmarkEnd w:id="295"/>
    <w:bookmarkStart w:name="z310" w:id="296"/>
    <w:p>
      <w:pPr>
        <w:spacing w:after="0"/>
        <w:ind w:left="0"/>
        <w:jc w:val="both"/>
      </w:pPr>
      <w:r>
        <w:rPr>
          <w:rFonts w:ascii="Times New Roman"/>
          <w:b w:val="false"/>
          <w:i w:val="false"/>
          <w:color w:val="000000"/>
          <w:sz w:val="28"/>
        </w:rPr>
        <w:t>
      2) ауылдық аудандарда – кемінде 48 (қырық сегіз) сағат;</w:t>
      </w:r>
    </w:p>
    <w:bookmarkEnd w:id="296"/>
    <w:bookmarkStart w:name="z311" w:id="297"/>
    <w:p>
      <w:pPr>
        <w:spacing w:after="0"/>
        <w:ind w:left="0"/>
        <w:jc w:val="both"/>
      </w:pPr>
      <w:r>
        <w:rPr>
          <w:rFonts w:ascii="Times New Roman"/>
          <w:b w:val="false"/>
          <w:i w:val="false"/>
          <w:color w:val="000000"/>
          <w:sz w:val="28"/>
        </w:rPr>
        <w:t>
      3) қатынауы қиын аудандарда – кемінде 72 (жетпіс екі) сағат қамтамасыз етуге тиіс.</w:t>
      </w:r>
    </w:p>
    <w:bookmarkEnd w:id="297"/>
    <w:bookmarkStart w:name="z312" w:id="298"/>
    <w:p>
      <w:pPr>
        <w:spacing w:after="0"/>
        <w:ind w:left="0"/>
        <w:jc w:val="both"/>
      </w:pPr>
      <w:r>
        <w:rPr>
          <w:rFonts w:ascii="Times New Roman"/>
          <w:b w:val="false"/>
          <w:i w:val="false"/>
          <w:color w:val="000000"/>
          <w:sz w:val="28"/>
        </w:rPr>
        <w:t>
      70. Меншік иесінің, иеленушінің шешімімен ықтимал қауіпті химиялық және биологиялық (бактериологиялық, улы) заттарды әзірлеуге, өндіруге, сынауға, зерттеуге және сақтауға тартылған объектілерде объектінің терроризмге қарсы қорғалу деңгейін арттыруға ықпал ететін қосымша инженерлік-техникалық жабдық орнатыады.</w:t>
      </w:r>
    </w:p>
    <w:bookmarkEnd w:id="298"/>
    <w:bookmarkStart w:name="z313" w:id="299"/>
    <w:p>
      <w:pPr>
        <w:spacing w:after="0"/>
        <w:ind w:left="0"/>
        <w:jc w:val="both"/>
      </w:pPr>
      <w:r>
        <w:rPr>
          <w:rFonts w:ascii="Times New Roman"/>
          <w:b w:val="false"/>
          <w:i w:val="false"/>
          <w:color w:val="000000"/>
          <w:sz w:val="28"/>
        </w:rPr>
        <w:t>
      71. Ықтимал қауіпті химиялық және биологиялық (бактериологиялық, улы) заттарды әзірлеуге, өндіруге, сынауға, зерттеуге және сақтауға тартылған объектінің инженерлік-техникалық жабдығы жұмысқа жарамды жай-күйде ұсталуы тиіс.</w:t>
      </w:r>
    </w:p>
    <w:bookmarkEnd w:id="299"/>
    <w:bookmarkStart w:name="z314" w:id="300"/>
    <w:p>
      <w:pPr>
        <w:spacing w:after="0"/>
        <w:ind w:left="0"/>
        <w:jc w:val="both"/>
      </w:pPr>
      <w:r>
        <w:rPr>
          <w:rFonts w:ascii="Times New Roman"/>
          <w:b w:val="false"/>
          <w:i w:val="false"/>
          <w:color w:val="000000"/>
          <w:sz w:val="28"/>
        </w:rPr>
        <w:t>
      72. Ықтимал қауіпті химиялық және биологиялық (бактериологиялық, улы) заттарды әзірлеуге, өндіруге, сынауға, зерттеуге және сақтауға тартылған объектіні террористік тұрғыдан осал объектілер тізбесіне енгізілгеннен кейін алты ай ішінде инженерлік-техникалық жабдықпен жабдықтау мүмкін болмаған жағдайда, объект басшылығы объектіні жарақтандыруға арналған қаражатты республикалық және (немесе) жергілікті бюджеттен, бюджеттен тыс көздерден жоспарлау үшін шаралар қабылдайды, ал терроризмге қарсы комиссияға объектіні инженерлік-техникалық жарақтандыру жөніндегі іс-шаралар жоспарының жобасы келісуге ұсынылады.</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министрлігінің және оның </w:t>
            </w:r>
            <w:r>
              <w:br/>
            </w:r>
            <w:r>
              <w:rPr>
                <w:rFonts w:ascii="Times New Roman"/>
                <w:b w:val="false"/>
                <w:i w:val="false"/>
                <w:color w:val="000000"/>
                <w:sz w:val="20"/>
              </w:rPr>
              <w:t>ведомстволарының</w:t>
            </w:r>
            <w:r>
              <w:br/>
            </w:r>
            <w:r>
              <w:rPr>
                <w:rFonts w:ascii="Times New Roman"/>
                <w:b w:val="false"/>
                <w:i w:val="false"/>
                <w:color w:val="000000"/>
                <w:sz w:val="20"/>
              </w:rPr>
              <w:t>қарамағындағы террористік</w:t>
            </w:r>
            <w:r>
              <w:br/>
            </w:r>
            <w:r>
              <w:rPr>
                <w:rFonts w:ascii="Times New Roman"/>
                <w:b w:val="false"/>
                <w:i w:val="false"/>
                <w:color w:val="000000"/>
                <w:sz w:val="20"/>
              </w:rPr>
              <w:t>тұрғыдан осал объектілердің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316" w:id="301"/>
    <w:p>
      <w:pPr>
        <w:spacing w:after="0"/>
        <w:ind w:left="0"/>
        <w:jc w:val="left"/>
      </w:pPr>
      <w:r>
        <w:rPr>
          <w:rFonts w:ascii="Times New Roman"/>
          <w:b/>
          <w:i w:val="false"/>
          <w:color w:val="000000"/>
        </w:rPr>
        <w:t xml:space="preserve"> Қазақстан Республикасы Ауыл шаруашылығы министрлігінің және оның ведомстволарының террористік тұрғыдан осал объектілеріне алып өтуге тыйым салынған заттардың тізбесі</w:t>
      </w:r>
    </w:p>
    <w:bookmarkEnd w:id="301"/>
    <w:bookmarkStart w:name="z317" w:id="302"/>
    <w:p>
      <w:pPr>
        <w:spacing w:after="0"/>
        <w:ind w:left="0"/>
        <w:jc w:val="both"/>
      </w:pPr>
      <w:r>
        <w:rPr>
          <w:rFonts w:ascii="Times New Roman"/>
          <w:b w:val="false"/>
          <w:i w:val="false"/>
          <w:color w:val="000000"/>
          <w:sz w:val="28"/>
        </w:rPr>
        <w:t>
      1. Жарылғыш заттар, жару құралдары және олар толтырылған заттар:</w:t>
      </w:r>
    </w:p>
    <w:bookmarkEnd w:id="302"/>
    <w:bookmarkStart w:name="z318" w:id="303"/>
    <w:p>
      <w:pPr>
        <w:spacing w:after="0"/>
        <w:ind w:left="0"/>
        <w:jc w:val="both"/>
      </w:pPr>
      <w:r>
        <w:rPr>
          <w:rFonts w:ascii="Times New Roman"/>
          <w:b w:val="false"/>
          <w:i w:val="false"/>
          <w:color w:val="000000"/>
          <w:sz w:val="28"/>
        </w:rPr>
        <w:t>
      1) кез келген орамдағы және кез келген мөлшердегі оқ-дәрілер;</w:t>
      </w:r>
    </w:p>
    <w:bookmarkEnd w:id="303"/>
    <w:bookmarkStart w:name="z319" w:id="304"/>
    <w:p>
      <w:pPr>
        <w:spacing w:after="0"/>
        <w:ind w:left="0"/>
        <w:jc w:val="both"/>
      </w:pPr>
      <w:r>
        <w:rPr>
          <w:rFonts w:ascii="Times New Roman"/>
          <w:b w:val="false"/>
          <w:i w:val="false"/>
          <w:color w:val="000000"/>
          <w:sz w:val="28"/>
        </w:rPr>
        <w:t>
      2) жауынгерлік патрондар (оның ішінде шағын калибрлі);</w:t>
      </w:r>
    </w:p>
    <w:bookmarkEnd w:id="304"/>
    <w:bookmarkStart w:name="z320" w:id="305"/>
    <w:p>
      <w:pPr>
        <w:spacing w:after="0"/>
        <w:ind w:left="0"/>
        <w:jc w:val="both"/>
      </w:pPr>
      <w:r>
        <w:rPr>
          <w:rFonts w:ascii="Times New Roman"/>
          <w:b w:val="false"/>
          <w:i w:val="false"/>
          <w:color w:val="000000"/>
          <w:sz w:val="28"/>
        </w:rPr>
        <w:t>
      3) газ қаруларының патрондары;</w:t>
      </w:r>
    </w:p>
    <w:bookmarkEnd w:id="305"/>
    <w:bookmarkStart w:name="z321" w:id="306"/>
    <w:p>
      <w:pPr>
        <w:spacing w:after="0"/>
        <w:ind w:left="0"/>
        <w:jc w:val="both"/>
      </w:pPr>
      <w:r>
        <w:rPr>
          <w:rFonts w:ascii="Times New Roman"/>
          <w:b w:val="false"/>
          <w:i w:val="false"/>
          <w:color w:val="000000"/>
          <w:sz w:val="28"/>
        </w:rPr>
        <w:t>
      4) аңшылық капсюльдер (пистондар);</w:t>
      </w:r>
    </w:p>
    <w:bookmarkEnd w:id="306"/>
    <w:bookmarkStart w:name="z322" w:id="307"/>
    <w:p>
      <w:pPr>
        <w:spacing w:after="0"/>
        <w:ind w:left="0"/>
        <w:jc w:val="both"/>
      </w:pPr>
      <w:r>
        <w:rPr>
          <w:rFonts w:ascii="Times New Roman"/>
          <w:b w:val="false"/>
          <w:i w:val="false"/>
          <w:color w:val="000000"/>
          <w:sz w:val="28"/>
        </w:rPr>
        <w:t>
      5) пиротехникалық құралдар: сигнал және жарық беру ракеталары, сигналдық патрондар, қондыру шашкалары, түтіндегіш патрондар (шашкалар), жарғыштың сіріңкелері, бенгал оттары, теміржол петардалары;</w:t>
      </w:r>
    </w:p>
    <w:bookmarkEnd w:id="307"/>
    <w:bookmarkStart w:name="z323" w:id="308"/>
    <w:p>
      <w:pPr>
        <w:spacing w:after="0"/>
        <w:ind w:left="0"/>
        <w:jc w:val="both"/>
      </w:pPr>
      <w:r>
        <w:rPr>
          <w:rFonts w:ascii="Times New Roman"/>
          <w:b w:val="false"/>
          <w:i w:val="false"/>
          <w:color w:val="000000"/>
          <w:sz w:val="28"/>
        </w:rPr>
        <w:t>
      6) тротил, динамит, тол, аммонал және жарылғыш заттар;</w:t>
      </w:r>
    </w:p>
    <w:bookmarkEnd w:id="308"/>
    <w:bookmarkStart w:name="z324" w:id="309"/>
    <w:p>
      <w:pPr>
        <w:spacing w:after="0"/>
        <w:ind w:left="0"/>
        <w:jc w:val="both"/>
      </w:pPr>
      <w:r>
        <w:rPr>
          <w:rFonts w:ascii="Times New Roman"/>
          <w:b w:val="false"/>
          <w:i w:val="false"/>
          <w:color w:val="000000"/>
          <w:sz w:val="28"/>
        </w:rPr>
        <w:t>
      7) капсюль-тұтандырғыштар, электр тұтандырғыштар және тұтандыратын және от өткізгі бау;</w:t>
      </w:r>
    </w:p>
    <w:bookmarkEnd w:id="309"/>
    <w:bookmarkStart w:name="z325" w:id="310"/>
    <w:p>
      <w:pPr>
        <w:spacing w:after="0"/>
        <w:ind w:left="0"/>
        <w:jc w:val="both"/>
      </w:pPr>
      <w:r>
        <w:rPr>
          <w:rFonts w:ascii="Times New Roman"/>
          <w:b w:val="false"/>
          <w:i w:val="false"/>
          <w:color w:val="000000"/>
          <w:sz w:val="28"/>
        </w:rPr>
        <w:t>
      2. Сығылған және сұйылтылған газдар:</w:t>
      </w:r>
    </w:p>
    <w:bookmarkEnd w:id="310"/>
    <w:bookmarkStart w:name="z326" w:id="311"/>
    <w:p>
      <w:pPr>
        <w:spacing w:after="0"/>
        <w:ind w:left="0"/>
        <w:jc w:val="both"/>
      </w:pPr>
      <w:r>
        <w:rPr>
          <w:rFonts w:ascii="Times New Roman"/>
          <w:b w:val="false"/>
          <w:i w:val="false"/>
          <w:color w:val="000000"/>
          <w:sz w:val="28"/>
        </w:rPr>
        <w:t>
      1) тұрмыста пайдалануға арналған газдар (бутан-пропан) және басқа да газдар;</w:t>
      </w:r>
    </w:p>
    <w:bookmarkEnd w:id="311"/>
    <w:bookmarkStart w:name="z327" w:id="312"/>
    <w:p>
      <w:pPr>
        <w:spacing w:after="0"/>
        <w:ind w:left="0"/>
        <w:jc w:val="both"/>
      </w:pPr>
      <w:r>
        <w:rPr>
          <w:rFonts w:ascii="Times New Roman"/>
          <w:b w:val="false"/>
          <w:i w:val="false"/>
          <w:color w:val="000000"/>
          <w:sz w:val="28"/>
        </w:rPr>
        <w:t>
      2) жүйке-салдық және көзден жас ағызатын әсері бар газ толтырылған баллондар;</w:t>
      </w:r>
    </w:p>
    <w:bookmarkEnd w:id="312"/>
    <w:bookmarkStart w:name="z328" w:id="313"/>
    <w:p>
      <w:pPr>
        <w:spacing w:after="0"/>
        <w:ind w:left="0"/>
        <w:jc w:val="both"/>
      </w:pPr>
      <w:r>
        <w:rPr>
          <w:rFonts w:ascii="Times New Roman"/>
          <w:b w:val="false"/>
          <w:i w:val="false"/>
          <w:color w:val="000000"/>
          <w:sz w:val="28"/>
        </w:rPr>
        <w:t>
      3. Тұтанғыш қатты заттар:</w:t>
      </w:r>
    </w:p>
    <w:bookmarkEnd w:id="313"/>
    <w:bookmarkStart w:name="z329" w:id="314"/>
    <w:p>
      <w:pPr>
        <w:spacing w:after="0"/>
        <w:ind w:left="0"/>
        <w:jc w:val="both"/>
      </w:pPr>
      <w:r>
        <w:rPr>
          <w:rFonts w:ascii="Times New Roman"/>
          <w:b w:val="false"/>
          <w:i w:val="false"/>
          <w:color w:val="000000"/>
          <w:sz w:val="28"/>
        </w:rPr>
        <w:t>
      1) өздігінен жануға бейім заттар;</w:t>
      </w:r>
    </w:p>
    <w:bookmarkEnd w:id="314"/>
    <w:bookmarkStart w:name="z330" w:id="315"/>
    <w:p>
      <w:pPr>
        <w:spacing w:after="0"/>
        <w:ind w:left="0"/>
        <w:jc w:val="both"/>
      </w:pPr>
      <w:r>
        <w:rPr>
          <w:rFonts w:ascii="Times New Roman"/>
          <w:b w:val="false"/>
          <w:i w:val="false"/>
          <w:color w:val="000000"/>
          <w:sz w:val="28"/>
        </w:rPr>
        <w:t>
      2) сумен әрекеттескенде тез тұтанатын, газдарды бөлетін заттар: калий, натрий, металлды кальций және олардың қорытпалары, фосфорлы кальций;</w:t>
      </w:r>
    </w:p>
    <w:bookmarkEnd w:id="315"/>
    <w:bookmarkStart w:name="z331" w:id="316"/>
    <w:p>
      <w:pPr>
        <w:spacing w:after="0"/>
        <w:ind w:left="0"/>
        <w:jc w:val="both"/>
      </w:pPr>
      <w:r>
        <w:rPr>
          <w:rFonts w:ascii="Times New Roman"/>
          <w:b w:val="false"/>
          <w:i w:val="false"/>
          <w:color w:val="000000"/>
          <w:sz w:val="28"/>
        </w:rPr>
        <w:t>
      3) ақ, сары және қызыл фосфор және тұтанатын қатты заттар санатына жататын барлық заттар.</w:t>
      </w:r>
    </w:p>
    <w:bookmarkEnd w:id="316"/>
    <w:bookmarkStart w:name="z332" w:id="317"/>
    <w:p>
      <w:pPr>
        <w:spacing w:after="0"/>
        <w:ind w:left="0"/>
        <w:jc w:val="both"/>
      </w:pPr>
      <w:r>
        <w:rPr>
          <w:rFonts w:ascii="Times New Roman"/>
          <w:b w:val="false"/>
          <w:i w:val="false"/>
          <w:color w:val="000000"/>
          <w:sz w:val="28"/>
        </w:rPr>
        <w:t>
      4. Каустикалық және коррозиялық заттар:</w:t>
      </w:r>
    </w:p>
    <w:bookmarkEnd w:id="317"/>
    <w:bookmarkStart w:name="z333" w:id="318"/>
    <w:p>
      <w:pPr>
        <w:spacing w:after="0"/>
        <w:ind w:left="0"/>
        <w:jc w:val="both"/>
      </w:pPr>
      <w:r>
        <w:rPr>
          <w:rFonts w:ascii="Times New Roman"/>
          <w:b w:val="false"/>
          <w:i w:val="false"/>
          <w:color w:val="000000"/>
          <w:sz w:val="28"/>
        </w:rPr>
        <w:t>
      1) күшті бейорганикалық тұз,күкірт,азот қышқылдары;</w:t>
      </w:r>
    </w:p>
    <w:bookmarkEnd w:id="318"/>
    <w:bookmarkStart w:name="z334" w:id="319"/>
    <w:p>
      <w:pPr>
        <w:spacing w:after="0"/>
        <w:ind w:left="0"/>
        <w:jc w:val="both"/>
      </w:pPr>
      <w:r>
        <w:rPr>
          <w:rFonts w:ascii="Times New Roman"/>
          <w:b w:val="false"/>
          <w:i w:val="false"/>
          <w:color w:val="000000"/>
          <w:sz w:val="28"/>
        </w:rPr>
        <w:t>
      2) фторлысутегі (балқымалы) қышқылы және күшті қышқылдар мен тотықтыратын заттар.</w:t>
      </w:r>
    </w:p>
    <w:bookmarkEnd w:id="319"/>
    <w:bookmarkStart w:name="z335" w:id="320"/>
    <w:p>
      <w:pPr>
        <w:spacing w:after="0"/>
        <w:ind w:left="0"/>
        <w:jc w:val="both"/>
      </w:pPr>
      <w:r>
        <w:rPr>
          <w:rFonts w:ascii="Times New Roman"/>
          <w:b w:val="false"/>
          <w:i w:val="false"/>
          <w:color w:val="000000"/>
          <w:sz w:val="28"/>
        </w:rPr>
        <w:t>
      5. Улы және улаушы заттар:</w:t>
      </w:r>
    </w:p>
    <w:bookmarkEnd w:id="320"/>
    <w:bookmarkStart w:name="z336" w:id="321"/>
    <w:p>
      <w:pPr>
        <w:spacing w:after="0"/>
        <w:ind w:left="0"/>
        <w:jc w:val="both"/>
      </w:pPr>
      <w:r>
        <w:rPr>
          <w:rFonts w:ascii="Times New Roman"/>
          <w:b w:val="false"/>
          <w:i w:val="false"/>
          <w:color w:val="000000"/>
          <w:sz w:val="28"/>
        </w:rPr>
        <w:t>
      1) кез келген ыдысқа салынған сұйық немесе қатты күйдегі кез келген улы күшті әсер ететін және уландыратын заттар;</w:t>
      </w:r>
    </w:p>
    <w:bookmarkEnd w:id="321"/>
    <w:bookmarkStart w:name="z337" w:id="322"/>
    <w:p>
      <w:pPr>
        <w:spacing w:after="0"/>
        <w:ind w:left="0"/>
        <w:jc w:val="both"/>
      </w:pPr>
      <w:r>
        <w:rPr>
          <w:rFonts w:ascii="Times New Roman"/>
          <w:b w:val="false"/>
          <w:i w:val="false"/>
          <w:color w:val="000000"/>
          <w:sz w:val="28"/>
        </w:rPr>
        <w:t>
      2) гидроциан қышқылының барлық тұздары және цианид препараттары;</w:t>
      </w:r>
    </w:p>
    <w:bookmarkEnd w:id="322"/>
    <w:bookmarkStart w:name="z338" w:id="323"/>
    <w:p>
      <w:pPr>
        <w:spacing w:after="0"/>
        <w:ind w:left="0"/>
        <w:jc w:val="both"/>
      </w:pPr>
      <w:r>
        <w:rPr>
          <w:rFonts w:ascii="Times New Roman"/>
          <w:b w:val="false"/>
          <w:i w:val="false"/>
          <w:color w:val="000000"/>
          <w:sz w:val="28"/>
        </w:rPr>
        <w:t>
      3) циклон, цианқұйма, мырыш ангидриді;</w:t>
      </w:r>
    </w:p>
    <w:bookmarkEnd w:id="323"/>
    <w:bookmarkStart w:name="z339" w:id="324"/>
    <w:p>
      <w:pPr>
        <w:spacing w:after="0"/>
        <w:ind w:left="0"/>
        <w:jc w:val="both"/>
      </w:pPr>
      <w:r>
        <w:rPr>
          <w:rFonts w:ascii="Times New Roman"/>
          <w:b w:val="false"/>
          <w:i w:val="false"/>
          <w:color w:val="000000"/>
          <w:sz w:val="28"/>
        </w:rPr>
        <w:t>
      4) обьект қызметкерлеріне шабуыл жасау құралы ретінде пайдаланылуы мүмкін, сондай-ақ обьектіге қауіп төндіретін қауіпті заттар, заттар мен жүктер.</w:t>
      </w:r>
    </w:p>
    <w:bookmarkEnd w:id="324"/>
    <w:bookmarkStart w:name="z340" w:id="325"/>
    <w:p>
      <w:pPr>
        <w:spacing w:after="0"/>
        <w:ind w:left="0"/>
        <w:jc w:val="both"/>
      </w:pPr>
      <w:r>
        <w:rPr>
          <w:rFonts w:ascii="Times New Roman"/>
          <w:b w:val="false"/>
          <w:i w:val="false"/>
          <w:color w:val="000000"/>
          <w:sz w:val="28"/>
        </w:rPr>
        <w:t>
      6. Қару: тапаншалар, револьверлер, мылтықтар, карабиндер, атыс, газ, пневматикалық қарулар, электрошок құрылғылары, кортиктер, стилеттер, десанттық найза-пышақтар.</w:t>
      </w:r>
    </w:p>
    <w:bookmarkEnd w:id="325"/>
    <w:bookmarkStart w:name="z341" w:id="326"/>
    <w:p>
      <w:pPr>
        <w:spacing w:after="0"/>
        <w:ind w:left="0"/>
        <w:jc w:val="both"/>
      </w:pPr>
      <w:r>
        <w:rPr>
          <w:rFonts w:ascii="Times New Roman"/>
          <w:b w:val="false"/>
          <w:i w:val="false"/>
          <w:color w:val="000000"/>
          <w:sz w:val="28"/>
        </w:rPr>
        <w:t>
      Ескертпе: көрсетілген тізбенің күші өзімен бірге заңды негіздерде қызметтік қару ұстайтын құқық қорғау және арнаулы мемлекеттік органдардың қызметкерлеріне қолданылмайды.</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министрлігінің және оның </w:t>
            </w:r>
            <w:r>
              <w:br/>
            </w:r>
            <w:r>
              <w:rPr>
                <w:rFonts w:ascii="Times New Roman"/>
                <w:b w:val="false"/>
                <w:i w:val="false"/>
                <w:color w:val="000000"/>
                <w:sz w:val="20"/>
              </w:rPr>
              <w:t>ведомстволарының</w:t>
            </w:r>
            <w:r>
              <w:br/>
            </w:r>
            <w:r>
              <w:rPr>
                <w:rFonts w:ascii="Times New Roman"/>
                <w:b w:val="false"/>
                <w:i w:val="false"/>
                <w:color w:val="000000"/>
                <w:sz w:val="20"/>
              </w:rPr>
              <w:t xml:space="preserve">қарамағындағы террористік </w:t>
            </w:r>
            <w:r>
              <w:br/>
            </w:r>
            <w:r>
              <w:rPr>
                <w:rFonts w:ascii="Times New Roman"/>
                <w:b w:val="false"/>
                <w:i w:val="false"/>
                <w:color w:val="000000"/>
                <w:sz w:val="20"/>
              </w:rPr>
              <w:t xml:space="preserve">тұрғыдан осал объектілердің </w:t>
            </w:r>
            <w:r>
              <w:br/>
            </w:r>
            <w:r>
              <w:rPr>
                <w:rFonts w:ascii="Times New Roman"/>
                <w:b w:val="false"/>
                <w:i w:val="false"/>
                <w:color w:val="000000"/>
                <w:sz w:val="20"/>
              </w:rPr>
              <w:t xml:space="preserve">терроризмге қарсы қорғалуын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bookmarkStart w:name="z343" w:id="327"/>
    <w:p>
      <w:pPr>
        <w:spacing w:after="0"/>
        <w:ind w:left="0"/>
        <w:jc w:val="left"/>
      </w:pPr>
      <w:r>
        <w:rPr>
          <w:rFonts w:ascii="Times New Roman"/>
          <w:b/>
          <w:i w:val="false"/>
          <w:color w:val="000000"/>
        </w:rPr>
        <w:t xml:space="preserve"> Сабақ тақырыптарының нұсқалары</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обьектісі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қауіпсіздік жай-күйі туралы ақпараттың жариялануын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жұмысқа алғаш қабылданған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объектінің ерекшеліктері, онда террористік акті жасалған жағдайдағы ықтимал салдарлар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тексеру, жарылыс құрылғыларын салу орындарын анықтау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 қамтамасыз ету жөніндегі іс-шараларға тартылатын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Обьектілерді терроризмге қарсы қорғауды ұйымдастыру: құқықтық база, практикалық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 басшылығы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Обьектілерде террористік актіні болдырмау және обьект аумағына бөгде адамдардың кіруіне жол бермеу жөніндегі іс-шараларды жүргізу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 басшылығы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Обьектіде террористік акті жасалған жағдайларда қызметкерлердің әкімшілік жауапкершілігі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актіні жүргізу қаупі туралы анонимдік телефон қоңырауын алған кездегі обьект қызметкерлерінің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жанында немесе оның аумағында иесіз заттар,күдікті заттар немесе адамдар табылған кездегі обьект қызметкерлерінің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Обьектіге қарулы шабуыл жасау кезіндегі обьект қызметкерлерінің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пошта жөнелтілімдерін анықтаған кездегі обьект қызметкерлерінің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 кепілге алу кезіндегі қызметкерлердің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қорғаудың инженерлік-техникалық құралдарын пайдалану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 қамтамасыз ету жөніндегі іс-шараларға тартылатын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пунктінде көлік құралдары мен адамдарды тексеріп қарауды және тексеріп қарауды жүргізу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 қамтамасыз ету жөніндегі іс-шараларға тартылатын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 болған немесе қаупі туындаған кезде обьект қызметкерлері мен келушілерді құлақтандыру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 қызметкерлері мен келушілерді эвакуациялауды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медициналық көмек көрсету(оқпен,жарықшақпен жаралануда,ойық-тілінген,жырылған жараларда,сүйектің сынуы,буындардың шығуы,иісті газдар мен басқа да улы заттармен уланғанда,ми шайқалу,контузияда,шок алған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министрлігінің және оның </w:t>
            </w:r>
            <w:r>
              <w:br/>
            </w:r>
            <w:r>
              <w:rPr>
                <w:rFonts w:ascii="Times New Roman"/>
                <w:b w:val="false"/>
                <w:i w:val="false"/>
                <w:color w:val="000000"/>
                <w:sz w:val="20"/>
              </w:rPr>
              <w:t>ведомстволарының</w:t>
            </w:r>
            <w:r>
              <w:br/>
            </w:r>
            <w:r>
              <w:rPr>
                <w:rFonts w:ascii="Times New Roman"/>
                <w:b w:val="false"/>
                <w:i w:val="false"/>
                <w:color w:val="000000"/>
                <w:sz w:val="20"/>
              </w:rPr>
              <w:t xml:space="preserve">қарамағындағы террористік </w:t>
            </w:r>
            <w:r>
              <w:br/>
            </w:r>
            <w:r>
              <w:rPr>
                <w:rFonts w:ascii="Times New Roman"/>
                <w:b w:val="false"/>
                <w:i w:val="false"/>
                <w:color w:val="000000"/>
                <w:sz w:val="20"/>
              </w:rPr>
              <w:t xml:space="preserve">тұрғыдан осал объектілердің </w:t>
            </w:r>
            <w:r>
              <w:br/>
            </w:r>
            <w:r>
              <w:rPr>
                <w:rFonts w:ascii="Times New Roman"/>
                <w:b w:val="false"/>
                <w:i w:val="false"/>
                <w:color w:val="000000"/>
                <w:sz w:val="20"/>
              </w:rPr>
              <w:t xml:space="preserve">терроризмге қарсы қорғалуын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bl>
    <w:bookmarkStart w:name="z345" w:id="328"/>
    <w:p>
      <w:pPr>
        <w:spacing w:after="0"/>
        <w:ind w:left="0"/>
        <w:jc w:val="left"/>
      </w:pPr>
      <w:r>
        <w:rPr>
          <w:rFonts w:ascii="Times New Roman"/>
          <w:b/>
          <w:i w:val="false"/>
          <w:color w:val="000000"/>
        </w:rPr>
        <w:t xml:space="preserve"> Сабақтар өткізу туралы есептілік нысандары</w:t>
      </w:r>
    </w:p>
    <w:bookmarkEnd w:id="328"/>
    <w:bookmarkStart w:name="z346" w:id="329"/>
    <w:p>
      <w:pPr>
        <w:spacing w:after="0"/>
        <w:ind w:left="0"/>
        <w:jc w:val="both"/>
      </w:pPr>
      <w:r>
        <w:rPr>
          <w:rFonts w:ascii="Times New Roman"/>
          <w:b w:val="false"/>
          <w:i w:val="false"/>
          <w:color w:val="000000"/>
          <w:sz w:val="28"/>
        </w:rPr>
        <w:t>
      Сабақтарды өткізу туралы негізгі есептік құжаттар мыналар болып табылады:</w:t>
      </w:r>
    </w:p>
    <w:bookmarkEnd w:id="329"/>
    <w:bookmarkStart w:name="z347" w:id="330"/>
    <w:p>
      <w:pPr>
        <w:spacing w:after="0"/>
        <w:ind w:left="0"/>
        <w:jc w:val="both"/>
      </w:pPr>
      <w:r>
        <w:rPr>
          <w:rFonts w:ascii="Times New Roman"/>
          <w:b w:val="false"/>
          <w:i w:val="false"/>
          <w:color w:val="000000"/>
          <w:sz w:val="28"/>
        </w:rPr>
        <w:t>
      1) терроризмге қарсы дайындық жөніндегі оқу іс-шараларды есепке алу журналы (1-нысан);</w:t>
      </w:r>
    </w:p>
    <w:bookmarkEnd w:id="330"/>
    <w:bookmarkStart w:name="z348" w:id="331"/>
    <w:p>
      <w:pPr>
        <w:spacing w:after="0"/>
        <w:ind w:left="0"/>
        <w:jc w:val="both"/>
      </w:pPr>
      <w:r>
        <w:rPr>
          <w:rFonts w:ascii="Times New Roman"/>
          <w:b w:val="false"/>
          <w:i w:val="false"/>
          <w:color w:val="000000"/>
          <w:sz w:val="28"/>
        </w:rPr>
        <w:t>
      2) қол жеткізуді бақылау іс-шараларына қатысатын қызметкерлермен жаттығуларды өткізу кестесі (2-нысан);</w:t>
      </w:r>
    </w:p>
    <w:bookmarkEnd w:id="331"/>
    <w:bookmarkStart w:name="z349" w:id="332"/>
    <w:p>
      <w:pPr>
        <w:spacing w:after="0"/>
        <w:ind w:left="0"/>
        <w:jc w:val="both"/>
      </w:pPr>
      <w:r>
        <w:rPr>
          <w:rFonts w:ascii="Times New Roman"/>
          <w:b w:val="false"/>
          <w:i w:val="false"/>
          <w:color w:val="000000"/>
          <w:sz w:val="28"/>
        </w:rPr>
        <w:t>
      3) қол жеткізуді бақылау іс-шараларына қатысатын қызметкерлермен нұсқамалардың өткізу кестесі (3-нысан);</w:t>
      </w:r>
    </w:p>
    <w:bookmarkEnd w:id="332"/>
    <w:bookmarkStart w:name="z350" w:id="333"/>
    <w:p>
      <w:pPr>
        <w:spacing w:after="0"/>
        <w:ind w:left="0"/>
        <w:jc w:val="both"/>
      </w:pPr>
      <w:r>
        <w:rPr>
          <w:rFonts w:ascii="Times New Roman"/>
          <w:b w:val="false"/>
          <w:i w:val="false"/>
          <w:color w:val="000000"/>
          <w:sz w:val="28"/>
        </w:rPr>
        <w:t>
      4) практикалық обьектілік жаттығуды дайындау және өткізу жоспары (4-нысан);</w:t>
      </w:r>
    </w:p>
    <w:bookmarkEnd w:id="333"/>
    <w:bookmarkStart w:name="z351" w:id="334"/>
    <w:p>
      <w:pPr>
        <w:spacing w:after="0"/>
        <w:ind w:left="0"/>
        <w:jc w:val="both"/>
      </w:pPr>
      <w:r>
        <w:rPr>
          <w:rFonts w:ascii="Times New Roman"/>
          <w:b w:val="false"/>
          <w:i w:val="false"/>
          <w:color w:val="000000"/>
          <w:sz w:val="28"/>
        </w:rPr>
        <w:t>
      5) теориялық сабақтардың өткізілген тақырыптары бойынша дәріс материалдары.</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353" w:id="335"/>
    <w:p>
      <w:pPr>
        <w:spacing w:after="0"/>
        <w:ind w:left="0"/>
        <w:jc w:val="left"/>
      </w:pPr>
      <w:r>
        <w:rPr>
          <w:rFonts w:ascii="Times New Roman"/>
          <w:b/>
          <w:i w:val="false"/>
          <w:color w:val="000000"/>
        </w:rPr>
        <w:t xml:space="preserve"> Терроризмге қарсы дайындық бойынша оқу іс-шараларын есепке алу журналы </w:t>
      </w:r>
    </w:p>
    <w:bookmarkEnd w:id="335"/>
    <w:bookmarkStart w:name="z354" w:id="336"/>
    <w:p>
      <w:pPr>
        <w:spacing w:after="0"/>
        <w:ind w:left="0"/>
        <w:jc w:val="left"/>
      </w:pPr>
      <w:r>
        <w:rPr>
          <w:rFonts w:ascii="Times New Roman"/>
          <w:b/>
          <w:i w:val="false"/>
          <w:color w:val="000000"/>
        </w:rPr>
        <w:t xml:space="preserve"> ________________________________ </w:t>
      </w:r>
    </w:p>
    <w:bookmarkEnd w:id="336"/>
    <w:bookmarkStart w:name="z355" w:id="337"/>
    <w:p>
      <w:pPr>
        <w:spacing w:after="0"/>
        <w:ind w:left="0"/>
        <w:jc w:val="left"/>
      </w:pPr>
      <w:r>
        <w:rPr>
          <w:rFonts w:ascii="Times New Roman"/>
          <w:b/>
          <w:i w:val="false"/>
          <w:color w:val="000000"/>
        </w:rPr>
        <w:t xml:space="preserve"> (ұйымның атауы) (негізгі парақ)</w:t>
      </w:r>
    </w:p>
    <w:bookmarkEnd w:id="337"/>
    <w:bookmarkStart w:name="z356" w:id="338"/>
    <w:p>
      <w:pPr>
        <w:spacing w:after="0"/>
        <w:ind w:left="0"/>
        <w:jc w:val="both"/>
      </w:pPr>
      <w:r>
        <w:rPr>
          <w:rFonts w:ascii="Times New Roman"/>
          <w:b w:val="false"/>
          <w:i w:val="false"/>
          <w:color w:val="000000"/>
          <w:sz w:val="28"/>
        </w:rPr>
        <w:t xml:space="preserve">
      Терроризмге қарсы даярлық бойынша оқу іс-шараларын өткізуді есепке алу журналы № __ </w:t>
      </w:r>
    </w:p>
    <w:bookmarkEnd w:id="338"/>
    <w:bookmarkStart w:name="z357" w:id="339"/>
    <w:p>
      <w:pPr>
        <w:spacing w:after="0"/>
        <w:ind w:left="0"/>
        <w:jc w:val="both"/>
      </w:pPr>
      <w:r>
        <w:rPr>
          <w:rFonts w:ascii="Times New Roman"/>
          <w:b w:val="false"/>
          <w:i w:val="false"/>
          <w:color w:val="000000"/>
          <w:sz w:val="28"/>
        </w:rPr>
        <w:t>
      Журналды жүргізудің басталған күні 20 ______ жылғы "_______" ________________.</w:t>
      </w:r>
    </w:p>
    <w:bookmarkEnd w:id="339"/>
    <w:bookmarkStart w:name="z358" w:id="340"/>
    <w:p>
      <w:pPr>
        <w:spacing w:after="0"/>
        <w:ind w:left="0"/>
        <w:jc w:val="both"/>
      </w:pPr>
      <w:r>
        <w:rPr>
          <w:rFonts w:ascii="Times New Roman"/>
          <w:b w:val="false"/>
          <w:i w:val="false"/>
          <w:color w:val="000000"/>
          <w:sz w:val="28"/>
        </w:rPr>
        <w:t>
      Журналды жүргізудің аяқталған күні 20 _____ жылғы "_______" ___________________</w:t>
      </w:r>
    </w:p>
    <w:bookmarkEnd w:id="340"/>
    <w:bookmarkStart w:name="z359" w:id="341"/>
    <w:p>
      <w:pPr>
        <w:spacing w:after="0"/>
        <w:ind w:left="0"/>
        <w:jc w:val="both"/>
      </w:pPr>
      <w:r>
        <w:rPr>
          <w:rFonts w:ascii="Times New Roman"/>
          <w:b w:val="false"/>
          <w:i w:val="false"/>
          <w:color w:val="000000"/>
          <w:sz w:val="28"/>
        </w:rPr>
        <w:t>
      (ішкі жағы)</w:t>
      </w:r>
    </w:p>
    <w:bookmarkEnd w:id="341"/>
    <w:bookmarkStart w:name="z360" w:id="342"/>
    <w:p>
      <w:pPr>
        <w:spacing w:after="0"/>
        <w:ind w:left="0"/>
        <w:jc w:val="left"/>
      </w:pPr>
      <w:r>
        <w:rPr>
          <w:rFonts w:ascii="Times New Roman"/>
          <w:b/>
          <w:i w:val="false"/>
          <w:color w:val="000000"/>
        </w:rPr>
        <w:t xml:space="preserve"> 1-бөлім. Нұсқамалар</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өтушінің аты, әкесінің аты (бар болса), тегі және лауазымыы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өткізушінің аты, әкесінің аты (бар болса), тегі және лауазымыы)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алушының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343"/>
    <w:p>
      <w:pPr>
        <w:spacing w:after="0"/>
        <w:ind w:left="0"/>
        <w:jc w:val="both"/>
      </w:pPr>
      <w:r>
        <w:rPr>
          <w:rFonts w:ascii="Times New Roman"/>
          <w:b w:val="false"/>
          <w:i w:val="false"/>
          <w:color w:val="000000"/>
          <w:sz w:val="28"/>
        </w:rPr>
        <w:t>
      1) жоспарлы нұсқау барысында қызметкерлерге терроризм актісі болған жағдайда барлық ықтимал жағдайлар кезіндегі іс-қимыл алгоритмдері жеткізіледі, ал жоспардан тыс нұсқаулардың тақырыбы өткізілетін оқу-жаттығулардың, жаттығулар мен тәжірибелердің тақырыбына байланысты болады;</w:t>
      </w:r>
    </w:p>
    <w:bookmarkEnd w:id="343"/>
    <w:bookmarkStart w:name="z362" w:id="344"/>
    <w:p>
      <w:pPr>
        <w:spacing w:after="0"/>
        <w:ind w:left="0"/>
        <w:jc w:val="both"/>
      </w:pPr>
      <w:r>
        <w:rPr>
          <w:rFonts w:ascii="Times New Roman"/>
          <w:b w:val="false"/>
          <w:i w:val="false"/>
          <w:color w:val="000000"/>
          <w:sz w:val="28"/>
        </w:rPr>
        <w:t>
      2) терроризмге қарсы бағыттағы өткізілетін жоспарлы нұсқауларды құжаттамалық ресімдеуді қолмен жазу тәсілімен де, аралас - қолмен және баспа тәсілімен де жүзеге асыруға жол беріледі. 3, 4 және 5-бағандарды баспа түрінде толтыруға жол беріледі (егер нұсқауды сол бір қызметкер жүргізсе), журналдың қалған бағандарын нұсқауды тыңдаған адам өзі толтырады;</w:t>
      </w:r>
    </w:p>
    <w:bookmarkEnd w:id="344"/>
    <w:bookmarkStart w:name="z363" w:id="345"/>
    <w:p>
      <w:pPr>
        <w:spacing w:after="0"/>
        <w:ind w:left="0"/>
        <w:jc w:val="both"/>
      </w:pPr>
      <w:r>
        <w:rPr>
          <w:rFonts w:ascii="Times New Roman"/>
          <w:b w:val="false"/>
          <w:i w:val="false"/>
          <w:color w:val="000000"/>
          <w:sz w:val="28"/>
        </w:rPr>
        <w:t>
      3) өткізу күні толық көрсетіледі (күні, айы және жылы);</w:t>
      </w:r>
    </w:p>
    <w:bookmarkEnd w:id="345"/>
    <w:bookmarkStart w:name="z364" w:id="346"/>
    <w:p>
      <w:pPr>
        <w:spacing w:after="0"/>
        <w:ind w:left="0"/>
        <w:jc w:val="both"/>
      </w:pPr>
      <w:r>
        <w:rPr>
          <w:rFonts w:ascii="Times New Roman"/>
          <w:b w:val="false"/>
          <w:i w:val="false"/>
          <w:color w:val="000000"/>
          <w:sz w:val="28"/>
        </w:rPr>
        <w:t>
      4) обьектінің персоналымен жоспардан тыс нұсқама жүргізу осы журналда құжатталады, ал "Нұсқама түрі" бағанында "жоспардан тыс", "№ ____ телефонограмма бойынша", "террористік қауіптілік деңгейі бойынша" деген жазба қоюға жол беріледі.</w:t>
      </w:r>
    </w:p>
    <w:bookmarkEnd w:id="346"/>
    <w:bookmarkStart w:name="z365" w:id="347"/>
    <w:p>
      <w:pPr>
        <w:spacing w:after="0"/>
        <w:ind w:left="0"/>
        <w:jc w:val="left"/>
      </w:pPr>
      <w:r>
        <w:rPr>
          <w:rFonts w:ascii="Times New Roman"/>
          <w:b/>
          <w:i w:val="false"/>
          <w:color w:val="000000"/>
        </w:rPr>
        <w:t xml:space="preserve"> 2-бөлім. Сабақтар</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сұрақтары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қызметкерлердің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өткізген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құрылғыға ұқсас күдікті зат табылған кездегі іс-әрекеттер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8"/>
          <w:p>
            <w:pPr>
              <w:spacing w:after="20"/>
              <w:ind w:left="20"/>
              <w:jc w:val="both"/>
            </w:pPr>
            <w:r>
              <w:rPr>
                <w:rFonts w:ascii="Times New Roman"/>
                <w:b w:val="false"/>
                <w:i w:val="false"/>
                <w:color w:val="000000"/>
                <w:sz w:val="20"/>
              </w:rPr>
              <w:t>
1. жарылғыш құрылғылардың негізгі белгілері;</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2. күдікті заттарды тапқан кездегі қызметкерлердің іс-әрекеттері;</w:t>
            </w:r>
          </w:p>
          <w:p>
            <w:pPr>
              <w:spacing w:after="20"/>
              <w:ind w:left="20"/>
              <w:jc w:val="both"/>
            </w:pPr>
            <w:r>
              <w:rPr>
                <w:rFonts w:ascii="Times New Roman"/>
                <w:b w:val="false"/>
                <w:i w:val="false"/>
                <w:color w:val="000000"/>
                <w:sz w:val="20"/>
              </w:rPr>
              <w:t>
3. күдікті заттардың түріне байланысты қоршау аймақтары.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 w:id="349"/>
    <w:p>
      <w:pPr>
        <w:spacing w:after="0"/>
        <w:ind w:left="0"/>
        <w:jc w:val="both"/>
      </w:pPr>
      <w:r>
        <w:rPr>
          <w:rFonts w:ascii="Times New Roman"/>
          <w:b w:val="false"/>
          <w:i w:val="false"/>
          <w:color w:val="000000"/>
          <w:sz w:val="28"/>
        </w:rPr>
        <w:t>
      Сабақ тақырыбы мен оқу сұрақтары жалпы сипатта емес, нақтыланған болуы тиіс.</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Обьект басшысы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 тегі</w:t>
            </w:r>
            <w:r>
              <w:br/>
            </w:r>
            <w:r>
              <w:rPr>
                <w:rFonts w:ascii="Times New Roman"/>
                <w:b w:val="false"/>
                <w:i w:val="false"/>
                <w:color w:val="000000"/>
                <w:sz w:val="20"/>
              </w:rPr>
              <w:t>20__ жылғы "__" _____</w:t>
            </w:r>
          </w:p>
        </w:tc>
      </w:tr>
    </w:tbl>
    <w:bookmarkStart w:name="z371" w:id="350"/>
    <w:p>
      <w:pPr>
        <w:spacing w:after="0"/>
        <w:ind w:left="0"/>
        <w:jc w:val="left"/>
      </w:pPr>
      <w:r>
        <w:rPr>
          <w:rFonts w:ascii="Times New Roman"/>
          <w:b/>
          <w:i w:val="false"/>
          <w:color w:val="000000"/>
        </w:rPr>
        <w:t xml:space="preserve"> 20____ жылға арналған өткізу режимін қамтамасыз ету жөніндегі іс-шараларға тартылатын қызметкерлермен жаттығулар өткізу кестесі (құрылтай құжаттарына сәйкес объектінің атауы)</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тақырыбының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Шынығатын ауысым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 w:id="351"/>
    <w:p>
      <w:pPr>
        <w:spacing w:after="0"/>
        <w:ind w:left="0"/>
        <w:jc w:val="both"/>
      </w:pPr>
      <w:r>
        <w:rPr>
          <w:rFonts w:ascii="Times New Roman"/>
          <w:b w:val="false"/>
          <w:i w:val="false"/>
          <w:color w:val="000000"/>
          <w:sz w:val="28"/>
        </w:rPr>
        <w:t xml:space="preserve">
      Мекемедегі терроризмге қарсы қызметке </w:t>
      </w:r>
    </w:p>
    <w:bookmarkEnd w:id="351"/>
    <w:bookmarkStart w:name="z373" w:id="352"/>
    <w:p>
      <w:pPr>
        <w:spacing w:after="0"/>
        <w:ind w:left="0"/>
        <w:jc w:val="both"/>
      </w:pPr>
      <w:r>
        <w:rPr>
          <w:rFonts w:ascii="Times New Roman"/>
          <w:b w:val="false"/>
          <w:i w:val="false"/>
          <w:color w:val="000000"/>
          <w:sz w:val="28"/>
        </w:rPr>
        <w:t xml:space="preserve">
      жауапты болып тағайындалған адамның </w:t>
      </w:r>
    </w:p>
    <w:bookmarkEnd w:id="352"/>
    <w:bookmarkStart w:name="z374" w:id="353"/>
    <w:p>
      <w:pPr>
        <w:spacing w:after="0"/>
        <w:ind w:left="0"/>
        <w:jc w:val="both"/>
      </w:pPr>
      <w:r>
        <w:rPr>
          <w:rFonts w:ascii="Times New Roman"/>
          <w:b w:val="false"/>
          <w:i w:val="false"/>
          <w:color w:val="000000"/>
          <w:sz w:val="28"/>
        </w:rPr>
        <w:t>
      лауазымы</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Обьект басшысы</w:t>
            </w:r>
            <w:r>
              <w:br/>
            </w:r>
            <w:r>
              <w:rPr>
                <w:rFonts w:ascii="Times New Roman"/>
                <w:b w:val="false"/>
                <w:i w:val="false"/>
                <w:color w:val="000000"/>
                <w:sz w:val="20"/>
              </w:rPr>
              <w:t>___________________________</w:t>
            </w:r>
            <w:r>
              <w:br/>
            </w:r>
            <w:r>
              <w:rPr>
                <w:rFonts w:ascii="Times New Roman"/>
                <w:b w:val="false"/>
                <w:i w:val="false"/>
                <w:color w:val="000000"/>
                <w:sz w:val="20"/>
              </w:rPr>
              <w:t>аты, әкесінің аты (бар болса), тегі</w:t>
            </w:r>
            <w:r>
              <w:br/>
            </w:r>
            <w:r>
              <w:rPr>
                <w:rFonts w:ascii="Times New Roman"/>
                <w:b w:val="false"/>
                <w:i w:val="false"/>
                <w:color w:val="000000"/>
                <w:sz w:val="20"/>
              </w:rPr>
              <w:t>20__ жылғы "__" _____</w:t>
            </w:r>
          </w:p>
        </w:tc>
      </w:tr>
    </w:tbl>
    <w:bookmarkStart w:name="z377" w:id="354"/>
    <w:p>
      <w:pPr>
        <w:spacing w:after="0"/>
        <w:ind w:left="0"/>
        <w:jc w:val="left"/>
      </w:pPr>
      <w:r>
        <w:rPr>
          <w:rFonts w:ascii="Times New Roman"/>
          <w:b/>
          <w:i w:val="false"/>
          <w:color w:val="000000"/>
        </w:rPr>
        <w:t xml:space="preserve"> 20_____жылға арналған өткізу режимін қамтамасыз ету жөніндегі іс-шараларға тартылатын қызметкерлермен нұсқама өткізу кестесі (құрылтай құжаттарына сәйкес объектінің атауы)</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тақырыбының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Шынығатын ауысым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355"/>
    <w:p>
      <w:pPr>
        <w:spacing w:after="0"/>
        <w:ind w:left="0"/>
        <w:jc w:val="both"/>
      </w:pPr>
      <w:r>
        <w:rPr>
          <w:rFonts w:ascii="Times New Roman"/>
          <w:b w:val="false"/>
          <w:i w:val="false"/>
          <w:color w:val="000000"/>
          <w:sz w:val="28"/>
        </w:rPr>
        <w:t>
      Мекемедегі терроризмге қарсы қызметке жауапты болып тағайындалған адамның лауазымы</w:t>
      </w:r>
    </w:p>
    <w:bookmarkEnd w:id="355"/>
    <w:bookmarkStart w:name="z379" w:id="356"/>
    <w:p>
      <w:pPr>
        <w:spacing w:after="0"/>
        <w:ind w:left="0"/>
        <w:jc w:val="both"/>
      </w:pPr>
      <w:r>
        <w:rPr>
          <w:rFonts w:ascii="Times New Roman"/>
          <w:b w:val="false"/>
          <w:i w:val="false"/>
          <w:color w:val="000000"/>
          <w:sz w:val="28"/>
        </w:rPr>
        <w:t>
      Егер мекеме қызметкері (жұмыскері) қандай да бір себептермен (ауру, еңбек демалысы) нұсқама жүргізу кезінде болмаса, онымен тақырыпты зерделеу жеке, ағымдағы тоқсан аяқталғанға дейінгі кез келген күнде жүргізіледі.</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Обьект басшысы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 тегі</w:t>
            </w:r>
            <w:r>
              <w:br/>
            </w:r>
            <w:r>
              <w:rPr>
                <w:rFonts w:ascii="Times New Roman"/>
                <w:b w:val="false"/>
                <w:i w:val="false"/>
                <w:color w:val="000000"/>
                <w:sz w:val="20"/>
              </w:rPr>
              <w:t>20__ жылғы "__" _____</w:t>
            </w:r>
          </w:p>
        </w:tc>
      </w:tr>
    </w:tbl>
    <w:bookmarkStart w:name="z382" w:id="357"/>
    <w:p>
      <w:pPr>
        <w:spacing w:after="0"/>
        <w:ind w:left="0"/>
        <w:jc w:val="left"/>
      </w:pPr>
      <w:r>
        <w:rPr>
          <w:rFonts w:ascii="Times New Roman"/>
          <w:b/>
          <w:i w:val="false"/>
          <w:color w:val="000000"/>
        </w:rPr>
        <w:t xml:space="preserve"> Практикалық обьектілік жаттығуды дайындау және өткізу жоспары</w:t>
      </w:r>
    </w:p>
    <w:bookmarkEnd w:id="357"/>
    <w:bookmarkStart w:name="z383" w:id="358"/>
    <w:p>
      <w:pPr>
        <w:spacing w:after="0"/>
        <w:ind w:left="0"/>
        <w:jc w:val="both"/>
      </w:pPr>
      <w:r>
        <w:rPr>
          <w:rFonts w:ascii="Times New Roman"/>
          <w:b w:val="false"/>
          <w:i w:val="false"/>
          <w:color w:val="000000"/>
          <w:sz w:val="28"/>
        </w:rPr>
        <w:t>
      1. Тақырыбы: "Жарылғыш затқа ұқсас күдікті затты анықтаған кездегі іс-қимыл".</w:t>
      </w:r>
    </w:p>
    <w:bookmarkEnd w:id="358"/>
    <w:bookmarkStart w:name="z384" w:id="359"/>
    <w:p>
      <w:pPr>
        <w:spacing w:after="0"/>
        <w:ind w:left="0"/>
        <w:jc w:val="both"/>
      </w:pPr>
      <w:r>
        <w:rPr>
          <w:rFonts w:ascii="Times New Roman"/>
          <w:b w:val="false"/>
          <w:i w:val="false"/>
          <w:color w:val="000000"/>
          <w:sz w:val="28"/>
        </w:rPr>
        <w:t>
      2. Жаттығудың мақсаты:</w:t>
      </w:r>
    </w:p>
    <w:bookmarkEnd w:id="359"/>
    <w:bookmarkStart w:name="z385" w:id="360"/>
    <w:p>
      <w:pPr>
        <w:spacing w:after="0"/>
        <w:ind w:left="0"/>
        <w:jc w:val="both"/>
      </w:pPr>
      <w:r>
        <w:rPr>
          <w:rFonts w:ascii="Times New Roman"/>
          <w:b w:val="false"/>
          <w:i w:val="false"/>
          <w:color w:val="000000"/>
          <w:sz w:val="28"/>
        </w:rPr>
        <w:t>
      1) қызметкердің жарылғыш құрылғыға ұқсас күдікті зат табылған жағдайда өз бетінше, тез және қатесіз бағдарлану дағдылары мен қабілетін дамыту, іс-қимылдардың шешуші бағытын айқындау және төтенше жағдайларды жою бойынша дұрыс шаралар қабылдауы.</w:t>
      </w:r>
    </w:p>
    <w:bookmarkEnd w:id="360"/>
    <w:bookmarkStart w:name="z386" w:id="361"/>
    <w:p>
      <w:pPr>
        <w:spacing w:after="0"/>
        <w:ind w:left="0"/>
        <w:jc w:val="both"/>
      </w:pPr>
      <w:r>
        <w:rPr>
          <w:rFonts w:ascii="Times New Roman"/>
          <w:b w:val="false"/>
          <w:i w:val="false"/>
          <w:color w:val="000000"/>
          <w:sz w:val="28"/>
        </w:rPr>
        <w:t>
      2) ықтимал терроризм актілерін болдырмау дағдылары мен іс-қимылдарына үйрету, күдікті зат анықталған кезде хабарлау және эвакуациялау тәртібіне үйрету болып табылады.</w:t>
      </w:r>
    </w:p>
    <w:bookmarkEnd w:id="361"/>
    <w:bookmarkStart w:name="z387" w:id="362"/>
    <w:p>
      <w:pPr>
        <w:spacing w:after="0"/>
        <w:ind w:left="0"/>
        <w:jc w:val="both"/>
      </w:pPr>
      <w:r>
        <w:rPr>
          <w:rFonts w:ascii="Times New Roman"/>
          <w:b w:val="false"/>
          <w:i w:val="false"/>
          <w:color w:val="000000"/>
          <w:sz w:val="28"/>
        </w:rPr>
        <w:t>
      3) адамдар мен материалдық құндылықтарды құтқару және эвакуациялау тәсілдері мен тәсілдеріне үйрету.</w:t>
      </w:r>
    </w:p>
    <w:bookmarkEnd w:id="362"/>
    <w:bookmarkStart w:name="z388" w:id="363"/>
    <w:p>
      <w:pPr>
        <w:spacing w:after="0"/>
        <w:ind w:left="0"/>
        <w:jc w:val="both"/>
      </w:pPr>
      <w:r>
        <w:rPr>
          <w:rFonts w:ascii="Times New Roman"/>
          <w:b w:val="false"/>
          <w:i w:val="false"/>
          <w:color w:val="000000"/>
          <w:sz w:val="28"/>
        </w:rPr>
        <w:t>
      4) обьект қызметкерінің құқық қорғау органдарымен, авариялық-құтқару қызметтерімен өзара іс-қимыл жасау тәртібі мен қағидаларына оқыту;</w:t>
      </w:r>
    </w:p>
    <w:bookmarkEnd w:id="363"/>
    <w:bookmarkStart w:name="z389" w:id="364"/>
    <w:p>
      <w:pPr>
        <w:spacing w:after="0"/>
        <w:ind w:left="0"/>
        <w:jc w:val="both"/>
      </w:pPr>
      <w:r>
        <w:rPr>
          <w:rFonts w:ascii="Times New Roman"/>
          <w:b w:val="false"/>
          <w:i w:val="false"/>
          <w:color w:val="000000"/>
          <w:sz w:val="28"/>
        </w:rPr>
        <w:t>
      5) құқық қорғау органдарының бөлімшелері мен авариялық-құтқару қызметтері келгенге дейін обьект басшысының жаттығуға қатысушылардың іс-қимылын нақты үйлестіру, обьект қызметкерлерінің эвакуациялауды ұйымдастыру іскерлігін тексеру.</w:t>
      </w:r>
    </w:p>
    <w:bookmarkEnd w:id="364"/>
    <w:bookmarkStart w:name="z390" w:id="365"/>
    <w:p>
      <w:pPr>
        <w:spacing w:after="0"/>
        <w:ind w:left="0"/>
        <w:jc w:val="both"/>
      </w:pPr>
      <w:r>
        <w:rPr>
          <w:rFonts w:ascii="Times New Roman"/>
          <w:b w:val="false"/>
          <w:i w:val="false"/>
          <w:color w:val="000000"/>
          <w:sz w:val="28"/>
        </w:rPr>
        <w:t>
      3. Обьектілік жаттығуға қатысушылардың құрамы: обьект басшылығы, инженерлік-техникалық қызметкерлер, персонал, құқық қорғау органдары мен авариялық-құтқару қызметтерінің қызметкерлері (келісу бойынша). "*"</w:t>
      </w:r>
    </w:p>
    <w:bookmarkEnd w:id="365"/>
    <w:bookmarkStart w:name="z391" w:id="366"/>
    <w:p>
      <w:pPr>
        <w:spacing w:after="0"/>
        <w:ind w:left="0"/>
        <w:jc w:val="both"/>
      </w:pPr>
      <w:r>
        <w:rPr>
          <w:rFonts w:ascii="Times New Roman"/>
          <w:b w:val="false"/>
          <w:i w:val="false"/>
          <w:color w:val="000000"/>
          <w:sz w:val="28"/>
        </w:rPr>
        <w:t>
      "*" – аталған санат іс-шараға қатысқанда.</w:t>
      </w:r>
    </w:p>
    <w:bookmarkEnd w:id="366"/>
    <w:bookmarkStart w:name="z392" w:id="367"/>
    <w:p>
      <w:pPr>
        <w:spacing w:after="0"/>
        <w:ind w:left="0"/>
        <w:jc w:val="both"/>
      </w:pPr>
      <w:r>
        <w:rPr>
          <w:rFonts w:ascii="Times New Roman"/>
          <w:b w:val="false"/>
          <w:i w:val="false"/>
          <w:color w:val="000000"/>
          <w:sz w:val="28"/>
        </w:rPr>
        <w:t>
      4. Жаттығу кезеңдері:</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жөнінде белгі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дайындық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өткізу жөніндегі құжаттарды әзірлеу жөніндегі басшының нұсқауларын төраға орынбасарларының назарына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өткізу бойынша құжаттарды әзірлеу, құжаттарды тартылатын құқық қорғау органдары бөлімшелерімен және авариялық-құтқару қызметтерімен келісу"*"және оларды обьект басшысында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8"/>
          <w:p>
            <w:pPr>
              <w:spacing w:after="20"/>
              <w:ind w:left="20"/>
              <w:jc w:val="both"/>
            </w:pPr>
            <w:r>
              <w:rPr>
                <w:rFonts w:ascii="Times New Roman"/>
                <w:b w:val="false"/>
                <w:i w:val="false"/>
                <w:color w:val="000000"/>
                <w:sz w:val="20"/>
              </w:rPr>
              <w:t>
Қызметтердің орналасу орны</w:t>
            </w:r>
          </w:p>
          <w:bookmarkEnd w:id="368"/>
          <w:p>
            <w:pPr>
              <w:spacing w:after="20"/>
              <w:ind w:left="20"/>
              <w:jc w:val="both"/>
            </w:pPr>
            <w:r>
              <w:rPr>
                <w:rFonts w:ascii="Times New Roman"/>
                <w:b w:val="false"/>
                <w:i w:val="false"/>
                <w:color w:val="000000"/>
                <w:sz w:val="20"/>
              </w:rPr>
              <w:t>
Директор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дайындық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дайындау және өткізу жоспарын, сондай-ақ әдістемелік материалдарды обьект қызметкерлерінің назарына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барлық санаттарымен қосымша сабақтар өткізу, күдікті зат табылған немесе эвакуациялау туралы өкім алған кезде обьект жұмысшыларының өз іс-қимыл тәртібін білуін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жүйесінің және эвакуациялау жолдарының жай-күйіне жауап беретін қызметкерлермен қосымша нұсқаулық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Жаттықтыруды өткізуге дайындығы туралы Төрағаға баяндама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жаттығу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9"/>
          <w:p>
            <w:pPr>
              <w:spacing w:after="20"/>
              <w:ind w:left="20"/>
              <w:jc w:val="both"/>
            </w:pPr>
            <w:r>
              <w:rPr>
                <w:rFonts w:ascii="Times New Roman"/>
                <w:b w:val="false"/>
                <w:i w:val="false"/>
                <w:color w:val="000000"/>
                <w:sz w:val="20"/>
              </w:rPr>
              <w:t>
Практикалық жаттығу өткізу:</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күдікті заттың табылғаны туралы сигнал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эвакуацияны жүргізу;</w:t>
            </w:r>
          </w:p>
          <w:p>
            <w:pPr>
              <w:spacing w:after="20"/>
              <w:ind w:left="20"/>
              <w:jc w:val="both"/>
            </w:pPr>
            <w:r>
              <w:rPr>
                <w:rFonts w:ascii="Times New Roman"/>
                <w:b w:val="false"/>
                <w:i w:val="false"/>
                <w:color w:val="000000"/>
                <w:sz w:val="20"/>
              </w:rPr>
              <w:t>
құқық қорғау органдары мен авариялық-құтқару қызметтері қызметкерлерінің кездесуін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ғимараты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0"/>
          <w:p>
            <w:pPr>
              <w:spacing w:after="20"/>
              <w:ind w:left="20"/>
              <w:jc w:val="both"/>
            </w:pPr>
            <w:r>
              <w:rPr>
                <w:rFonts w:ascii="Times New Roman"/>
                <w:b w:val="false"/>
                <w:i w:val="false"/>
                <w:color w:val="000000"/>
                <w:sz w:val="20"/>
              </w:rPr>
              <w:t>
Төраға</w:t>
            </w:r>
          </w:p>
          <w:bookmarkEnd w:id="370"/>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қорытындылау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 жұмысшыларымен жаттығуды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ғимараты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өткізу қорытындысы бойынша анықтама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кемшіліктерді жою бойынша міндеттер қоя отырып, жаттығу қорытындысы бойынша бұйрық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жетекшісі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 w:id="371"/>
    <w:p>
      <w:pPr>
        <w:spacing w:after="0"/>
        <w:ind w:left="0"/>
        <w:jc w:val="both"/>
      </w:pPr>
      <w:r>
        <w:rPr>
          <w:rFonts w:ascii="Times New Roman"/>
          <w:b w:val="false"/>
          <w:i w:val="false"/>
          <w:color w:val="000000"/>
          <w:sz w:val="28"/>
        </w:rPr>
        <w:t>
      Обьект басшысы</w:t>
      </w:r>
    </w:p>
    <w:bookmarkEnd w:id="371"/>
    <w:bookmarkStart w:name="z399" w:id="372"/>
    <w:p>
      <w:pPr>
        <w:spacing w:after="0"/>
        <w:ind w:left="0"/>
        <w:jc w:val="both"/>
      </w:pPr>
      <w:r>
        <w:rPr>
          <w:rFonts w:ascii="Times New Roman"/>
          <w:b w:val="false"/>
          <w:i w:val="false"/>
          <w:color w:val="000000"/>
          <w:sz w:val="28"/>
        </w:rPr>
        <w:t>
      Іс-шаралар тармақтарының саны және олардың атауы түпкілікті және толық міндетті болып табылмайды. Ұпайлар сабақтың тақырыбына және қызметкерлердің дайындық деңгейіне байланысты өзгеруі мүмкін. "Орындалуы туралы белгі" бағанында әрбір өткізілген іс-шараның нәтижелері бойынша "Орындалды" деген жазба жазылады.</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министрлігінің және оның </w:t>
            </w:r>
            <w:r>
              <w:br/>
            </w:r>
            <w:r>
              <w:rPr>
                <w:rFonts w:ascii="Times New Roman"/>
                <w:b w:val="false"/>
                <w:i w:val="false"/>
                <w:color w:val="000000"/>
                <w:sz w:val="20"/>
              </w:rPr>
              <w:t>ведомстволарының</w:t>
            </w:r>
            <w:r>
              <w:br/>
            </w:r>
            <w:r>
              <w:rPr>
                <w:rFonts w:ascii="Times New Roman"/>
                <w:b w:val="false"/>
                <w:i w:val="false"/>
                <w:color w:val="000000"/>
                <w:sz w:val="20"/>
              </w:rPr>
              <w:t xml:space="preserve">қарамағындағы террористік </w:t>
            </w:r>
            <w:r>
              <w:br/>
            </w:r>
            <w:r>
              <w:rPr>
                <w:rFonts w:ascii="Times New Roman"/>
                <w:b w:val="false"/>
                <w:i w:val="false"/>
                <w:color w:val="000000"/>
                <w:sz w:val="20"/>
              </w:rPr>
              <w:t xml:space="preserve">тұрғыдан осал объектілердің </w:t>
            </w:r>
            <w:r>
              <w:br/>
            </w:r>
            <w:r>
              <w:rPr>
                <w:rFonts w:ascii="Times New Roman"/>
                <w:b w:val="false"/>
                <w:i w:val="false"/>
                <w:color w:val="000000"/>
                <w:sz w:val="20"/>
              </w:rPr>
              <w:t xml:space="preserve">терроризмге қарсы қорғалуын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bookmarkStart w:name="z401" w:id="373"/>
    <w:p>
      <w:pPr>
        <w:spacing w:after="0"/>
        <w:ind w:left="0"/>
        <w:jc w:val="left"/>
      </w:pPr>
      <w:r>
        <w:rPr>
          <w:rFonts w:ascii="Times New Roman"/>
          <w:b/>
          <w:i w:val="false"/>
          <w:color w:val="000000"/>
        </w:rPr>
        <w:t xml:space="preserve"> Террористік сипаттағы ықтимал қатерлерге Қазақстан Республикасы Ауыл шаруашылығы министрлігі мен оның филиалдары объектілеріндегі әртүрлі орта адамдарының іс-қимылдары алгоритмі</w:t>
      </w:r>
    </w:p>
    <w:bookmarkEnd w:id="373"/>
    <w:bookmarkStart w:name="z402" w:id="374"/>
    <w:p>
      <w:pPr>
        <w:spacing w:after="0"/>
        <w:ind w:left="0"/>
        <w:jc w:val="left"/>
      </w:pPr>
      <w:r>
        <w:rPr>
          <w:rFonts w:ascii="Times New Roman"/>
          <w:b/>
          <w:i w:val="false"/>
          <w:color w:val="000000"/>
        </w:rPr>
        <w:t xml:space="preserve"> "Қарулы шабуыл қаупі туындаған кездегі іс-қимылдар"</w:t>
      </w:r>
    </w:p>
    <w:bookmarkEnd w:id="374"/>
    <w:bookmarkStart w:name="z403" w:id="375"/>
    <w:p>
      <w:pPr>
        <w:spacing w:after="0"/>
        <w:ind w:left="0"/>
        <w:jc w:val="both"/>
      </w:pPr>
      <w:r>
        <w:rPr>
          <w:rFonts w:ascii="Times New Roman"/>
          <w:b w:val="false"/>
          <w:i w:val="false"/>
          <w:color w:val="000000"/>
          <w:sz w:val="28"/>
        </w:rPr>
        <w:t>
      1. Қарулы шабуыл қаупі туындаған кездегі қызметкерлердің іс-әрекеттері:</w:t>
      </w:r>
    </w:p>
    <w:bookmarkEnd w:id="375"/>
    <w:bookmarkStart w:name="z404" w:id="376"/>
    <w:p>
      <w:pPr>
        <w:spacing w:after="0"/>
        <w:ind w:left="0"/>
        <w:jc w:val="both"/>
      </w:pPr>
      <w:r>
        <w:rPr>
          <w:rFonts w:ascii="Times New Roman"/>
          <w:b w:val="false"/>
          <w:i w:val="false"/>
          <w:color w:val="000000"/>
          <w:sz w:val="28"/>
        </w:rPr>
        <w:t>
      1) аймақтық ішкі істер, ұлттық қауіпсіздік органдарын, күзетті, жұмысшыларды, обьект басшылығын қарулы шабуыл жасау фактісі мен мән-жайларды кез келген тәсілмен хабардар ету.</w:t>
      </w:r>
    </w:p>
    <w:bookmarkEnd w:id="376"/>
    <w:bookmarkStart w:name="z405" w:id="377"/>
    <w:p>
      <w:pPr>
        <w:spacing w:after="0"/>
        <w:ind w:left="0"/>
        <w:jc w:val="both"/>
      </w:pPr>
      <w:r>
        <w:rPr>
          <w:rFonts w:ascii="Times New Roman"/>
          <w:b w:val="false"/>
          <w:i w:val="false"/>
          <w:color w:val="000000"/>
          <w:sz w:val="28"/>
        </w:rPr>
        <w:t>
      2) қорғану, ғимараттан ақырын шығу немесе бөлмеде жасырыну, есікті бұғаттау, аумақтық ішкі істер, ұлттық қауіпсіздік органдары қызметкерлерінің келуін күту;</w:t>
      </w:r>
    </w:p>
    <w:bookmarkEnd w:id="377"/>
    <w:bookmarkStart w:name="z406" w:id="378"/>
    <w:p>
      <w:pPr>
        <w:spacing w:after="0"/>
        <w:ind w:left="0"/>
        <w:jc w:val="both"/>
      </w:pPr>
      <w:r>
        <w:rPr>
          <w:rFonts w:ascii="Times New Roman"/>
          <w:b w:val="false"/>
          <w:i w:val="false"/>
          <w:color w:val="000000"/>
          <w:sz w:val="28"/>
        </w:rPr>
        <w:t>
      2. Обьектінің жеке күзет ұйымы қызметкерлерінің қарулы шабуыл жасау қаупі туындаған кездегі іс-әрекеттері:</w:t>
      </w:r>
    </w:p>
    <w:bookmarkEnd w:id="378"/>
    <w:bookmarkStart w:name="z407" w:id="379"/>
    <w:p>
      <w:pPr>
        <w:spacing w:after="0"/>
        <w:ind w:left="0"/>
        <w:jc w:val="both"/>
      </w:pPr>
      <w:r>
        <w:rPr>
          <w:rFonts w:ascii="Times New Roman"/>
          <w:b w:val="false"/>
          <w:i w:val="false"/>
          <w:color w:val="000000"/>
          <w:sz w:val="28"/>
        </w:rPr>
        <w:t>
      1) қарулы қаскүнемді анықтау;</w:t>
      </w:r>
    </w:p>
    <w:bookmarkEnd w:id="379"/>
    <w:bookmarkStart w:name="z408" w:id="380"/>
    <w:p>
      <w:pPr>
        <w:spacing w:after="0"/>
        <w:ind w:left="0"/>
        <w:jc w:val="both"/>
      </w:pPr>
      <w:r>
        <w:rPr>
          <w:rFonts w:ascii="Times New Roman"/>
          <w:b w:val="false"/>
          <w:i w:val="false"/>
          <w:color w:val="000000"/>
          <w:sz w:val="28"/>
        </w:rPr>
        <w:t>
      2) обьектіде адамдар жаппай болатын орындарға оның жылжуын бұғаттау;</w:t>
      </w:r>
    </w:p>
    <w:bookmarkEnd w:id="380"/>
    <w:bookmarkStart w:name="z409" w:id="381"/>
    <w:p>
      <w:pPr>
        <w:spacing w:after="0"/>
        <w:ind w:left="0"/>
        <w:jc w:val="both"/>
      </w:pPr>
      <w:r>
        <w:rPr>
          <w:rFonts w:ascii="Times New Roman"/>
          <w:b w:val="false"/>
          <w:i w:val="false"/>
          <w:color w:val="000000"/>
          <w:sz w:val="28"/>
        </w:rPr>
        <w:t>
      3) қарулы шабуыл жасау фактісі туралы обьект басшылығына, аумақтық ішкі істер, Ұлттық қауіпсіздік органдарына хабарлау;</w:t>
      </w:r>
    </w:p>
    <w:bookmarkEnd w:id="381"/>
    <w:bookmarkStart w:name="z410" w:id="382"/>
    <w:p>
      <w:pPr>
        <w:spacing w:after="0"/>
        <w:ind w:left="0"/>
        <w:jc w:val="both"/>
      </w:pPr>
      <w:r>
        <w:rPr>
          <w:rFonts w:ascii="Times New Roman"/>
          <w:b w:val="false"/>
          <w:i w:val="false"/>
          <w:color w:val="000000"/>
          <w:sz w:val="28"/>
        </w:rPr>
        <w:t>
      4) обьектідегі адамдардың қауіпсіздігін қамтамасыз етуге шаралар қолдану;</w:t>
      </w:r>
    </w:p>
    <w:bookmarkEnd w:id="382"/>
    <w:bookmarkStart w:name="z411" w:id="383"/>
    <w:p>
      <w:pPr>
        <w:spacing w:after="0"/>
        <w:ind w:left="0"/>
        <w:jc w:val="both"/>
      </w:pPr>
      <w:r>
        <w:rPr>
          <w:rFonts w:ascii="Times New Roman"/>
          <w:b w:val="false"/>
          <w:i w:val="false"/>
          <w:color w:val="000000"/>
          <w:sz w:val="28"/>
        </w:rPr>
        <w:t>
      5) өз қауіпсіздігін қамтамасыз ету.</w:t>
      </w:r>
    </w:p>
    <w:bookmarkEnd w:id="383"/>
    <w:bookmarkStart w:name="z412" w:id="384"/>
    <w:p>
      <w:pPr>
        <w:spacing w:after="0"/>
        <w:ind w:left="0"/>
        <w:jc w:val="both"/>
      </w:pPr>
      <w:r>
        <w:rPr>
          <w:rFonts w:ascii="Times New Roman"/>
          <w:b w:val="false"/>
          <w:i w:val="false"/>
          <w:color w:val="000000"/>
          <w:sz w:val="28"/>
        </w:rPr>
        <w:t>
      3. Обьект басшылығының қарулы шабуыл жасау қаупі туындаған кездегі іс-әрекеттері:</w:t>
      </w:r>
    </w:p>
    <w:bookmarkEnd w:id="384"/>
    <w:bookmarkStart w:name="z413" w:id="385"/>
    <w:p>
      <w:pPr>
        <w:spacing w:after="0"/>
        <w:ind w:left="0"/>
        <w:jc w:val="both"/>
      </w:pPr>
      <w:r>
        <w:rPr>
          <w:rFonts w:ascii="Times New Roman"/>
          <w:b w:val="false"/>
          <w:i w:val="false"/>
          <w:color w:val="000000"/>
          <w:sz w:val="28"/>
        </w:rPr>
        <w:t>
      1) қарулы шабуыл жасау фактісі мен мән-жайлары туралы аумақтық ішкі істер, ұлттық қауіпсіздік органдарын дереу хабардар ету;</w:t>
      </w:r>
    </w:p>
    <w:bookmarkEnd w:id="385"/>
    <w:bookmarkStart w:name="z414" w:id="386"/>
    <w:p>
      <w:pPr>
        <w:spacing w:after="0"/>
        <w:ind w:left="0"/>
        <w:jc w:val="both"/>
      </w:pPr>
      <w:r>
        <w:rPr>
          <w:rFonts w:ascii="Times New Roman"/>
          <w:b w:val="false"/>
          <w:i w:val="false"/>
          <w:color w:val="000000"/>
          <w:sz w:val="28"/>
        </w:rPr>
        <w:t>
      2) обьектіде адамдардың қауіпсіздігін қамтамасыз ету жөніндегі іс-шараны ұйымдастыру (эвакуациялау, ішкі кедергілерді оқшаулау, обьектідегі тосын жағдай туралы хабарлау);</w:t>
      </w:r>
    </w:p>
    <w:bookmarkEnd w:id="386"/>
    <w:bookmarkStart w:name="z415" w:id="387"/>
    <w:p>
      <w:pPr>
        <w:spacing w:after="0"/>
        <w:ind w:left="0"/>
        <w:jc w:val="both"/>
      </w:pPr>
      <w:r>
        <w:rPr>
          <w:rFonts w:ascii="Times New Roman"/>
          <w:b w:val="false"/>
          <w:i w:val="false"/>
          <w:color w:val="000000"/>
          <w:sz w:val="28"/>
        </w:rPr>
        <w:t>
      3) обьект қызметкерлерінің терроризмге қарсы күрес жөніндегі жедел штабпен өзара іс-қимылын қамтамасыз ету.</w:t>
      </w:r>
    </w:p>
    <w:bookmarkEnd w:id="387"/>
    <w:bookmarkStart w:name="z416" w:id="388"/>
    <w:p>
      <w:pPr>
        <w:spacing w:after="0"/>
        <w:ind w:left="0"/>
        <w:jc w:val="left"/>
      </w:pPr>
      <w:r>
        <w:rPr>
          <w:rFonts w:ascii="Times New Roman"/>
          <w:b/>
          <w:i w:val="false"/>
          <w:color w:val="000000"/>
        </w:rPr>
        <w:t xml:space="preserve"> "Кепілге адам алу қаупі туындаған кездегі іс-қимылдар"</w:t>
      </w:r>
    </w:p>
    <w:bookmarkEnd w:id="388"/>
    <w:bookmarkStart w:name="z417" w:id="389"/>
    <w:p>
      <w:pPr>
        <w:spacing w:after="0"/>
        <w:ind w:left="0"/>
        <w:jc w:val="both"/>
      </w:pPr>
      <w:r>
        <w:rPr>
          <w:rFonts w:ascii="Times New Roman"/>
          <w:b w:val="false"/>
          <w:i w:val="false"/>
          <w:color w:val="000000"/>
          <w:sz w:val="28"/>
        </w:rPr>
        <w:t>
      4. Кепілге адам алу қаупі туындаған кездегі обьект жұмыскерлерінің іс-қимылдары:</w:t>
      </w:r>
    </w:p>
    <w:bookmarkEnd w:id="389"/>
    <w:bookmarkStart w:name="z418" w:id="390"/>
    <w:p>
      <w:pPr>
        <w:spacing w:after="0"/>
        <w:ind w:left="0"/>
        <w:jc w:val="both"/>
      </w:pPr>
      <w:r>
        <w:rPr>
          <w:rFonts w:ascii="Times New Roman"/>
          <w:b w:val="false"/>
          <w:i w:val="false"/>
          <w:color w:val="000000"/>
          <w:sz w:val="28"/>
        </w:rPr>
        <w:t>
      1) қорғану, кепілге алынбау, ғимараттан байқатпай шығу немесе үй-жайға тығылу, есікті бұғаттау, аумақтық ішкі істер, ұлттық қауіпсіздік органдарының қызметкерлері келгенге дейін ұстамдылық таныту;</w:t>
      </w:r>
    </w:p>
    <w:bookmarkEnd w:id="390"/>
    <w:bookmarkStart w:name="z419" w:id="391"/>
    <w:p>
      <w:pPr>
        <w:spacing w:after="0"/>
        <w:ind w:left="0"/>
        <w:jc w:val="both"/>
      </w:pPr>
      <w:r>
        <w:rPr>
          <w:rFonts w:ascii="Times New Roman"/>
          <w:b w:val="false"/>
          <w:i w:val="false"/>
          <w:color w:val="000000"/>
          <w:sz w:val="28"/>
        </w:rPr>
        <w:t>
      2) кез келген қолжетімді тәсілмен және өз қауіпсіздігіне кепілдік берілген қамтамасыз ету шартымен ғана аумақтық ішкі істер, ұлттық қауіпсіздік органдарын кепілге алудың мән-жайлары мен кепілге алынғандар, қаскүнемдер туралы (саны, қару-жарағы, жарақтануы, жасы, лақап аты, ұлты) туралы хабардар ету.</w:t>
      </w:r>
    </w:p>
    <w:bookmarkEnd w:id="391"/>
    <w:bookmarkStart w:name="z420" w:id="392"/>
    <w:p>
      <w:pPr>
        <w:spacing w:after="0"/>
        <w:ind w:left="0"/>
        <w:jc w:val="both"/>
      </w:pPr>
      <w:r>
        <w:rPr>
          <w:rFonts w:ascii="Times New Roman"/>
          <w:b w:val="false"/>
          <w:i w:val="false"/>
          <w:color w:val="000000"/>
          <w:sz w:val="28"/>
        </w:rPr>
        <w:t>
      5. Обьектінің күзет ұйымы қызметкерлерінің кепілге адам алу қаупі туындаған кездегі іс-қимылдары:</w:t>
      </w:r>
    </w:p>
    <w:bookmarkEnd w:id="392"/>
    <w:bookmarkStart w:name="z421" w:id="393"/>
    <w:p>
      <w:pPr>
        <w:spacing w:after="0"/>
        <w:ind w:left="0"/>
        <w:jc w:val="both"/>
      </w:pPr>
      <w:r>
        <w:rPr>
          <w:rFonts w:ascii="Times New Roman"/>
          <w:b w:val="false"/>
          <w:i w:val="false"/>
          <w:color w:val="000000"/>
          <w:sz w:val="28"/>
        </w:rPr>
        <w:t>
      1) қарулы қаскүнемдерді анықтау;</w:t>
      </w:r>
    </w:p>
    <w:bookmarkEnd w:id="393"/>
    <w:bookmarkStart w:name="z422" w:id="394"/>
    <w:p>
      <w:pPr>
        <w:spacing w:after="0"/>
        <w:ind w:left="0"/>
        <w:jc w:val="both"/>
      </w:pPr>
      <w:r>
        <w:rPr>
          <w:rFonts w:ascii="Times New Roman"/>
          <w:b w:val="false"/>
          <w:i w:val="false"/>
          <w:color w:val="000000"/>
          <w:sz w:val="28"/>
        </w:rPr>
        <w:t>
      2) оны/олардың обьектіде адамдар жаппай болатын орындарға жылжуын бұғаттау;</w:t>
      </w:r>
    </w:p>
    <w:bookmarkEnd w:id="394"/>
    <w:bookmarkStart w:name="z423" w:id="395"/>
    <w:p>
      <w:pPr>
        <w:spacing w:after="0"/>
        <w:ind w:left="0"/>
        <w:jc w:val="both"/>
      </w:pPr>
      <w:r>
        <w:rPr>
          <w:rFonts w:ascii="Times New Roman"/>
          <w:b w:val="false"/>
          <w:i w:val="false"/>
          <w:color w:val="000000"/>
          <w:sz w:val="28"/>
        </w:rPr>
        <w:t>
      3) кепілге алуға оқталу фактісі мен мән-жайлары туралы обьект басшылығына, аумақтық ішкі істер, ұлттық қауіпсіздік органдарына кез келген тәсілмен хабарлау;</w:t>
      </w:r>
    </w:p>
    <w:bookmarkEnd w:id="395"/>
    <w:bookmarkStart w:name="z424" w:id="396"/>
    <w:p>
      <w:pPr>
        <w:spacing w:after="0"/>
        <w:ind w:left="0"/>
        <w:jc w:val="both"/>
      </w:pPr>
      <w:r>
        <w:rPr>
          <w:rFonts w:ascii="Times New Roman"/>
          <w:b w:val="false"/>
          <w:i w:val="false"/>
          <w:color w:val="000000"/>
          <w:sz w:val="28"/>
        </w:rPr>
        <w:t>
      4) обьектідегі адамдардың қауіпсіздігін қамтамасыз етуге шаралар қабылдау (эвакуациялау, теріс пиғылдылар жолындағы ішкі кедергілерді бұғаттау);</w:t>
      </w:r>
    </w:p>
    <w:bookmarkEnd w:id="396"/>
    <w:bookmarkStart w:name="z425" w:id="397"/>
    <w:p>
      <w:pPr>
        <w:spacing w:after="0"/>
        <w:ind w:left="0"/>
        <w:jc w:val="both"/>
      </w:pPr>
      <w:r>
        <w:rPr>
          <w:rFonts w:ascii="Times New Roman"/>
          <w:b w:val="false"/>
          <w:i w:val="false"/>
          <w:color w:val="000000"/>
          <w:sz w:val="28"/>
        </w:rPr>
        <w:t>
      5) өз қауіпсіздігін қамтамасыз ету (кепілге алынбау).</w:t>
      </w:r>
    </w:p>
    <w:bookmarkEnd w:id="397"/>
    <w:bookmarkStart w:name="z426" w:id="398"/>
    <w:p>
      <w:pPr>
        <w:spacing w:after="0"/>
        <w:ind w:left="0"/>
        <w:jc w:val="both"/>
      </w:pPr>
      <w:r>
        <w:rPr>
          <w:rFonts w:ascii="Times New Roman"/>
          <w:b w:val="false"/>
          <w:i w:val="false"/>
          <w:color w:val="000000"/>
          <w:sz w:val="28"/>
        </w:rPr>
        <w:t>
      6. Кепілге адам алу қаупі туындаған кездегі обьект басшылығының іс-қимылы:</w:t>
      </w:r>
    </w:p>
    <w:bookmarkEnd w:id="398"/>
    <w:bookmarkStart w:name="z427" w:id="399"/>
    <w:p>
      <w:pPr>
        <w:spacing w:after="0"/>
        <w:ind w:left="0"/>
        <w:jc w:val="both"/>
      </w:pPr>
      <w:r>
        <w:rPr>
          <w:rFonts w:ascii="Times New Roman"/>
          <w:b w:val="false"/>
          <w:i w:val="false"/>
          <w:color w:val="000000"/>
          <w:sz w:val="28"/>
        </w:rPr>
        <w:t>
      1) кепілге адам алуға әрекет жасау фактісі мен мән-жайлары туралы қолжетімді тәсілмен аумақтық ішкі істер, ұлттық қауіпсіздік органдарын дереу хабардар ету;</w:t>
      </w:r>
    </w:p>
    <w:bookmarkEnd w:id="399"/>
    <w:bookmarkStart w:name="z428" w:id="400"/>
    <w:p>
      <w:pPr>
        <w:spacing w:after="0"/>
        <w:ind w:left="0"/>
        <w:jc w:val="both"/>
      </w:pPr>
      <w:r>
        <w:rPr>
          <w:rFonts w:ascii="Times New Roman"/>
          <w:b w:val="false"/>
          <w:i w:val="false"/>
          <w:color w:val="000000"/>
          <w:sz w:val="28"/>
        </w:rPr>
        <w:t>
      2) обьектіде адамдардың қауіпсіздігін қамтамасыз ету шараларын қабылдауды ұйымдастыру (эвакуациялау, ішкі кедергілерді бұғаттау, обьектідегі тосын жағдай туралы хабарлау);</w:t>
      </w:r>
    </w:p>
    <w:bookmarkEnd w:id="400"/>
    <w:bookmarkStart w:name="z429" w:id="401"/>
    <w:p>
      <w:pPr>
        <w:spacing w:after="0"/>
        <w:ind w:left="0"/>
        <w:jc w:val="both"/>
      </w:pPr>
      <w:r>
        <w:rPr>
          <w:rFonts w:ascii="Times New Roman"/>
          <w:b w:val="false"/>
          <w:i w:val="false"/>
          <w:color w:val="000000"/>
          <w:sz w:val="28"/>
        </w:rPr>
        <w:t>
      3) обьект қызметкерлерінің терроризмге қарсы күрес жөніндегі жедел штабпен өзара іс-қимылын ұйымдастыру.</w:t>
      </w:r>
    </w:p>
    <w:bookmarkEnd w:id="401"/>
    <w:bookmarkStart w:name="z430" w:id="402"/>
    <w:p>
      <w:pPr>
        <w:spacing w:after="0"/>
        <w:ind w:left="0"/>
        <w:jc w:val="left"/>
      </w:pPr>
      <w:r>
        <w:rPr>
          <w:rFonts w:ascii="Times New Roman"/>
          <w:b/>
          <w:i w:val="false"/>
          <w:color w:val="000000"/>
        </w:rPr>
        <w:t xml:space="preserve"> "Кепілге адамалу кезіндегі іс-қимылдар"</w:t>
      </w:r>
    </w:p>
    <w:bookmarkEnd w:id="402"/>
    <w:bookmarkStart w:name="z431" w:id="403"/>
    <w:p>
      <w:pPr>
        <w:spacing w:after="0"/>
        <w:ind w:left="0"/>
        <w:jc w:val="both"/>
      </w:pPr>
      <w:r>
        <w:rPr>
          <w:rFonts w:ascii="Times New Roman"/>
          <w:b w:val="false"/>
          <w:i w:val="false"/>
          <w:color w:val="000000"/>
          <w:sz w:val="28"/>
        </w:rPr>
        <w:t>
      7. Обьект персоналының іс-қимылдары:</w:t>
      </w:r>
    </w:p>
    <w:bookmarkEnd w:id="403"/>
    <w:bookmarkStart w:name="z432" w:id="404"/>
    <w:p>
      <w:pPr>
        <w:spacing w:after="0"/>
        <w:ind w:left="0"/>
        <w:jc w:val="both"/>
      </w:pPr>
      <w:r>
        <w:rPr>
          <w:rFonts w:ascii="Times New Roman"/>
          <w:b w:val="false"/>
          <w:i w:val="false"/>
          <w:color w:val="000000"/>
          <w:sz w:val="28"/>
        </w:rPr>
        <w:t>
      1) қорғану: кепілге алынудан аулақ болу, ғимараттан байқатпай шығу немесе үй-жайда тығылу, есікті құлыптау, тәртіп сақшылары келгенге дейін немесе ғимараттан кету үшін қауіпсіз болғанға дейін бола тұру;</w:t>
      </w:r>
    </w:p>
    <w:bookmarkEnd w:id="404"/>
    <w:bookmarkStart w:name="z433" w:id="405"/>
    <w:p>
      <w:pPr>
        <w:spacing w:after="0"/>
        <w:ind w:left="0"/>
        <w:jc w:val="both"/>
      </w:pPr>
      <w:r>
        <w:rPr>
          <w:rFonts w:ascii="Times New Roman"/>
          <w:b w:val="false"/>
          <w:i w:val="false"/>
          <w:color w:val="000000"/>
          <w:sz w:val="28"/>
        </w:rPr>
        <w:t>
      2) мүмкіндігінше кез келген қолжетімді тәсілмен және тек қана өз қауіпсіздігі кепілдендірілген жағдайда ғана құқық қорғау және/немесе арнаулы мемлекеттік органдарды қамтамасыз ету шартымен ғана кепілге алу мән-жайлары мен теріс пиғылдағы адамдар туралы (саны, қару-жарақ, жарақтандыру, жасы, лақап аты, ұлты) хабардар ету.</w:t>
      </w:r>
    </w:p>
    <w:bookmarkEnd w:id="405"/>
    <w:bookmarkStart w:name="z434" w:id="406"/>
    <w:p>
      <w:pPr>
        <w:spacing w:after="0"/>
        <w:ind w:left="0"/>
        <w:jc w:val="both"/>
      </w:pPr>
      <w:r>
        <w:rPr>
          <w:rFonts w:ascii="Times New Roman"/>
          <w:b w:val="false"/>
          <w:i w:val="false"/>
          <w:color w:val="000000"/>
          <w:sz w:val="28"/>
        </w:rPr>
        <w:t>
       8. Обьекті күзетінің іс-қимылдары:</w:t>
      </w:r>
    </w:p>
    <w:bookmarkEnd w:id="406"/>
    <w:bookmarkStart w:name="z435" w:id="407"/>
    <w:p>
      <w:pPr>
        <w:spacing w:after="0"/>
        <w:ind w:left="0"/>
        <w:jc w:val="both"/>
      </w:pPr>
      <w:r>
        <w:rPr>
          <w:rFonts w:ascii="Times New Roman"/>
          <w:b w:val="false"/>
          <w:i w:val="false"/>
          <w:color w:val="000000"/>
          <w:sz w:val="28"/>
        </w:rPr>
        <w:t>
      1) қарулы теріспиғылдыны (ларды) анықтау;</w:t>
      </w:r>
    </w:p>
    <w:bookmarkEnd w:id="407"/>
    <w:bookmarkStart w:name="z436" w:id="408"/>
    <w:p>
      <w:pPr>
        <w:spacing w:after="0"/>
        <w:ind w:left="0"/>
        <w:jc w:val="both"/>
      </w:pPr>
      <w:r>
        <w:rPr>
          <w:rFonts w:ascii="Times New Roman"/>
          <w:b w:val="false"/>
          <w:i w:val="false"/>
          <w:color w:val="000000"/>
          <w:sz w:val="28"/>
        </w:rPr>
        <w:t>
      2) мүмкіндігінше оның обьектідегі адамдардың жаппай болатын жерлеріне қарай жылжуына тосқауыл қою;</w:t>
      </w:r>
    </w:p>
    <w:bookmarkEnd w:id="408"/>
    <w:bookmarkStart w:name="z437" w:id="409"/>
    <w:p>
      <w:pPr>
        <w:spacing w:after="0"/>
        <w:ind w:left="0"/>
        <w:jc w:val="both"/>
      </w:pPr>
      <w:r>
        <w:rPr>
          <w:rFonts w:ascii="Times New Roman"/>
          <w:b w:val="false"/>
          <w:i w:val="false"/>
          <w:color w:val="000000"/>
          <w:sz w:val="28"/>
        </w:rPr>
        <w:t>
      3) обьектінің басшылығын, құқық қорғау және/немесе арнаулы мемлекеттік органдарды кепілге алуға оқталу фактісі мен мән-жайлары туралы кез келген тәсілмен хабардар ету;</w:t>
      </w:r>
    </w:p>
    <w:bookmarkEnd w:id="409"/>
    <w:bookmarkStart w:name="z438" w:id="410"/>
    <w:p>
      <w:pPr>
        <w:spacing w:after="0"/>
        <w:ind w:left="0"/>
        <w:jc w:val="both"/>
      </w:pPr>
      <w:r>
        <w:rPr>
          <w:rFonts w:ascii="Times New Roman"/>
          <w:b w:val="false"/>
          <w:i w:val="false"/>
          <w:color w:val="000000"/>
          <w:sz w:val="28"/>
        </w:rPr>
        <w:t>
      4) обьектідегі адамдардың қауіпсіздігін қамтамасыз ету шараларын қабылдау (эвакуациялау, қараниеттілердің жолындағы ішкі кедергілерді бұғаттау);</w:t>
      </w:r>
    </w:p>
    <w:bookmarkEnd w:id="410"/>
    <w:bookmarkStart w:name="z439" w:id="411"/>
    <w:p>
      <w:pPr>
        <w:spacing w:after="0"/>
        <w:ind w:left="0"/>
        <w:jc w:val="both"/>
      </w:pPr>
      <w:r>
        <w:rPr>
          <w:rFonts w:ascii="Times New Roman"/>
          <w:b w:val="false"/>
          <w:i w:val="false"/>
          <w:color w:val="000000"/>
          <w:sz w:val="28"/>
        </w:rPr>
        <w:t>
      5) өз қауіпсіздігін қамтамасыз ету (кепілге алынудан аулақ болу).</w:t>
      </w:r>
    </w:p>
    <w:bookmarkEnd w:id="411"/>
    <w:bookmarkStart w:name="z440" w:id="412"/>
    <w:p>
      <w:pPr>
        <w:spacing w:after="0"/>
        <w:ind w:left="0"/>
        <w:jc w:val="both"/>
      </w:pPr>
      <w:r>
        <w:rPr>
          <w:rFonts w:ascii="Times New Roman"/>
          <w:b w:val="false"/>
          <w:i w:val="false"/>
          <w:color w:val="000000"/>
          <w:sz w:val="28"/>
        </w:rPr>
        <w:t>
      9. Обьект басшылығының іс-қимылдары:</w:t>
      </w:r>
    </w:p>
    <w:bookmarkEnd w:id="412"/>
    <w:bookmarkStart w:name="z441" w:id="413"/>
    <w:p>
      <w:pPr>
        <w:spacing w:after="0"/>
        <w:ind w:left="0"/>
        <w:jc w:val="both"/>
      </w:pPr>
      <w:r>
        <w:rPr>
          <w:rFonts w:ascii="Times New Roman"/>
          <w:b w:val="false"/>
          <w:i w:val="false"/>
          <w:color w:val="000000"/>
          <w:sz w:val="28"/>
        </w:rPr>
        <w:t>
      1) құқық қорғау, арнаулы мемлекеттік органдарды және/немесе үшінші тұлғаларды кепілге алу әрекетінің фактісі мен мән-жайлары туралы кез келген қолжетімді тәсілмен дереу хабардар ету;</w:t>
      </w:r>
    </w:p>
    <w:bookmarkEnd w:id="413"/>
    <w:bookmarkStart w:name="z442" w:id="414"/>
    <w:p>
      <w:pPr>
        <w:spacing w:after="0"/>
        <w:ind w:left="0"/>
        <w:jc w:val="both"/>
      </w:pPr>
      <w:r>
        <w:rPr>
          <w:rFonts w:ascii="Times New Roman"/>
          <w:b w:val="false"/>
          <w:i w:val="false"/>
          <w:color w:val="000000"/>
          <w:sz w:val="28"/>
        </w:rPr>
        <w:t>
      2) мүмкіндігінше обьектіде адамдардың қауіпсіздігін қамтамасыз ету шараларын ұйымдастыру (эвакуациялау, ішкі кедергілерді бұғаттау, обьектіде штаттан тыс жағдай туралы хабарлау);</w:t>
      </w:r>
    </w:p>
    <w:bookmarkEnd w:id="414"/>
    <w:bookmarkStart w:name="z443" w:id="415"/>
    <w:p>
      <w:pPr>
        <w:spacing w:after="0"/>
        <w:ind w:left="0"/>
        <w:jc w:val="both"/>
      </w:pPr>
      <w:r>
        <w:rPr>
          <w:rFonts w:ascii="Times New Roman"/>
          <w:b w:val="false"/>
          <w:i w:val="false"/>
          <w:color w:val="000000"/>
          <w:sz w:val="28"/>
        </w:rPr>
        <w:t>
      3) мүмкіндігінше терроризмге қарсы күрес жөніндегі жедел штабтың келетін күштермен өзара іс-қимылын ұйымдастыру.</w:t>
      </w:r>
    </w:p>
    <w:bookmarkEnd w:id="415"/>
    <w:bookmarkStart w:name="z444" w:id="416"/>
    <w:p>
      <w:pPr>
        <w:spacing w:after="0"/>
        <w:ind w:left="0"/>
        <w:jc w:val="left"/>
      </w:pPr>
      <w:r>
        <w:rPr>
          <w:rFonts w:ascii="Times New Roman"/>
          <w:b/>
          <w:i w:val="false"/>
          <w:color w:val="000000"/>
        </w:rPr>
        <w:t xml:space="preserve"> "Арнайы бөлімшелер қызметкерлерінің кепілге алынған адамдарды босату жөніндегі операцияны ұйымдастыру кезіндегі іс-қимылдары"</w:t>
      </w:r>
    </w:p>
    <w:bookmarkEnd w:id="416"/>
    <w:bookmarkStart w:name="z445" w:id="417"/>
    <w:p>
      <w:pPr>
        <w:spacing w:after="0"/>
        <w:ind w:left="0"/>
        <w:jc w:val="both"/>
      </w:pPr>
      <w:r>
        <w:rPr>
          <w:rFonts w:ascii="Times New Roman"/>
          <w:b w:val="false"/>
          <w:i w:val="false"/>
          <w:color w:val="000000"/>
          <w:sz w:val="28"/>
        </w:rPr>
        <w:t>
      10. Арнайы бөлімшелер қызметкерлерінің кепілге алынған адамдарды босату жөніндегі операцияларды жүргізуі кезінде Министрлік обьектісі қызметкерлерінің іс-қимылдары:</w:t>
      </w:r>
    </w:p>
    <w:bookmarkEnd w:id="417"/>
    <w:bookmarkStart w:name="z446" w:id="418"/>
    <w:p>
      <w:pPr>
        <w:spacing w:after="0"/>
        <w:ind w:left="0"/>
        <w:jc w:val="both"/>
      </w:pPr>
      <w:r>
        <w:rPr>
          <w:rFonts w:ascii="Times New Roman"/>
          <w:b w:val="false"/>
          <w:i w:val="false"/>
          <w:color w:val="000000"/>
          <w:sz w:val="28"/>
        </w:rPr>
        <w:t>
      1) еденге төмен қарап жатып, қабырғаға жақындап, басты қолдарымен жауып, қозғалмау;</w:t>
      </w:r>
    </w:p>
    <w:bookmarkEnd w:id="418"/>
    <w:bookmarkStart w:name="z447" w:id="419"/>
    <w:p>
      <w:pPr>
        <w:spacing w:after="0"/>
        <w:ind w:left="0"/>
        <w:jc w:val="both"/>
      </w:pPr>
      <w:r>
        <w:rPr>
          <w:rFonts w:ascii="Times New Roman"/>
          <w:b w:val="false"/>
          <w:i w:val="false"/>
          <w:color w:val="000000"/>
          <w:sz w:val="28"/>
        </w:rPr>
        <w:t>
      2) құқық қорғау органдарының қызметкерлеріне қарама қарсы жүгіруге немесе олардан қашуға болмайды, өйткені олар жүгірушіні қылмыскер деп қателесуі мүмкін;</w:t>
      </w:r>
    </w:p>
    <w:bookmarkEnd w:id="419"/>
    <w:bookmarkStart w:name="z448" w:id="420"/>
    <w:p>
      <w:pPr>
        <w:spacing w:after="0"/>
        <w:ind w:left="0"/>
        <w:jc w:val="both"/>
      </w:pPr>
      <w:r>
        <w:rPr>
          <w:rFonts w:ascii="Times New Roman"/>
          <w:b w:val="false"/>
          <w:i w:val="false"/>
          <w:color w:val="000000"/>
          <w:sz w:val="28"/>
        </w:rPr>
        <w:t>
      3) есіктер мен терезелердің саңылауларынан аулақ болу;</w:t>
      </w:r>
    </w:p>
    <w:bookmarkEnd w:id="420"/>
    <w:bookmarkStart w:name="z449" w:id="421"/>
    <w:p>
      <w:pPr>
        <w:spacing w:after="0"/>
        <w:ind w:left="0"/>
        <w:jc w:val="both"/>
      </w:pPr>
      <w:r>
        <w:rPr>
          <w:rFonts w:ascii="Times New Roman"/>
          <w:b w:val="false"/>
          <w:i w:val="false"/>
          <w:color w:val="000000"/>
          <w:sz w:val="28"/>
        </w:rPr>
        <w:t>
      4) шабуыл жасау және басып алу кезінде жәбірленушімен (жеке басын анықтағанға дейін) ықтимал қылмыскер сияқты біршама қате әрекет етілуі мүмкін, ашуланбау қажет. Босатылған, кепілге алынған адамды тінту, кісендеу, байлау, эмоционалды немесе физикалық жарақат салынуы, жауап алынуы мүмкін. Бұған түсіністікпен қарау керек, өйткені мұндай жағдайлардағы шабуылдаушылардың мұндай әрекеттері (барлық адамдарды түпкілікті сәйкестендіруге және шынайы қылмыскерлерді анықтауға дейін) ақталады.</w:t>
      </w:r>
    </w:p>
    <w:bookmarkEnd w:id="421"/>
    <w:bookmarkStart w:name="z450" w:id="422"/>
    <w:p>
      <w:pPr>
        <w:spacing w:after="0"/>
        <w:ind w:left="0"/>
        <w:jc w:val="left"/>
      </w:pPr>
      <w:r>
        <w:rPr>
          <w:rFonts w:ascii="Times New Roman"/>
          <w:b/>
          <w:i w:val="false"/>
          <w:color w:val="000000"/>
        </w:rPr>
        <w:t xml:space="preserve"> "Күдікті затты анықтау кезіндегі іс-қимылдар"</w:t>
      </w:r>
    </w:p>
    <w:bookmarkEnd w:id="422"/>
    <w:bookmarkStart w:name="z451" w:id="423"/>
    <w:p>
      <w:pPr>
        <w:spacing w:after="0"/>
        <w:ind w:left="0"/>
        <w:jc w:val="both"/>
      </w:pPr>
      <w:r>
        <w:rPr>
          <w:rFonts w:ascii="Times New Roman"/>
          <w:b w:val="false"/>
          <w:i w:val="false"/>
          <w:color w:val="000000"/>
          <w:sz w:val="28"/>
        </w:rPr>
        <w:t>
      11. Қызметкерлердің күдікті затты анықтаған кездегі іс- қимылдары:</w:t>
      </w:r>
    </w:p>
    <w:bookmarkEnd w:id="423"/>
    <w:bookmarkStart w:name="z452" w:id="424"/>
    <w:p>
      <w:pPr>
        <w:spacing w:after="0"/>
        <w:ind w:left="0"/>
        <w:jc w:val="both"/>
      </w:pPr>
      <w:r>
        <w:rPr>
          <w:rFonts w:ascii="Times New Roman"/>
          <w:b w:val="false"/>
          <w:i w:val="false"/>
          <w:color w:val="000000"/>
          <w:sz w:val="28"/>
        </w:rPr>
        <w:t>
      1) қол тигізбеу, жақындамау, қозғамау;</w:t>
      </w:r>
    </w:p>
    <w:bookmarkEnd w:id="424"/>
    <w:bookmarkStart w:name="z453" w:id="425"/>
    <w:p>
      <w:pPr>
        <w:spacing w:after="0"/>
        <w:ind w:left="0"/>
        <w:jc w:val="both"/>
      </w:pPr>
      <w:r>
        <w:rPr>
          <w:rFonts w:ascii="Times New Roman"/>
          <w:b w:val="false"/>
          <w:i w:val="false"/>
          <w:color w:val="000000"/>
          <w:sz w:val="28"/>
        </w:rPr>
        <w:t>
      2) иесіз заттың ықтимал иесін анықтау үшін айналасындағылардан сұрау;</w:t>
      </w:r>
    </w:p>
    <w:bookmarkEnd w:id="425"/>
    <w:bookmarkStart w:name="z454" w:id="426"/>
    <w:p>
      <w:pPr>
        <w:spacing w:after="0"/>
        <w:ind w:left="0"/>
        <w:jc w:val="both"/>
      </w:pPr>
      <w:r>
        <w:rPr>
          <w:rFonts w:ascii="Times New Roman"/>
          <w:b w:val="false"/>
          <w:i w:val="false"/>
          <w:color w:val="000000"/>
          <w:sz w:val="28"/>
        </w:rPr>
        <w:t>
      3) радиобайланыс құралдарын, оның ішінде ұялы байланыс құралдарын осы затқа жақын пайдаланудан бас тарту;</w:t>
      </w:r>
    </w:p>
    <w:bookmarkEnd w:id="426"/>
    <w:bookmarkStart w:name="z455" w:id="427"/>
    <w:p>
      <w:pPr>
        <w:spacing w:after="0"/>
        <w:ind w:left="0"/>
        <w:jc w:val="both"/>
      </w:pPr>
      <w:r>
        <w:rPr>
          <w:rFonts w:ascii="Times New Roman"/>
          <w:b w:val="false"/>
          <w:i w:val="false"/>
          <w:color w:val="000000"/>
          <w:sz w:val="28"/>
        </w:rPr>
        <w:t>
      4) анықтау уақыты мен орнын жазып алу;</w:t>
      </w:r>
    </w:p>
    <w:bookmarkEnd w:id="427"/>
    <w:bookmarkStart w:name="z456" w:id="428"/>
    <w:p>
      <w:pPr>
        <w:spacing w:after="0"/>
        <w:ind w:left="0"/>
        <w:jc w:val="both"/>
      </w:pPr>
      <w:r>
        <w:rPr>
          <w:rFonts w:ascii="Times New Roman"/>
          <w:b w:val="false"/>
          <w:i w:val="false"/>
          <w:color w:val="000000"/>
          <w:sz w:val="28"/>
        </w:rPr>
        <w:t>
      5) күдікті заттың табылғаны туралы обьектінің күзетіне және қызметкерлеріне немесе аумақтық ұлттық қауіпсіздік және ішкі істер органдарының кезекші бөлімдеріне дереу хабарлау қажет;</w:t>
      </w:r>
    </w:p>
    <w:bookmarkEnd w:id="428"/>
    <w:bookmarkStart w:name="z457" w:id="429"/>
    <w:p>
      <w:pPr>
        <w:spacing w:after="0"/>
        <w:ind w:left="0"/>
        <w:jc w:val="both"/>
      </w:pPr>
      <w:r>
        <w:rPr>
          <w:rFonts w:ascii="Times New Roman"/>
          <w:b w:val="false"/>
          <w:i w:val="false"/>
          <w:color w:val="000000"/>
          <w:sz w:val="28"/>
        </w:rPr>
        <w:t>
      6) жарылғыш құрылғыға ұқсас заттың сыртқы түрін және оны табудың маңызды мән-жайларын сипаттауға дайын болу;</w:t>
      </w:r>
    </w:p>
    <w:bookmarkEnd w:id="429"/>
    <w:bookmarkStart w:name="z458" w:id="430"/>
    <w:p>
      <w:pPr>
        <w:spacing w:after="0"/>
        <w:ind w:left="0"/>
        <w:jc w:val="both"/>
      </w:pPr>
      <w:r>
        <w:rPr>
          <w:rFonts w:ascii="Times New Roman"/>
          <w:b w:val="false"/>
          <w:i w:val="false"/>
          <w:color w:val="000000"/>
          <w:sz w:val="28"/>
        </w:rPr>
        <w:t>
      7) дүрбелең туғызбау үшін болған оқиға туралы білуі қажет адамдардан басқа ешкімге жарылыс қаупі туралы хабарламау;</w:t>
      </w:r>
    </w:p>
    <w:bookmarkEnd w:id="430"/>
    <w:bookmarkStart w:name="z459" w:id="431"/>
    <w:p>
      <w:pPr>
        <w:spacing w:after="0"/>
        <w:ind w:left="0"/>
        <w:jc w:val="both"/>
      </w:pPr>
      <w:r>
        <w:rPr>
          <w:rFonts w:ascii="Times New Roman"/>
          <w:b w:val="false"/>
          <w:i w:val="false"/>
          <w:color w:val="000000"/>
          <w:sz w:val="28"/>
        </w:rPr>
        <w:t>
      8) күзетпен бірге бөгде адамдардың күдікті затқа және қауіпті аймаққа кіруін шектеуді ұйымдастыру;</w:t>
      </w:r>
    </w:p>
    <w:bookmarkEnd w:id="431"/>
    <w:bookmarkStart w:name="z460" w:id="432"/>
    <w:p>
      <w:pPr>
        <w:spacing w:after="0"/>
        <w:ind w:left="0"/>
        <w:jc w:val="both"/>
      </w:pPr>
      <w:r>
        <w:rPr>
          <w:rFonts w:ascii="Times New Roman"/>
          <w:b w:val="false"/>
          <w:i w:val="false"/>
          <w:color w:val="000000"/>
          <w:sz w:val="28"/>
        </w:rPr>
        <w:t>
      9) қауіпті аймаққа іргелес аумақтан адамдарды ұйымдасқан түрде эвакуациялауды қамтамасыз етуге көмектесу;</w:t>
      </w:r>
    </w:p>
    <w:bookmarkEnd w:id="432"/>
    <w:bookmarkStart w:name="z461" w:id="433"/>
    <w:p>
      <w:pPr>
        <w:spacing w:after="0"/>
        <w:ind w:left="0"/>
        <w:jc w:val="both"/>
      </w:pPr>
      <w:r>
        <w:rPr>
          <w:rFonts w:ascii="Times New Roman"/>
          <w:b w:val="false"/>
          <w:i w:val="false"/>
          <w:color w:val="000000"/>
          <w:sz w:val="28"/>
        </w:rPr>
        <w:t>
      10) өмірге қауіп төнген жағдайда қорғауды қамтамасыз ететін заттардың (ғимараттың бұрышы, колонна, қалың ағаш, автомашина) артын паналау, бақылау жүргізу;</w:t>
      </w:r>
    </w:p>
    <w:bookmarkEnd w:id="433"/>
    <w:bookmarkStart w:name="z462" w:id="434"/>
    <w:p>
      <w:pPr>
        <w:spacing w:after="0"/>
        <w:ind w:left="0"/>
        <w:jc w:val="both"/>
      </w:pPr>
      <w:r>
        <w:rPr>
          <w:rFonts w:ascii="Times New Roman"/>
          <w:b w:val="false"/>
          <w:i w:val="false"/>
          <w:color w:val="000000"/>
          <w:sz w:val="28"/>
        </w:rPr>
        <w:t>
      11) күдікті адам немесе өзімен бірге жарылғыш құрылғылары немесе жарылғыш заттарыболуы мүмкін адамдар тобы анықталған жағдайда обьектінің күзетіне, құқық қорғау және (немесе) арнаулы мемлекеттік органдарға хабарлау(саны, қаруы, жарақтандырылуы, жасы, лақап аты, ұлты);</w:t>
      </w:r>
    </w:p>
    <w:bookmarkEnd w:id="434"/>
    <w:bookmarkStart w:name="z463" w:id="435"/>
    <w:p>
      <w:pPr>
        <w:spacing w:after="0"/>
        <w:ind w:left="0"/>
        <w:jc w:val="both"/>
      </w:pPr>
      <w:r>
        <w:rPr>
          <w:rFonts w:ascii="Times New Roman"/>
          <w:b w:val="false"/>
          <w:i w:val="false"/>
          <w:color w:val="000000"/>
          <w:sz w:val="28"/>
        </w:rPr>
        <w:t>
      12) келушілерді эвакуациялауды ұйымдастыруда басшылыққа және күзетке жәрдем көрсету;</w:t>
      </w:r>
    </w:p>
    <w:bookmarkEnd w:id="435"/>
    <w:bookmarkStart w:name="z464" w:id="436"/>
    <w:p>
      <w:pPr>
        <w:spacing w:after="0"/>
        <w:ind w:left="0"/>
        <w:jc w:val="both"/>
      </w:pPr>
      <w:r>
        <w:rPr>
          <w:rFonts w:ascii="Times New Roman"/>
          <w:b w:val="false"/>
          <w:i w:val="false"/>
          <w:color w:val="000000"/>
          <w:sz w:val="28"/>
        </w:rPr>
        <w:t>
      13) күрделі құрылыстың артына және қажетті қашықтықта жасырыну мүмкін болмаған жағдайда обьектіден кету.</w:t>
      </w:r>
    </w:p>
    <w:bookmarkEnd w:id="436"/>
    <w:bookmarkStart w:name="z465" w:id="437"/>
    <w:p>
      <w:pPr>
        <w:spacing w:after="0"/>
        <w:ind w:left="0"/>
        <w:jc w:val="both"/>
      </w:pPr>
      <w:r>
        <w:rPr>
          <w:rFonts w:ascii="Times New Roman"/>
          <w:b w:val="false"/>
          <w:i w:val="false"/>
          <w:color w:val="000000"/>
          <w:sz w:val="28"/>
        </w:rPr>
        <w:t>
      12. Күзет ұйымы қызметкерлерінің күдікті зат табылған кездегі іс-қимылдары:</w:t>
      </w:r>
    </w:p>
    <w:bookmarkEnd w:id="437"/>
    <w:bookmarkStart w:name="z466" w:id="438"/>
    <w:p>
      <w:pPr>
        <w:spacing w:after="0"/>
        <w:ind w:left="0"/>
        <w:jc w:val="both"/>
      </w:pPr>
      <w:r>
        <w:rPr>
          <w:rFonts w:ascii="Times New Roman"/>
          <w:b w:val="false"/>
          <w:i w:val="false"/>
          <w:color w:val="000000"/>
          <w:sz w:val="28"/>
        </w:rPr>
        <w:t>
      1) қол тигізбеу, жақындамау, қозғамау;</w:t>
      </w:r>
    </w:p>
    <w:bookmarkEnd w:id="438"/>
    <w:bookmarkStart w:name="z467" w:id="439"/>
    <w:p>
      <w:pPr>
        <w:spacing w:after="0"/>
        <w:ind w:left="0"/>
        <w:jc w:val="both"/>
      </w:pPr>
      <w:r>
        <w:rPr>
          <w:rFonts w:ascii="Times New Roman"/>
          <w:b w:val="false"/>
          <w:i w:val="false"/>
          <w:color w:val="000000"/>
          <w:sz w:val="28"/>
        </w:rPr>
        <w:t>
      2) иесіз заттың ықтимал иесін анықтау үшін айналасындағылардан сұрау;</w:t>
      </w:r>
    </w:p>
    <w:bookmarkEnd w:id="439"/>
    <w:bookmarkStart w:name="z468" w:id="440"/>
    <w:p>
      <w:pPr>
        <w:spacing w:after="0"/>
        <w:ind w:left="0"/>
        <w:jc w:val="both"/>
      </w:pPr>
      <w:r>
        <w:rPr>
          <w:rFonts w:ascii="Times New Roman"/>
          <w:b w:val="false"/>
          <w:i w:val="false"/>
          <w:color w:val="000000"/>
          <w:sz w:val="28"/>
        </w:rPr>
        <w:t>
      3) радиобайланыс құралдарын, оның ішінде ұялы байланыс құралдарын осы затқа жақын пайдаланудан бас тарту;</w:t>
      </w:r>
    </w:p>
    <w:bookmarkEnd w:id="440"/>
    <w:bookmarkStart w:name="z469" w:id="441"/>
    <w:p>
      <w:pPr>
        <w:spacing w:after="0"/>
        <w:ind w:left="0"/>
        <w:jc w:val="both"/>
      </w:pPr>
      <w:r>
        <w:rPr>
          <w:rFonts w:ascii="Times New Roman"/>
          <w:b w:val="false"/>
          <w:i w:val="false"/>
          <w:color w:val="000000"/>
          <w:sz w:val="28"/>
        </w:rPr>
        <w:t>
      4) анықтау уақыты мен орнын жазып алу;</w:t>
      </w:r>
    </w:p>
    <w:bookmarkEnd w:id="441"/>
    <w:bookmarkStart w:name="z470" w:id="442"/>
    <w:p>
      <w:pPr>
        <w:spacing w:after="0"/>
        <w:ind w:left="0"/>
        <w:jc w:val="both"/>
      </w:pPr>
      <w:r>
        <w:rPr>
          <w:rFonts w:ascii="Times New Roman"/>
          <w:b w:val="false"/>
          <w:i w:val="false"/>
          <w:color w:val="000000"/>
          <w:sz w:val="28"/>
        </w:rPr>
        <w:t>
      5) күзетте күдікті заттың табылғаны туралы обьектінің қызметкеріне не құқық қорғау органдарына дереу хабарлау;</w:t>
      </w:r>
    </w:p>
    <w:bookmarkEnd w:id="442"/>
    <w:bookmarkStart w:name="z471" w:id="443"/>
    <w:p>
      <w:pPr>
        <w:spacing w:after="0"/>
        <w:ind w:left="0"/>
        <w:jc w:val="both"/>
      </w:pPr>
      <w:r>
        <w:rPr>
          <w:rFonts w:ascii="Times New Roman"/>
          <w:b w:val="false"/>
          <w:i w:val="false"/>
          <w:color w:val="000000"/>
          <w:sz w:val="28"/>
        </w:rPr>
        <w:t>
      6) жарылғыш құрылғыға ұқсас заттың сыртқы түрін және оны табудың маңызды мән-жайларын сипаттауға дайын болу;</w:t>
      </w:r>
    </w:p>
    <w:bookmarkEnd w:id="443"/>
    <w:bookmarkStart w:name="z472" w:id="444"/>
    <w:p>
      <w:pPr>
        <w:spacing w:after="0"/>
        <w:ind w:left="0"/>
        <w:jc w:val="both"/>
      </w:pPr>
      <w:r>
        <w:rPr>
          <w:rFonts w:ascii="Times New Roman"/>
          <w:b w:val="false"/>
          <w:i w:val="false"/>
          <w:color w:val="000000"/>
          <w:sz w:val="28"/>
        </w:rPr>
        <w:t>
      7) дүрбелең туғызбау үшін болған оқиға туралы білуі қажет адамдардан басқа ешкімге жарылыс қаупі туралы хабарламау;</w:t>
      </w:r>
    </w:p>
    <w:bookmarkEnd w:id="444"/>
    <w:bookmarkStart w:name="z473" w:id="445"/>
    <w:p>
      <w:pPr>
        <w:spacing w:after="0"/>
        <w:ind w:left="0"/>
        <w:jc w:val="both"/>
      </w:pPr>
      <w:r>
        <w:rPr>
          <w:rFonts w:ascii="Times New Roman"/>
          <w:b w:val="false"/>
          <w:i w:val="false"/>
          <w:color w:val="000000"/>
          <w:sz w:val="28"/>
        </w:rPr>
        <w:t>
      8) күдікті затқа және қауіпті аймаққа бөгде адамдардың қажетті қашықтықтан кіруін шектеуді қамтамасыз ету;</w:t>
      </w:r>
    </w:p>
    <w:bookmarkEnd w:id="445"/>
    <w:bookmarkStart w:name="z474" w:id="446"/>
    <w:p>
      <w:pPr>
        <w:spacing w:after="0"/>
        <w:ind w:left="0"/>
        <w:jc w:val="both"/>
      </w:pPr>
      <w:r>
        <w:rPr>
          <w:rFonts w:ascii="Times New Roman"/>
          <w:b w:val="false"/>
          <w:i w:val="false"/>
          <w:color w:val="000000"/>
          <w:sz w:val="28"/>
        </w:rPr>
        <w:t>
      9) қауіпті аймаққа іргелес аумақтан адамдарды ұйымдастырылған эвакуациялауды қамтамасыз ету;</w:t>
      </w:r>
    </w:p>
    <w:bookmarkEnd w:id="446"/>
    <w:bookmarkStart w:name="z475" w:id="447"/>
    <w:p>
      <w:pPr>
        <w:spacing w:after="0"/>
        <w:ind w:left="0"/>
        <w:jc w:val="both"/>
      </w:pPr>
      <w:r>
        <w:rPr>
          <w:rFonts w:ascii="Times New Roman"/>
          <w:b w:val="false"/>
          <w:i w:val="false"/>
          <w:color w:val="000000"/>
          <w:sz w:val="28"/>
        </w:rPr>
        <w:t>
      10) өмірге қауіп төніп тұрған кезде қорғауды қамтамасыз ететін заттарды (ғимараттың бұрышы, колонна, қалың ағаш, автомашина) паналау, бақылау жүргізу;</w:t>
      </w:r>
    </w:p>
    <w:bookmarkEnd w:id="447"/>
    <w:bookmarkStart w:name="z476" w:id="448"/>
    <w:p>
      <w:pPr>
        <w:spacing w:after="0"/>
        <w:ind w:left="0"/>
        <w:jc w:val="both"/>
      </w:pPr>
      <w:r>
        <w:rPr>
          <w:rFonts w:ascii="Times New Roman"/>
          <w:b w:val="false"/>
          <w:i w:val="false"/>
          <w:color w:val="000000"/>
          <w:sz w:val="28"/>
        </w:rPr>
        <w:t>
      11) күдікті адам немесе өзімен бірге жарылғыш құрылғылары немесе жарылғыш заттары болуы мүмкін адамдар тобы анықталған жағдайда күзетке, құқық қорғау және (немесе) арнаулы мемлекеттік органдарға хабарлау (саны, қаруы, жарақтандырылуы, жасы, лақап аты, ұлты)</w:t>
      </w:r>
    </w:p>
    <w:bookmarkEnd w:id="448"/>
    <w:bookmarkStart w:name="z477" w:id="449"/>
    <w:p>
      <w:pPr>
        <w:spacing w:after="0"/>
        <w:ind w:left="0"/>
        <w:jc w:val="both"/>
      </w:pPr>
      <w:r>
        <w:rPr>
          <w:rFonts w:ascii="Times New Roman"/>
          <w:b w:val="false"/>
          <w:i w:val="false"/>
          <w:color w:val="000000"/>
          <w:sz w:val="28"/>
        </w:rPr>
        <w:t>
      13. Күдікті зат анықталған кездегі басшылықтың іс-қимылдары:</w:t>
      </w:r>
    </w:p>
    <w:bookmarkEnd w:id="449"/>
    <w:bookmarkStart w:name="z478" w:id="450"/>
    <w:p>
      <w:pPr>
        <w:spacing w:after="0"/>
        <w:ind w:left="0"/>
        <w:jc w:val="both"/>
      </w:pPr>
      <w:r>
        <w:rPr>
          <w:rFonts w:ascii="Times New Roman"/>
          <w:b w:val="false"/>
          <w:i w:val="false"/>
          <w:color w:val="000000"/>
          <w:sz w:val="28"/>
        </w:rPr>
        <w:t>
      1) құқық қорғау, арнаулы мемлекеттік органдарға күдікті адамның анықталғаны немесе иесіз заттың табылғаны туралы дереу хабарлау;</w:t>
      </w:r>
    </w:p>
    <w:bookmarkEnd w:id="450"/>
    <w:bookmarkStart w:name="z479" w:id="451"/>
    <w:p>
      <w:pPr>
        <w:spacing w:after="0"/>
        <w:ind w:left="0"/>
        <w:jc w:val="both"/>
      </w:pPr>
      <w:r>
        <w:rPr>
          <w:rFonts w:ascii="Times New Roman"/>
          <w:b w:val="false"/>
          <w:i w:val="false"/>
          <w:color w:val="000000"/>
          <w:sz w:val="28"/>
        </w:rPr>
        <w:t>
      2) қажетті қашықтықта иесіз күдікті заттың табылған орнын қоршауды ұйымдастыру;</w:t>
      </w:r>
    </w:p>
    <w:bookmarkEnd w:id="451"/>
    <w:bookmarkStart w:name="z480" w:id="452"/>
    <w:p>
      <w:pPr>
        <w:spacing w:after="0"/>
        <w:ind w:left="0"/>
        <w:jc w:val="both"/>
      </w:pPr>
      <w:r>
        <w:rPr>
          <w:rFonts w:ascii="Times New Roman"/>
          <w:b w:val="false"/>
          <w:i w:val="false"/>
          <w:color w:val="000000"/>
          <w:sz w:val="28"/>
        </w:rPr>
        <w:t>
      3) адамдарды обьектіден көшіруді ұйымдастыру, обьектідегі штаттан тыс жағдай туралы хабарлау;</w:t>
      </w:r>
    </w:p>
    <w:bookmarkEnd w:id="452"/>
    <w:bookmarkStart w:name="z481" w:id="453"/>
    <w:p>
      <w:pPr>
        <w:spacing w:after="0"/>
        <w:ind w:left="0"/>
        <w:jc w:val="both"/>
      </w:pPr>
      <w:r>
        <w:rPr>
          <w:rFonts w:ascii="Times New Roman"/>
          <w:b w:val="false"/>
          <w:i w:val="false"/>
          <w:color w:val="000000"/>
          <w:sz w:val="28"/>
        </w:rPr>
        <w:t>
      4) күдікті заттарды табу мақсатында үй-жайларды аралауды және аумақтарды қарауды қамтамасыз ету;</w:t>
      </w:r>
    </w:p>
    <w:bookmarkEnd w:id="453"/>
    <w:bookmarkStart w:name="z482" w:id="454"/>
    <w:p>
      <w:pPr>
        <w:spacing w:after="0"/>
        <w:ind w:left="0"/>
        <w:jc w:val="both"/>
      </w:pPr>
      <w:r>
        <w:rPr>
          <w:rFonts w:ascii="Times New Roman"/>
          <w:b w:val="false"/>
          <w:i w:val="false"/>
          <w:color w:val="000000"/>
          <w:sz w:val="28"/>
        </w:rPr>
        <w:t>
      5) обьект қызметкерлерінің терроризмге қарсы күрес жөніндегі жедел штабпен өзара іс-қимылын ұйымдастыру, қажетті ақпарат беру.</w:t>
      </w:r>
    </w:p>
    <w:bookmarkEnd w:id="454"/>
    <w:bookmarkStart w:name="z483" w:id="455"/>
    <w:p>
      <w:pPr>
        <w:spacing w:after="0"/>
        <w:ind w:left="0"/>
        <w:jc w:val="both"/>
      </w:pPr>
      <w:r>
        <w:rPr>
          <w:rFonts w:ascii="Times New Roman"/>
          <w:b w:val="false"/>
          <w:i w:val="false"/>
          <w:color w:val="000000"/>
          <w:sz w:val="28"/>
        </w:rPr>
        <w:t>
      14. Жарылғыш құрылғыны көрсетуі мүмкін белгілер:</w:t>
      </w:r>
    </w:p>
    <w:bookmarkEnd w:id="455"/>
    <w:bookmarkStart w:name="z484" w:id="456"/>
    <w:p>
      <w:pPr>
        <w:spacing w:after="0"/>
        <w:ind w:left="0"/>
        <w:jc w:val="both"/>
      </w:pPr>
      <w:r>
        <w:rPr>
          <w:rFonts w:ascii="Times New Roman"/>
          <w:b w:val="false"/>
          <w:i w:val="false"/>
          <w:color w:val="000000"/>
          <w:sz w:val="28"/>
        </w:rPr>
        <w:t>
       1) табылған затта сымдардың, жіптердің, изолентаның болуы;</w:t>
      </w:r>
    </w:p>
    <w:bookmarkEnd w:id="456"/>
    <w:bookmarkStart w:name="z485" w:id="457"/>
    <w:p>
      <w:pPr>
        <w:spacing w:after="0"/>
        <w:ind w:left="0"/>
        <w:jc w:val="both"/>
      </w:pPr>
      <w:r>
        <w:rPr>
          <w:rFonts w:ascii="Times New Roman"/>
          <w:b w:val="false"/>
          <w:i w:val="false"/>
          <w:color w:val="000000"/>
          <w:sz w:val="28"/>
        </w:rPr>
        <w:t>
      2) зат шығаратын күдікті дыбыстар, шертулер, сағаттың тықылы;</w:t>
      </w:r>
    </w:p>
    <w:bookmarkEnd w:id="457"/>
    <w:bookmarkStart w:name="z486" w:id="458"/>
    <w:p>
      <w:pPr>
        <w:spacing w:after="0"/>
        <w:ind w:left="0"/>
        <w:jc w:val="both"/>
      </w:pPr>
      <w:r>
        <w:rPr>
          <w:rFonts w:ascii="Times New Roman"/>
          <w:b w:val="false"/>
          <w:i w:val="false"/>
          <w:color w:val="000000"/>
          <w:sz w:val="28"/>
        </w:rPr>
        <w:t>
      3) заттан бадамға тән немесе ерекше иіс шығады;</w:t>
      </w:r>
    </w:p>
    <w:bookmarkEnd w:id="458"/>
    <w:bookmarkStart w:name="z487" w:id="459"/>
    <w:p>
      <w:pPr>
        <w:spacing w:after="0"/>
        <w:ind w:left="0"/>
        <w:jc w:val="both"/>
      </w:pPr>
      <w:r>
        <w:rPr>
          <w:rFonts w:ascii="Times New Roman"/>
          <w:b w:val="false"/>
          <w:i w:val="false"/>
          <w:color w:val="000000"/>
          <w:sz w:val="28"/>
        </w:rPr>
        <w:t>
      4) табылған заттың әдеттен тыс орналастырылуы;</w:t>
      </w:r>
    </w:p>
    <w:bookmarkEnd w:id="459"/>
    <w:bookmarkStart w:name="z488" w:id="460"/>
    <w:p>
      <w:pPr>
        <w:spacing w:after="0"/>
        <w:ind w:left="0"/>
        <w:jc w:val="both"/>
      </w:pPr>
      <w:r>
        <w:rPr>
          <w:rFonts w:ascii="Times New Roman"/>
          <w:b w:val="false"/>
          <w:i w:val="false"/>
          <w:color w:val="000000"/>
          <w:sz w:val="28"/>
        </w:rPr>
        <w:t>
      5) табылған затта сыртқы белгілері бойынша антеннаға ұқсас қоректендіру көздерінің, сымдардың әртүрлі түрлерінің анықталуы.</w:t>
      </w:r>
    </w:p>
    <w:bookmarkEnd w:id="460"/>
    <w:bookmarkStart w:name="z489" w:id="461"/>
    <w:p>
      <w:pPr>
        <w:spacing w:after="0"/>
        <w:ind w:left="0"/>
        <w:jc w:val="both"/>
      </w:pPr>
      <w:r>
        <w:rPr>
          <w:rFonts w:ascii="Times New Roman"/>
          <w:b w:val="false"/>
          <w:i w:val="false"/>
          <w:color w:val="000000"/>
          <w:sz w:val="28"/>
        </w:rPr>
        <w:t>
      15. Жарылғыш құрылғы (ЖҚ) немесе ЖҚ тәрізді зат анықталған кезде алып тастау және (немесе) қоршау қашықтығы:</w:t>
      </w:r>
    </w:p>
    <w:bookmarkEnd w:id="461"/>
    <w:bookmarkStart w:name="z490" w:id="462"/>
    <w:p>
      <w:pPr>
        <w:spacing w:after="0"/>
        <w:ind w:left="0"/>
        <w:jc w:val="both"/>
      </w:pPr>
      <w:r>
        <w:rPr>
          <w:rFonts w:ascii="Times New Roman"/>
          <w:b w:val="false"/>
          <w:i w:val="false"/>
          <w:color w:val="000000"/>
          <w:sz w:val="28"/>
        </w:rPr>
        <w:t>
      1) РГД гранатасы - 5-50 метр;</w:t>
      </w:r>
    </w:p>
    <w:bookmarkEnd w:id="462"/>
    <w:bookmarkStart w:name="z491" w:id="463"/>
    <w:p>
      <w:pPr>
        <w:spacing w:after="0"/>
        <w:ind w:left="0"/>
        <w:jc w:val="both"/>
      </w:pPr>
      <w:r>
        <w:rPr>
          <w:rFonts w:ascii="Times New Roman"/>
          <w:b w:val="false"/>
          <w:i w:val="false"/>
          <w:color w:val="000000"/>
          <w:sz w:val="28"/>
        </w:rPr>
        <w:t>
      2) Ф-1 гранатасы-200 метр;</w:t>
      </w:r>
    </w:p>
    <w:bookmarkEnd w:id="463"/>
    <w:bookmarkStart w:name="z492" w:id="464"/>
    <w:p>
      <w:pPr>
        <w:spacing w:after="0"/>
        <w:ind w:left="0"/>
        <w:jc w:val="both"/>
      </w:pPr>
      <w:r>
        <w:rPr>
          <w:rFonts w:ascii="Times New Roman"/>
          <w:b w:val="false"/>
          <w:i w:val="false"/>
          <w:color w:val="000000"/>
          <w:sz w:val="28"/>
        </w:rPr>
        <w:t>
      3) салмағы 200 грамм тротил шашкасы – 45 метр;</w:t>
      </w:r>
    </w:p>
    <w:bookmarkEnd w:id="464"/>
    <w:bookmarkStart w:name="z493" w:id="465"/>
    <w:p>
      <w:pPr>
        <w:spacing w:after="0"/>
        <w:ind w:left="0"/>
        <w:jc w:val="both"/>
      </w:pPr>
      <w:r>
        <w:rPr>
          <w:rFonts w:ascii="Times New Roman"/>
          <w:b w:val="false"/>
          <w:i w:val="false"/>
          <w:color w:val="000000"/>
          <w:sz w:val="28"/>
        </w:rPr>
        <w:t>
      4) салмағы 400 грамм тротил шашкасы - 55 метр;</w:t>
      </w:r>
    </w:p>
    <w:bookmarkEnd w:id="465"/>
    <w:bookmarkStart w:name="z494" w:id="466"/>
    <w:p>
      <w:pPr>
        <w:spacing w:after="0"/>
        <w:ind w:left="0"/>
        <w:jc w:val="both"/>
      </w:pPr>
      <w:r>
        <w:rPr>
          <w:rFonts w:ascii="Times New Roman"/>
          <w:b w:val="false"/>
          <w:i w:val="false"/>
          <w:color w:val="000000"/>
          <w:sz w:val="28"/>
        </w:rPr>
        <w:t>
      5) сыра құтысы 0,33 литр - 60 метр;</w:t>
      </w:r>
    </w:p>
    <w:bookmarkEnd w:id="466"/>
    <w:bookmarkStart w:name="z495" w:id="467"/>
    <w:p>
      <w:pPr>
        <w:spacing w:after="0"/>
        <w:ind w:left="0"/>
        <w:jc w:val="both"/>
      </w:pPr>
      <w:r>
        <w:rPr>
          <w:rFonts w:ascii="Times New Roman"/>
          <w:b w:val="false"/>
          <w:i w:val="false"/>
          <w:color w:val="000000"/>
          <w:sz w:val="28"/>
        </w:rPr>
        <w:t>
      6) дипломат (кейс) - 230 метр;</w:t>
      </w:r>
    </w:p>
    <w:bookmarkEnd w:id="467"/>
    <w:bookmarkStart w:name="z496" w:id="468"/>
    <w:p>
      <w:pPr>
        <w:spacing w:after="0"/>
        <w:ind w:left="0"/>
        <w:jc w:val="both"/>
      </w:pPr>
      <w:r>
        <w:rPr>
          <w:rFonts w:ascii="Times New Roman"/>
          <w:b w:val="false"/>
          <w:i w:val="false"/>
          <w:color w:val="000000"/>
          <w:sz w:val="28"/>
        </w:rPr>
        <w:t>
      7) жол чемоданы - 350 метр;</w:t>
      </w:r>
    </w:p>
    <w:bookmarkEnd w:id="468"/>
    <w:bookmarkStart w:name="z497" w:id="469"/>
    <w:p>
      <w:pPr>
        <w:spacing w:after="0"/>
        <w:ind w:left="0"/>
        <w:jc w:val="both"/>
      </w:pPr>
      <w:r>
        <w:rPr>
          <w:rFonts w:ascii="Times New Roman"/>
          <w:b w:val="false"/>
          <w:i w:val="false"/>
          <w:color w:val="000000"/>
          <w:sz w:val="28"/>
        </w:rPr>
        <w:t>
      8) жеңіл автомашина - 460-580 метр;</w:t>
      </w:r>
    </w:p>
    <w:bookmarkEnd w:id="469"/>
    <w:bookmarkStart w:name="z498" w:id="470"/>
    <w:p>
      <w:pPr>
        <w:spacing w:after="0"/>
        <w:ind w:left="0"/>
        <w:jc w:val="both"/>
      </w:pPr>
      <w:r>
        <w:rPr>
          <w:rFonts w:ascii="Times New Roman"/>
          <w:b w:val="false"/>
          <w:i w:val="false"/>
          <w:color w:val="000000"/>
          <w:sz w:val="28"/>
        </w:rPr>
        <w:t>
      9) шағын автобус - 920 метр;</w:t>
      </w:r>
    </w:p>
    <w:bookmarkEnd w:id="470"/>
    <w:bookmarkStart w:name="z499" w:id="471"/>
    <w:p>
      <w:pPr>
        <w:spacing w:after="0"/>
        <w:ind w:left="0"/>
        <w:jc w:val="both"/>
      </w:pPr>
      <w:r>
        <w:rPr>
          <w:rFonts w:ascii="Times New Roman"/>
          <w:b w:val="false"/>
          <w:i w:val="false"/>
          <w:color w:val="000000"/>
          <w:sz w:val="28"/>
        </w:rPr>
        <w:t xml:space="preserve">
      10) жүк көлігі (фургон) – 1240 метр. </w:t>
      </w:r>
    </w:p>
    <w:bookmarkEnd w:id="471"/>
    <w:bookmarkStart w:name="z500" w:id="472"/>
    <w:p>
      <w:pPr>
        <w:spacing w:after="0"/>
        <w:ind w:left="0"/>
        <w:jc w:val="left"/>
      </w:pPr>
      <w:r>
        <w:rPr>
          <w:rFonts w:ascii="Times New Roman"/>
          <w:b/>
          <w:i w:val="false"/>
          <w:color w:val="000000"/>
        </w:rPr>
        <w:t xml:space="preserve"> "Жанкешті террористерді" қолдана отырып жасалған шабуыл кезіндегі іс-қимылдар</w:t>
      </w:r>
    </w:p>
    <w:bookmarkEnd w:id="472"/>
    <w:bookmarkStart w:name="z501" w:id="473"/>
    <w:p>
      <w:pPr>
        <w:spacing w:after="0"/>
        <w:ind w:left="0"/>
        <w:jc w:val="both"/>
      </w:pPr>
      <w:r>
        <w:rPr>
          <w:rFonts w:ascii="Times New Roman"/>
          <w:b w:val="false"/>
          <w:i w:val="false"/>
          <w:color w:val="000000"/>
          <w:sz w:val="28"/>
        </w:rPr>
        <w:t>
      16. "Жанкешті террористі" қолдану арқылы шабуыл жасау кезіндегі іс-қимылдар:</w:t>
      </w:r>
    </w:p>
    <w:bookmarkEnd w:id="473"/>
    <w:bookmarkStart w:name="z502" w:id="474"/>
    <w:p>
      <w:pPr>
        <w:spacing w:after="0"/>
        <w:ind w:left="0"/>
        <w:jc w:val="both"/>
      </w:pPr>
      <w:r>
        <w:rPr>
          <w:rFonts w:ascii="Times New Roman"/>
          <w:b w:val="false"/>
          <w:i w:val="false"/>
          <w:color w:val="000000"/>
          <w:sz w:val="28"/>
        </w:rPr>
        <w:t>
      1) қорғану, ғимараттан байқатпай шығу немесе үй-жайда тығылу, есікті құлыптау, құқық қорғау органдарының қызметкерлері келгенше күту;</w:t>
      </w:r>
    </w:p>
    <w:bookmarkEnd w:id="474"/>
    <w:bookmarkStart w:name="z503" w:id="475"/>
    <w:p>
      <w:pPr>
        <w:spacing w:after="0"/>
        <w:ind w:left="0"/>
        <w:jc w:val="both"/>
      </w:pPr>
      <w:r>
        <w:rPr>
          <w:rFonts w:ascii="Times New Roman"/>
          <w:b w:val="false"/>
          <w:i w:val="false"/>
          <w:color w:val="000000"/>
          <w:sz w:val="28"/>
        </w:rPr>
        <w:t>
      2) құқық қорғау және (немесе) арнаулы мемлекеттік органдарды, күзетті, қызметкерлерді, объектінің басшылығын қарулы шабуылдың фактісі мен мән-жайлары туралы кез келген тәсілмен хабардар ету.</w:t>
      </w:r>
    </w:p>
    <w:bookmarkEnd w:id="475"/>
    <w:bookmarkStart w:name="z504" w:id="476"/>
    <w:p>
      <w:pPr>
        <w:spacing w:after="0"/>
        <w:ind w:left="0"/>
        <w:jc w:val="both"/>
      </w:pPr>
      <w:r>
        <w:rPr>
          <w:rFonts w:ascii="Times New Roman"/>
          <w:b w:val="false"/>
          <w:i w:val="false"/>
          <w:color w:val="000000"/>
          <w:sz w:val="28"/>
        </w:rPr>
        <w:t>
      17. Күзет ұйымы қызметкерлерінің "жанкешті террористі" қолдана отырып жасалған шабуыл кезіндегі іс-қимылдары:</w:t>
      </w:r>
    </w:p>
    <w:bookmarkEnd w:id="476"/>
    <w:bookmarkStart w:name="z505" w:id="477"/>
    <w:p>
      <w:pPr>
        <w:spacing w:after="0"/>
        <w:ind w:left="0"/>
        <w:jc w:val="both"/>
      </w:pPr>
      <w:r>
        <w:rPr>
          <w:rFonts w:ascii="Times New Roman"/>
          <w:b w:val="false"/>
          <w:i w:val="false"/>
          <w:color w:val="000000"/>
          <w:sz w:val="28"/>
        </w:rPr>
        <w:t>
      1) оны/олардың обьектіде адамдар жаппай болатын орындарға жылжуын бұғаттау;</w:t>
      </w:r>
    </w:p>
    <w:bookmarkEnd w:id="477"/>
    <w:bookmarkStart w:name="z506" w:id="478"/>
    <w:p>
      <w:pPr>
        <w:spacing w:after="0"/>
        <w:ind w:left="0"/>
        <w:jc w:val="both"/>
      </w:pPr>
      <w:r>
        <w:rPr>
          <w:rFonts w:ascii="Times New Roman"/>
          <w:b w:val="false"/>
          <w:i w:val="false"/>
          <w:color w:val="000000"/>
          <w:sz w:val="28"/>
        </w:rPr>
        <w:t>
      2) күдікті адамның немесе адамдар тобының анықталғаны туралы обьект басшылығына, құқық қорғау және/немесе арнайы мемлекеттік органдарға кез келген тәсілмен хабарлау;</w:t>
      </w:r>
    </w:p>
    <w:bookmarkEnd w:id="478"/>
    <w:bookmarkStart w:name="z507" w:id="479"/>
    <w:p>
      <w:pPr>
        <w:spacing w:after="0"/>
        <w:ind w:left="0"/>
        <w:jc w:val="both"/>
      </w:pPr>
      <w:r>
        <w:rPr>
          <w:rFonts w:ascii="Times New Roman"/>
          <w:b w:val="false"/>
          <w:i w:val="false"/>
          <w:color w:val="000000"/>
          <w:sz w:val="28"/>
        </w:rPr>
        <w:t>
      3) обьектідегі адамдардың қауіпсіздігін қамтамасыз етуге шаралар қабылдау (эвакуациялау, ішкі тосқауылдарды бұғаттау);</w:t>
      </w:r>
    </w:p>
    <w:bookmarkEnd w:id="479"/>
    <w:bookmarkStart w:name="z508" w:id="480"/>
    <w:p>
      <w:pPr>
        <w:spacing w:after="0"/>
        <w:ind w:left="0"/>
        <w:jc w:val="both"/>
      </w:pPr>
      <w:r>
        <w:rPr>
          <w:rFonts w:ascii="Times New Roman"/>
          <w:b w:val="false"/>
          <w:i w:val="false"/>
          <w:color w:val="000000"/>
          <w:sz w:val="28"/>
        </w:rPr>
        <w:t>
      4) қажет болған жағдайда обьект бойынша (жеке өзі не бейнебақылау жүйесі арқылы) күдікті адамның немесе адамдар тобының жүріп-тұруын байқауды ұйымдастыру;</w:t>
      </w:r>
    </w:p>
    <w:bookmarkEnd w:id="480"/>
    <w:bookmarkStart w:name="z509" w:id="481"/>
    <w:p>
      <w:pPr>
        <w:spacing w:after="0"/>
        <w:ind w:left="0"/>
        <w:jc w:val="both"/>
      </w:pPr>
      <w:r>
        <w:rPr>
          <w:rFonts w:ascii="Times New Roman"/>
          <w:b w:val="false"/>
          <w:i w:val="false"/>
          <w:color w:val="000000"/>
          <w:sz w:val="28"/>
        </w:rPr>
        <w:t>
      5) өз қауіпсіздігін қамтамасыз ету.</w:t>
      </w:r>
    </w:p>
    <w:bookmarkEnd w:id="481"/>
    <w:bookmarkStart w:name="z510" w:id="482"/>
    <w:p>
      <w:pPr>
        <w:spacing w:after="0"/>
        <w:ind w:left="0"/>
        <w:jc w:val="both"/>
      </w:pPr>
      <w:r>
        <w:rPr>
          <w:rFonts w:ascii="Times New Roman"/>
          <w:b w:val="false"/>
          <w:i w:val="false"/>
          <w:color w:val="000000"/>
          <w:sz w:val="28"/>
        </w:rPr>
        <w:t>
      18. Басшылықтың "жанкешті террористерді" қолдана отырып шабуыл жасау кезіндегі іс-әрекеттері:</w:t>
      </w:r>
    </w:p>
    <w:bookmarkEnd w:id="482"/>
    <w:bookmarkStart w:name="z511" w:id="483"/>
    <w:p>
      <w:pPr>
        <w:spacing w:after="0"/>
        <w:ind w:left="0"/>
        <w:jc w:val="both"/>
      </w:pPr>
      <w:r>
        <w:rPr>
          <w:rFonts w:ascii="Times New Roman"/>
          <w:b w:val="false"/>
          <w:i w:val="false"/>
          <w:color w:val="000000"/>
          <w:sz w:val="28"/>
        </w:rPr>
        <w:t>
      1) обьектіде күдікті адамның немесе адамдар тобының анықталғаны туралы құқық қорғау және (немесе) арнаулы мемлекеттік органдарға дереу ақпарат беру;</w:t>
      </w:r>
    </w:p>
    <w:bookmarkEnd w:id="483"/>
    <w:bookmarkStart w:name="z512" w:id="484"/>
    <w:p>
      <w:pPr>
        <w:spacing w:after="0"/>
        <w:ind w:left="0"/>
        <w:jc w:val="both"/>
      </w:pPr>
      <w:r>
        <w:rPr>
          <w:rFonts w:ascii="Times New Roman"/>
          <w:b w:val="false"/>
          <w:i w:val="false"/>
          <w:color w:val="000000"/>
          <w:sz w:val="28"/>
        </w:rPr>
        <w:t>
      2) құқық қорғау органдарының қызметкерлеріне қаскүнемді анықтау және ұстау уақытын қысқарту үшін күдікті адам туралы барынша толық ақпарат беру;</w:t>
      </w:r>
    </w:p>
    <w:bookmarkEnd w:id="484"/>
    <w:bookmarkStart w:name="z513" w:id="485"/>
    <w:p>
      <w:pPr>
        <w:spacing w:after="0"/>
        <w:ind w:left="0"/>
        <w:jc w:val="both"/>
      </w:pPr>
      <w:r>
        <w:rPr>
          <w:rFonts w:ascii="Times New Roman"/>
          <w:b w:val="false"/>
          <w:i w:val="false"/>
          <w:color w:val="000000"/>
          <w:sz w:val="28"/>
        </w:rPr>
        <w:t>
      3) адамдарды ұйымдасқан эвакуациялауды қамтамасыз ету;</w:t>
      </w:r>
    </w:p>
    <w:bookmarkEnd w:id="485"/>
    <w:bookmarkStart w:name="z514" w:id="486"/>
    <w:p>
      <w:pPr>
        <w:spacing w:after="0"/>
        <w:ind w:left="0"/>
        <w:jc w:val="both"/>
      </w:pPr>
      <w:r>
        <w:rPr>
          <w:rFonts w:ascii="Times New Roman"/>
          <w:b w:val="false"/>
          <w:i w:val="false"/>
          <w:color w:val="000000"/>
          <w:sz w:val="28"/>
        </w:rPr>
        <w:t>
      4) өз қауіпсіздігін қамтамасыз ету.</w:t>
      </w:r>
    </w:p>
    <w:bookmarkEnd w:id="486"/>
    <w:bookmarkStart w:name="z515" w:id="487"/>
    <w:p>
      <w:pPr>
        <w:spacing w:after="0"/>
        <w:ind w:left="0"/>
        <w:jc w:val="left"/>
      </w:pPr>
      <w:r>
        <w:rPr>
          <w:rFonts w:ascii="Times New Roman"/>
          <w:b/>
          <w:i w:val="false"/>
          <w:color w:val="000000"/>
        </w:rPr>
        <w:t xml:space="preserve"> Телефон арқылы қауіп-қатер алған кездегі іс-қимылдар</w:t>
      </w:r>
    </w:p>
    <w:bookmarkEnd w:id="487"/>
    <w:bookmarkStart w:name="z516" w:id="488"/>
    <w:p>
      <w:pPr>
        <w:spacing w:after="0"/>
        <w:ind w:left="0"/>
        <w:jc w:val="both"/>
      </w:pPr>
      <w:r>
        <w:rPr>
          <w:rFonts w:ascii="Times New Roman"/>
          <w:b w:val="false"/>
          <w:i w:val="false"/>
          <w:color w:val="000000"/>
          <w:sz w:val="28"/>
        </w:rPr>
        <w:t>
      19. Телефон арқылы қауіп-қатер алушының (басшы, қызметкер, күзет ұйымының қызметкері) іс-қимылы:</w:t>
      </w:r>
    </w:p>
    <w:bookmarkEnd w:id="488"/>
    <w:bookmarkStart w:name="z517" w:id="489"/>
    <w:p>
      <w:pPr>
        <w:spacing w:after="0"/>
        <w:ind w:left="0"/>
        <w:jc w:val="both"/>
      </w:pPr>
      <w:r>
        <w:rPr>
          <w:rFonts w:ascii="Times New Roman"/>
          <w:b w:val="false"/>
          <w:i w:val="false"/>
          <w:color w:val="000000"/>
          <w:sz w:val="28"/>
        </w:rPr>
        <w:t>
      1) әңгіме барысында қоңырау шалушының жынысын, жасын және оның сөйлеу ерекшеліктерін белгілеңіз:</w:t>
      </w:r>
    </w:p>
    <w:bookmarkEnd w:id="489"/>
    <w:bookmarkStart w:name="z518" w:id="490"/>
    <w:p>
      <w:pPr>
        <w:spacing w:after="0"/>
        <w:ind w:left="0"/>
        <w:jc w:val="both"/>
      </w:pPr>
      <w:r>
        <w:rPr>
          <w:rFonts w:ascii="Times New Roman"/>
          <w:b w:val="false"/>
          <w:i w:val="false"/>
          <w:color w:val="000000"/>
          <w:sz w:val="28"/>
        </w:rPr>
        <w:t>
      2) дауыс (қатты немесе тыныш, төмен немесе жоғары);</w:t>
      </w:r>
    </w:p>
    <w:bookmarkEnd w:id="490"/>
    <w:bookmarkStart w:name="z519" w:id="491"/>
    <w:p>
      <w:pPr>
        <w:spacing w:after="0"/>
        <w:ind w:left="0"/>
        <w:jc w:val="both"/>
      </w:pPr>
      <w:r>
        <w:rPr>
          <w:rFonts w:ascii="Times New Roman"/>
          <w:b w:val="false"/>
          <w:i w:val="false"/>
          <w:color w:val="000000"/>
          <w:sz w:val="28"/>
        </w:rPr>
        <w:t>
      3) сөйлеу қарқыны (жылдам немесе баяу);</w:t>
      </w:r>
    </w:p>
    <w:bookmarkEnd w:id="491"/>
    <w:bookmarkStart w:name="z520" w:id="492"/>
    <w:p>
      <w:pPr>
        <w:spacing w:after="0"/>
        <w:ind w:left="0"/>
        <w:jc w:val="both"/>
      </w:pPr>
      <w:r>
        <w:rPr>
          <w:rFonts w:ascii="Times New Roman"/>
          <w:b w:val="false"/>
          <w:i w:val="false"/>
          <w:color w:val="000000"/>
          <w:sz w:val="28"/>
        </w:rPr>
        <w:t>
      4) айтылуы (айқын, бұрмаланған, сақау, сыбырлап, екпінмен немесе диалектімен);</w:t>
      </w:r>
    </w:p>
    <w:bookmarkEnd w:id="492"/>
    <w:bookmarkStart w:name="z521" w:id="493"/>
    <w:p>
      <w:pPr>
        <w:spacing w:after="0"/>
        <w:ind w:left="0"/>
        <w:jc w:val="both"/>
      </w:pPr>
      <w:r>
        <w:rPr>
          <w:rFonts w:ascii="Times New Roman"/>
          <w:b w:val="false"/>
          <w:i w:val="false"/>
          <w:color w:val="000000"/>
          <w:sz w:val="28"/>
        </w:rPr>
        <w:t>
      5) сөйлеу тәсілі (күлкілі, мазақ, әдепсіз сөздермен);</w:t>
      </w:r>
    </w:p>
    <w:bookmarkEnd w:id="493"/>
    <w:bookmarkStart w:name="z522" w:id="494"/>
    <w:p>
      <w:pPr>
        <w:spacing w:after="0"/>
        <w:ind w:left="0"/>
        <w:jc w:val="both"/>
      </w:pPr>
      <w:r>
        <w:rPr>
          <w:rFonts w:ascii="Times New Roman"/>
          <w:b w:val="false"/>
          <w:i w:val="false"/>
          <w:color w:val="000000"/>
          <w:sz w:val="28"/>
        </w:rPr>
        <w:t>
      6) дыбыстық фонға (автомобиль немесе теміржол көлігінің шуы, теле - немесе радиоаппаратураның дыбысы, дауыстар), қоңырау сипатына (қалалық, қалааралық) назар аударыңыз;</w:t>
      </w:r>
    </w:p>
    <w:bookmarkEnd w:id="494"/>
    <w:bookmarkStart w:name="z523" w:id="495"/>
    <w:p>
      <w:pPr>
        <w:spacing w:after="0"/>
        <w:ind w:left="0"/>
        <w:jc w:val="both"/>
      </w:pPr>
      <w:r>
        <w:rPr>
          <w:rFonts w:ascii="Times New Roman"/>
          <w:b w:val="false"/>
          <w:i w:val="false"/>
          <w:color w:val="000000"/>
          <w:sz w:val="28"/>
        </w:rPr>
        <w:t>
      7) сөйлесудің нақты басталу уақытын және оның ұзақтығын белгілеңіз;</w:t>
      </w:r>
    </w:p>
    <w:bookmarkEnd w:id="495"/>
    <w:bookmarkStart w:name="z524" w:id="496"/>
    <w:p>
      <w:pPr>
        <w:spacing w:after="0"/>
        <w:ind w:left="0"/>
        <w:jc w:val="both"/>
      </w:pPr>
      <w:r>
        <w:rPr>
          <w:rFonts w:ascii="Times New Roman"/>
          <w:b w:val="false"/>
          <w:i w:val="false"/>
          <w:color w:val="000000"/>
          <w:sz w:val="28"/>
        </w:rPr>
        <w:t>
      8) әңгімелесу барысында мынадай сұрақтарға жауап алуға тырысыңыз:</w:t>
      </w:r>
    </w:p>
    <w:bookmarkEnd w:id="496"/>
    <w:bookmarkStart w:name="z525" w:id="497"/>
    <w:p>
      <w:pPr>
        <w:spacing w:after="0"/>
        <w:ind w:left="0"/>
        <w:jc w:val="both"/>
      </w:pPr>
      <w:r>
        <w:rPr>
          <w:rFonts w:ascii="Times New Roman"/>
          <w:b w:val="false"/>
          <w:i w:val="false"/>
          <w:color w:val="000000"/>
          <w:sz w:val="28"/>
        </w:rPr>
        <w:t>
       бұл адам қайда, кімге, қандай телефон арқылы қоңырау шалды?</w:t>
      </w:r>
    </w:p>
    <w:bookmarkEnd w:id="497"/>
    <w:bookmarkStart w:name="z526" w:id="498"/>
    <w:p>
      <w:pPr>
        <w:spacing w:after="0"/>
        <w:ind w:left="0"/>
        <w:jc w:val="both"/>
      </w:pPr>
      <w:r>
        <w:rPr>
          <w:rFonts w:ascii="Times New Roman"/>
          <w:b w:val="false"/>
          <w:i w:val="false"/>
          <w:color w:val="000000"/>
          <w:sz w:val="28"/>
        </w:rPr>
        <w:t>
       ол қандай нақты талаптар қояды?</w:t>
      </w:r>
    </w:p>
    <w:bookmarkEnd w:id="498"/>
    <w:bookmarkStart w:name="z527" w:id="499"/>
    <w:p>
      <w:pPr>
        <w:spacing w:after="0"/>
        <w:ind w:left="0"/>
        <w:jc w:val="both"/>
      </w:pPr>
      <w:r>
        <w:rPr>
          <w:rFonts w:ascii="Times New Roman"/>
          <w:b w:val="false"/>
          <w:i w:val="false"/>
          <w:color w:val="000000"/>
          <w:sz w:val="28"/>
        </w:rPr>
        <w:t>
       жеке талап қояды немесе делдал ретінде әрекет етеді және қандай да бір адамдар тобын білдіреді ме?</w:t>
      </w:r>
    </w:p>
    <w:bookmarkEnd w:id="499"/>
    <w:bookmarkStart w:name="z528" w:id="500"/>
    <w:p>
      <w:pPr>
        <w:spacing w:after="0"/>
        <w:ind w:left="0"/>
        <w:jc w:val="both"/>
      </w:pPr>
      <w:r>
        <w:rPr>
          <w:rFonts w:ascii="Times New Roman"/>
          <w:b w:val="false"/>
          <w:i w:val="false"/>
          <w:color w:val="000000"/>
          <w:sz w:val="28"/>
        </w:rPr>
        <w:t>
       ол немесе олар ойға алған ісінен қандай шарттарда бас тартуға келіседі?</w:t>
      </w:r>
    </w:p>
    <w:bookmarkEnd w:id="500"/>
    <w:bookmarkStart w:name="z529" w:id="501"/>
    <w:p>
      <w:pPr>
        <w:spacing w:after="0"/>
        <w:ind w:left="0"/>
        <w:jc w:val="both"/>
      </w:pPr>
      <w:r>
        <w:rPr>
          <w:rFonts w:ascii="Times New Roman"/>
          <w:b w:val="false"/>
          <w:i w:val="false"/>
          <w:color w:val="000000"/>
          <w:sz w:val="28"/>
        </w:rPr>
        <w:t>
       онымен қалай және қашан байланысуға болады?</w:t>
      </w:r>
    </w:p>
    <w:bookmarkEnd w:id="501"/>
    <w:bookmarkStart w:name="z530" w:id="502"/>
    <w:p>
      <w:pPr>
        <w:spacing w:after="0"/>
        <w:ind w:left="0"/>
        <w:jc w:val="both"/>
      </w:pPr>
      <w:r>
        <w:rPr>
          <w:rFonts w:ascii="Times New Roman"/>
          <w:b w:val="false"/>
          <w:i w:val="false"/>
          <w:color w:val="000000"/>
          <w:sz w:val="28"/>
        </w:rPr>
        <w:t>
      сіз бұл қоңырау туралы кімге хабарлай аласыз немесе хабарлауға тиіссіз?</w:t>
      </w:r>
    </w:p>
    <w:bookmarkEnd w:id="502"/>
    <w:bookmarkStart w:name="z531" w:id="503"/>
    <w:p>
      <w:pPr>
        <w:spacing w:after="0"/>
        <w:ind w:left="0"/>
        <w:jc w:val="both"/>
      </w:pPr>
      <w:r>
        <w:rPr>
          <w:rFonts w:ascii="Times New Roman"/>
          <w:b w:val="false"/>
          <w:i w:val="false"/>
          <w:color w:val="000000"/>
          <w:sz w:val="28"/>
        </w:rPr>
        <w:t>
       9) Сіз және басшылық шешім қабылдау немесе қандай да бір іс-әрекет жасау үшін қоңырау шалушыдан барынша көп уақыт аралығына қол жеткізуге тырысыңыз;</w:t>
      </w:r>
    </w:p>
    <w:bookmarkEnd w:id="503"/>
    <w:bookmarkStart w:name="z532" w:id="504"/>
    <w:p>
      <w:pPr>
        <w:spacing w:after="0"/>
        <w:ind w:left="0"/>
        <w:jc w:val="both"/>
      </w:pPr>
      <w:r>
        <w:rPr>
          <w:rFonts w:ascii="Times New Roman"/>
          <w:b w:val="false"/>
          <w:i w:val="false"/>
          <w:color w:val="000000"/>
          <w:sz w:val="28"/>
        </w:rPr>
        <w:t>
      10) сөйлесу барысында немесе сөйлесу аяқталғаннан кейін дереу ішкі істер органдарының "102" арнасына немесе "112" бірыңғай кезекші-диспетчерлік қызметіне және Министрлік обьектісінің басшылығына телефон қатері туралы хабарлау қажет.</w:t>
      </w:r>
    </w:p>
    <w:bookmarkEnd w:id="5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