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3df1" w14:textId="f143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"Қабылданған халықаралық міндеттемелер шеңберінде өңдеуші өнеркәсіптің отандық тауарлары мен көрсетілетін қызметтерін, сондай-ақ ақпараттық-коммуникациялық көрсетілетін қызметтерді сыртқы нарықтарға ілгерілету бойынша өнеркәсіптік-инновациялық қызмет субъектілері шығындарының бір бөлігін өтеу қағидаларын, өңдеуші өнеркәсіптің отандық тауарлары мен көрсетілетін қызметтерінің, сондай-ақ оларды сыртқы нарықтарға ілгерілету бойынша шығындары ішінара өтелетін ақпараттық-коммуникациялық көрсетілетін қызметтердің тізбесін бекіту туралы" Қазақстан Республикасы Сауда және интеграция министрінің міндетін атқарушысының 2022 жылғы 1 тамыздағы № 314-НҚ бұйрығына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2024 жылғы 20 ақпандағы № 102-НҚ бұйрығы. Қазақстан Республикасының Әділет министрлігінде 2024 жылғы 22 ақпанда № 34032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01.04.2024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"Қабылданған халықаралық міндеттемелер шеңберінде өңдеуші өнеркәсіптің отандық тауарлары мен көрсетілетін қызметтерін, сондай-ақ ақпараттық-коммуникациялық көрсетілетін қызметтерді сыртқы нарықтарға ілгерілету бойынша өнеркәсіптік-инновациялық қызмет субъектілері шығындарының бір бөлігін өтеу қағидаларын, өңдеуші өнеркәсіптің отандық тауарлары мен көрсетілетін қызметтерінің, сондай-ақ оларды сыртқы нарықтарға ілгерілету бойынша шығындары ішінара өтелетін ақпараттық-коммуникациялық көрсетілетін қызметтердің тізбесін бекіту туралы" Қазақстан Республикасы Сауда және интеграция министрінің міндетін атқарушының 2022 жылғы 1 тамыздағы № 314-НҚ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28994 болып тіркелген) мынадай өзгеріс пен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Отандық өңделген тауарларды және көрсетілетін қызметтерді, сондай-ақ ақпараттық-коммуникациялық қызметтерді сыртқы нарықтарға ілгерілету бойынша қабылданған халықаралық міндеттемелер аясында өнеркәсіптік-инновациялық қызмет субъектілері шығындарының бір бөлігін өтеу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Уәкілетті орган төлемдер кестесіне сәйкес шикізаттық емес экспортты дамыту және ілгерілету саласындағы ұлттық даму институтының (бұдан әрі – Оператор) ағымдағы шотына осы Қағидалар шеңберінде өтініш берушілердің шығындарының бір бөлігін кейіннен өтеуге дейін өнеркәсіпті мемлкеттік ынталандыру шараларын ұсынуға көзделген қаражатты аударады.";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редакциядағы 3-1) және 3-2) тармақшаларымен толықтырылсын: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қабылданған халықаралық міндеттемелер шеңберінде, осы Қағидаларға сәйкес өңдеуші өнеркәсіптің отандық тауарлары мен көрсетілетін қызметтерін, сондай-ақ оларды сыртқы нарықтарға ілгерілету бойынша шығындары ішінара өтелетін ақпараттық-коммуникациялық көрсетілетін қызметтерді сыртқы нарықтарға ілгерілету бойынша өнеркәсіптік-инновациялық қызмет субъектілері шығындарының бір бөлігін өтеу арқылы өнеркәсіпті мемлекеттік ынталандыру шараларын ұсыну бойынша уәкілетті органға қызметтер көрсетеді;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3-2) қабылданған халықаралық міндеттемелер шеңберінде, осы Қағидаларға сәйкес өңдеуші өнеркәсіптің отандық тауарлары мен көрсетілетін қызметтерін, сондай-ақ оларды сыртқы нарықтарға ілгерілету бойынша шығындары ішінара өтелетін ақпараттық-коммуникациялық көрсетілетін қызметтерді сыртқы нарықтарға ілгерілету бойынша өнеркәсіптік-инновациялық қызмет субъектілері шығындарының бір бөлігін өтеу арқылы өнеркәсіпті мемлекеттік ынталандыру шараларын ұсыну кезінде өнеркәсіптік-инновациялық қызмет субъектілері қабылдайтын қарсы міндеттемелердің мониторингін жүзеге асырады.";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Өңдеуші өнеркәсіптің отандық тауарлары мен көрсетілетін қызметтерінің, сондай-ақ оларды сыртқы нарықтарға ілгерілету жөніндегі шығындар ішінара өтелетін ақпараттық-коммуникациялық көрсетілетін қызметтердің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4043-1-жолмен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және салқындатылған түйнекті пияз, шалот пиязы, сарымсақ, порей пиязы, басқа да пияз тәрізділерге жататын көкөністер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Экспортты ілгерілету департаменті заңнамада белгіленген тәртіппен: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Сауда және интеграция министрлігінің интернет-ресурсында орналастыруды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Сауда және интеграция вице-министріне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2024 жылғы 1 сәуірден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Сауда және интеграция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Бәсекелестікті қорғау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