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b5fd" w14:textId="16eb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Ұлттық экономика министрінің 2019 жылғы 19 қарашадағы № 90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5 наурыздағы № 8 бұйрығы. Қазақстан Республикасының Әділет министрлігінде 2024 жылғы 6 наурызда № 34122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Ұлттық экономика министрінің 2019 жылғы 19 қарашадағы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19617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602-тармақтың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"602. Тариф оның қолданылу мерзімі аяқталғанға дейін өзгерген жағдайда,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4), 5), 7), 8), 9), 10), 11) және 12) тармақшаларында көзделген негіздерді қоспағанда, шығындардың тиісті бабы өзгереді.</w:t>
      </w:r>
    </w:p>
    <w:p>
      <w:pPr>
        <w:spacing w:after="0"/>
        <w:ind w:left="0"/>
        <w:jc w:val="both"/>
      </w:pPr>
      <w:r>
        <w:rPr>
          <w:rFonts w:ascii="Times New Roman"/>
          <w:b w:val="false"/>
          <w:i w:val="false"/>
          <w:color w:val="000000"/>
          <w:sz w:val="28"/>
        </w:rPr>
        <w:t xml:space="preserve">
      Бұл ретте электр энергиясын бірыңғай сатып алушыдан электр энергиясын сатып алу-сату бағасының айырмасына байланысты алынған алдыңғы аяқталған кезең (жыл) үшін нақты шығыстар немесе кірістер пайда болған жағдайда, уәкілетті органның ведомствосы және оның аумақтық органы электр энергиясын беру, сумен жабдықтау және (немесе) су бұру салаларындағы табиғи монополиялар субъектiлерi үшін, тариф осы Қағидалардың </w:t>
      </w:r>
      <w:r>
        <w:rPr>
          <w:rFonts w:ascii="Times New Roman"/>
          <w:b w:val="false"/>
          <w:i w:val="false"/>
          <w:color w:val="000000"/>
          <w:sz w:val="28"/>
        </w:rPr>
        <w:t>601-тармағының</w:t>
      </w:r>
      <w:r>
        <w:rPr>
          <w:rFonts w:ascii="Times New Roman"/>
          <w:b w:val="false"/>
          <w:i w:val="false"/>
          <w:color w:val="000000"/>
          <w:sz w:val="28"/>
        </w:rPr>
        <w:t xml:space="preserve"> негізінде өзгерген кезде электр энергиясының теңгерімдеуші нарығы бойынша шығыстарды қоспағанда, тарифтің шығындық бөлігін негізсіз алынған немесе толық алынбаған кіріс сомасына өзгертеді.".</w:t>
      </w:r>
    </w:p>
    <w:bookmarkStart w:name="z6" w:id="1"/>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1"/>
    <w:bookmarkStart w:name="z7"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2"/>
    <w:bookmarkStart w:name="z8"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