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2b55" w14:textId="2cd2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17 сәуірдегі № 330 бұйрығы. Қазақстан Республикасының Әділет министрлігінде 2024 жылғы 24 сәуірде № 34293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33003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Жол жүрісі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2-тармағында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жаяу жүргіншілер өткелі - жүру бөлігінің 5.16.1, 5.16.2 5.16.3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белгілерімен және (немесе) 1.14.1 - 1.1.14.3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таңбаларымен белгіленген және жаяу жүргіншілердің жолдан өтуі үшін бөлінген жолдың жүру бөлігінің учаскесі. Таңба болмаған жағдайда, жаяу жүргінші өткелінің ені жол осі бойынан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5.16.1 және 5.16.2 белгілерінің арасындағы ара-қашықтықпен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"33) жол қиылысы - жол қиылысы ортасынан неғұрлым алыс, тиісінше қарама-қарсы жолдың жүру бөлігінің дөңгелене бастайтын жерлерін жалғап тұратын жорамалданған сызықтармен шектелген жолдардың бір деңгейде қиылысу, қосылу немесе тармақталу орны. Іргелес аумақтардан шығу дала, орман жолдармен қиылысу (қосылатын) орындары жол қиылысы болып саналмайды;";</w:t>
      </w:r>
    </w:p>
    <w:bookmarkEnd w:id="1"/>
    <w:bookmarkStart w:name="z9" w:id="2"/>
    <w:p>
      <w:pPr>
        <w:spacing w:after="0"/>
        <w:ind w:left="0"/>
        <w:jc w:val="both"/>
      </w:pPr>
      <w:r>
        <w:rPr>
          <w:rFonts w:ascii="Times New Roman"/>
          <w:b w:val="false"/>
          <w:i w:val="false"/>
          <w:color w:val="000000"/>
          <w:sz w:val="28"/>
        </w:rPr>
        <w:t>
      мынадай мазмұндағы 68) тармақшамен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жол-көлік оқиғасын оңайлатылған ресімдеу –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жол-көлік оқиғасы туралы құжаттарды Қазақстан Республикасының ішкі істер органдары қызметкерлерінің қатысуынсыз ресімдеу;".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"8. Жол-көлік оқиғасы болған жағдайда, жол-көлік оқиғасын оңайлатылған ресімдеу жүзеге асырылмаған кезде, егер зардап шеккендер болмаса, болған оқиғаның мән-жайларын бағалауда жүргізушілер өзара келіскен кезде оқиғаның схемасын алдын ала жасап және оған қол қойып, оқиғаны ресімдеу үшін ішкі істер органдарының жақын бөлімшесіне келеді.".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xml:space="preserve">
      "32. Жасыл "+" тәрізді сигнал қарсы бағыттағы көлік құралдары үшін бағдаршамның тыйым салатын қызыл сигналының жанғаны туралы хабарландырады. </w:t>
      </w:r>
    </w:p>
    <w:bookmarkEnd w:id="4"/>
    <w:p>
      <w:pPr>
        <w:spacing w:after="0"/>
        <w:ind w:left="0"/>
        <w:jc w:val="both"/>
      </w:pPr>
      <w:r>
        <w:rPr>
          <w:rFonts w:ascii="Times New Roman"/>
          <w:b w:val="false"/>
          <w:i w:val="false"/>
          <w:color w:val="000000"/>
          <w:sz w:val="28"/>
        </w:rPr>
        <w:t>
      Сөніп тұрған жасыл "+" тәрізді сигнал қарсы бағыттағы көлік құралдары үшін бағдаршамның рұқсат беретін жасыл сигналының жанғаны туралы хабарландырады.";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"37. Реттеуші қолын көтерген немесе сары сигнал жанған кезде, егер бағдаршам сигнализациясының жұмыс режимі жасыл сигналдың тікелей сөнер алдындағы жыпылықтауын қамтамасыз етпейтін жағдайларда әрі қарай жүруге рұқсат етіледі.</w:t>
      </w:r>
    </w:p>
    <w:bookmarkEnd w:id="5"/>
    <w:p>
      <w:pPr>
        <w:spacing w:after="0"/>
        <w:ind w:left="0"/>
        <w:jc w:val="both"/>
      </w:pPr>
      <w:r>
        <w:rPr>
          <w:rFonts w:ascii="Times New Roman"/>
          <w:b w:val="false"/>
          <w:i w:val="false"/>
          <w:color w:val="000000"/>
          <w:sz w:val="28"/>
        </w:rPr>
        <w:t>
      Реттеуші қолын көтерген немесе сары сигнал жанған кезде жолдың жүру бөлігінде келе жатқан жаяу жүргіншілер оны босатады, ал оған мүмкіндік болмаған кезде қарсы көлік легін бөлуші сызықта тоқтайды.".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"49. Екінші дәрежелі жолдан жолға шығу кезінде жүргізуші жолда жүріп келе жатқан көлік құралдары мен жаяу жүргіншілерге, ал жолдан кірген кезде өзі жолын кесіп өтетін көлік құралдары мен жаяу жүргіншілерге жүруге жол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2" w:id="7"/>
    <w:p>
      <w:pPr>
        <w:spacing w:after="0"/>
        <w:ind w:left="0"/>
        <w:jc w:val="both"/>
      </w:pPr>
      <w:r>
        <w:rPr>
          <w:rFonts w:ascii="Times New Roman"/>
          <w:b w:val="false"/>
          <w:i w:val="false"/>
          <w:color w:val="000000"/>
          <w:sz w:val="28"/>
        </w:rPr>
        <w:t xml:space="preserve">
      "53. Бұрылу жолдың жүру бөліктерінің қиылысынан шыққан кезде көлік құралы қарсы жүру жағына шықпайтындай болып жүзеге асырылады. Оңға бұрылған кезде көлік құралы жүріс бөлігінің оң жақ шетіне жақынырақ жүруі керек."; </w:t>
      </w:r>
    </w:p>
    <w:bookmarkEnd w:id="7"/>
    <w:bookmarkStart w:name="z23" w:id="8"/>
    <w:p>
      <w:pPr>
        <w:spacing w:after="0"/>
        <w:ind w:left="0"/>
        <w:jc w:val="both"/>
      </w:pPr>
      <w:r>
        <w:rPr>
          <w:rFonts w:ascii="Times New Roman"/>
          <w:b w:val="false"/>
          <w:i w:val="false"/>
          <w:color w:val="000000"/>
          <w:sz w:val="28"/>
        </w:rPr>
        <w:t>
      мынадай мазмұндағы 54-1-тармақпен толықтырылсын:</w:t>
      </w:r>
    </w:p>
    <w:bookmarkEnd w:id="8"/>
    <w:bookmarkStart w:name="z24" w:id="9"/>
    <w:p>
      <w:pPr>
        <w:spacing w:after="0"/>
        <w:ind w:left="0"/>
        <w:jc w:val="both"/>
      </w:pPr>
      <w:r>
        <w:rPr>
          <w:rFonts w:ascii="Times New Roman"/>
          <w:b w:val="false"/>
          <w:i w:val="false"/>
          <w:color w:val="000000"/>
          <w:sz w:val="28"/>
        </w:rPr>
        <w:t>
      "54-1. Радиусқа қарамастан, бұрылу қозғалыс қауіпсіздігін қамтамасыз ету шартымен және егер бұл басқа көлік құралдарына кедергі келтірмесе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bookmarkStart w:name="z26" w:id="10"/>
    <w:p>
      <w:pPr>
        <w:spacing w:after="0"/>
        <w:ind w:left="0"/>
        <w:jc w:val="both"/>
      </w:pPr>
      <w:r>
        <w:rPr>
          <w:rFonts w:ascii="Times New Roman"/>
          <w:b w:val="false"/>
          <w:i w:val="false"/>
          <w:color w:val="000000"/>
          <w:sz w:val="28"/>
        </w:rPr>
        <w:t>
      мынадай мазмұндағы 62-1-тармақпен толықтырылсын:</w:t>
      </w:r>
    </w:p>
    <w:bookmarkEnd w:id="10"/>
    <w:bookmarkStart w:name="z27" w:id="11"/>
    <w:p>
      <w:pPr>
        <w:spacing w:after="0"/>
        <w:ind w:left="0"/>
        <w:jc w:val="both"/>
      </w:pPr>
      <w:r>
        <w:rPr>
          <w:rFonts w:ascii="Times New Roman"/>
          <w:b w:val="false"/>
          <w:i w:val="false"/>
          <w:color w:val="000000"/>
          <w:sz w:val="28"/>
        </w:rPr>
        <w:t>
      "62-1. Қағидалармен қарастырылған жағдайларды қоспағанда 1.1 жол белгісімен бөлінген және (немесе) 3.20 белгімен белгіленген екі жолағы бар екі жақты жүру жолдарда қарсы жүруге арналған жолаққа шығуға тыйым салынады.".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0" w:id="12"/>
    <w:p>
      <w:pPr>
        <w:spacing w:after="0"/>
        <w:ind w:left="0"/>
        <w:jc w:val="both"/>
      </w:pPr>
      <w:r>
        <w:rPr>
          <w:rFonts w:ascii="Times New Roman"/>
          <w:b w:val="false"/>
          <w:i w:val="false"/>
          <w:color w:val="000000"/>
          <w:sz w:val="28"/>
        </w:rPr>
        <w:t>
      "73. Елді мекендерде:</w:t>
      </w:r>
    </w:p>
    <w:bookmarkEnd w:id="12"/>
    <w:p>
      <w:pPr>
        <w:spacing w:after="0"/>
        <w:ind w:left="0"/>
        <w:jc w:val="both"/>
      </w:pPr>
      <w:r>
        <w:rPr>
          <w:rFonts w:ascii="Times New Roman"/>
          <w:b w:val="false"/>
          <w:i w:val="false"/>
          <w:color w:val="000000"/>
          <w:sz w:val="28"/>
        </w:rPr>
        <w:t xml:space="preserve">
      1) автобустар мен тиісті жол белгілерімен белгіленген арнайы жүру режимдерін қоспағанда, сағатына 60 километрден аспайтын, бірақ сағатына 90 километрден аспайтын жылдамдықтағы көлік құралдарына; </w:t>
      </w:r>
    </w:p>
    <w:p>
      <w:pPr>
        <w:spacing w:after="0"/>
        <w:ind w:left="0"/>
        <w:jc w:val="both"/>
      </w:pPr>
      <w:r>
        <w:rPr>
          <w:rFonts w:ascii="Times New Roman"/>
          <w:b w:val="false"/>
          <w:i w:val="false"/>
          <w:color w:val="000000"/>
          <w:sz w:val="28"/>
        </w:rPr>
        <w:t>
      2) жылдамдығы сағатына 50 километрден аспайтын автобустарына;</w:t>
      </w:r>
    </w:p>
    <w:p>
      <w:pPr>
        <w:spacing w:after="0"/>
        <w:ind w:left="0"/>
        <w:jc w:val="both"/>
      </w:pPr>
      <w:r>
        <w:rPr>
          <w:rFonts w:ascii="Times New Roman"/>
          <w:b w:val="false"/>
          <w:i w:val="false"/>
          <w:color w:val="000000"/>
          <w:sz w:val="28"/>
        </w:rPr>
        <w:t>
      3) тұрғын аймақтар мен аула аумақтарында - сағатына 20 километрден аспайтын жылдамдықпен жүру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13-тарауда</w:t>
      </w:r>
      <w:r>
        <w:rPr>
          <w:rFonts w:ascii="Times New Roman"/>
          <w:b w:val="false"/>
          <w:i w:val="false"/>
          <w:color w:val="000000"/>
          <w:sz w:val="28"/>
        </w:rPr>
        <w:t>:</w:t>
      </w:r>
    </w:p>
    <w:bookmarkStart w:name="z32" w:id="13"/>
    <w:p>
      <w:pPr>
        <w:spacing w:after="0"/>
        <w:ind w:left="0"/>
        <w:jc w:val="both"/>
      </w:pPr>
      <w:r>
        <w:rPr>
          <w:rFonts w:ascii="Times New Roman"/>
          <w:b w:val="false"/>
          <w:i w:val="false"/>
          <w:color w:val="000000"/>
          <w:sz w:val="28"/>
        </w:rPr>
        <w:t>
      мынадай мазмұндағы 95-1-тармақпен толықтырылсын:</w:t>
      </w:r>
    </w:p>
    <w:bookmarkEnd w:id="13"/>
    <w:bookmarkStart w:name="z33" w:id="14"/>
    <w:p>
      <w:pPr>
        <w:spacing w:after="0"/>
        <w:ind w:left="0"/>
        <w:jc w:val="both"/>
      </w:pPr>
      <w:r>
        <w:rPr>
          <w:rFonts w:ascii="Times New Roman"/>
          <w:b w:val="false"/>
          <w:i w:val="false"/>
          <w:color w:val="000000"/>
          <w:sz w:val="28"/>
        </w:rPr>
        <w:t>
      "95-1. Қиылыстарда солға бұрылу кезінде қарсы бағыттағы көлік құралдарының жүрісі осындай маневр жасауға мүмкіндік бермейтін ерекше геометриялық параметрлері бар қиылыстардың өту жағдайларын қоспағанда, оң жағынан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Бағдаршамның рұқсат беретін сигналы кезінде тоқтау-сызығын (5.33 белгісін) өткен жүргізуші жол қиылысынан шығудағы бағдаршам сигналына қарамастан, белгілі бағытқа шығады. Егер жол қиылысында, жүргізушінің бағыт алған жолында орналасқан бағдаршамның алдында тоқтау-сызығы және (немесе)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5.33 белгісі болған жағдайда, жүргізуші әрбір бағдаршамның сигналын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"126.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5.9, 5.9.2-5.9.4, 5.10.1-5.10.3 белгілерімен белгіленген маршруттық көлік құралдарына арналған жолағы бар жолдарда осы жолақпен қоғамдық көліктерден және оларға жатпайтын автобустардан басқа көлік құралдарының жүруі жүзеге асырылмайды және аялдауына болмайды (осы Қағидалардың 24-тарауы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168-тармақтарында</w:t>
      </w:r>
      <w:r>
        <w:rPr>
          <w:rFonts w:ascii="Times New Roman"/>
          <w:b w:val="false"/>
          <w:i w:val="false"/>
          <w:color w:val="000000"/>
          <w:sz w:val="28"/>
        </w:rPr>
        <w:t xml:space="preserve"> көзделген жағдайларды қоспағанда).</w:t>
      </w:r>
    </w:p>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5.9, 5.9.2-5.9.4 белгісімен белгіленген жолақ қалған жолдың жүру бөліктерінен үзік-үзік таңбалау сызықтарымен бөлінген болса, онда бұрылу кезінде көлік құралдары соған орын ауыстырады. Сондай-ақ мұндай жерлерде бұл жолаққа егер бұл маршруттық көлік құралдарына, басқа да қоғамдық көлікке және оларға жатпайтын автобустарға кедергі тудырмайтын болса, жолдың жүру бөлігінің оң жақ шетінен жолға кірер кезде және жолаушыларды отырғызу және түсіру үшін кіруге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жүрісі қағидаларына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41" w:id="15"/>
    <w:p>
      <w:pPr>
        <w:spacing w:after="0"/>
        <w:ind w:left="0"/>
        <w:jc w:val="both"/>
      </w:pPr>
      <w:r>
        <w:rPr>
          <w:rFonts w:ascii="Times New Roman"/>
          <w:b w:val="false"/>
          <w:i w:val="false"/>
          <w:color w:val="000000"/>
          <w:sz w:val="28"/>
        </w:rPr>
        <w:t>
      үшінші абзац алып тасталынсын.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bookmarkStart w:name="z43" w:id="16"/>
    <w:p>
      <w:pPr>
        <w:spacing w:after="0"/>
        <w:ind w:left="0"/>
        <w:jc w:val="both"/>
      </w:pPr>
      <w:r>
        <w:rPr>
          <w:rFonts w:ascii="Times New Roman"/>
          <w:b w:val="false"/>
          <w:i w:val="false"/>
          <w:color w:val="000000"/>
          <w:sz w:val="28"/>
        </w:rPr>
        <w:t>
      жетінші абзац мынадай редакцияда жазылсын:</w:t>
      </w:r>
    </w:p>
    <w:bookmarkEnd w:id="16"/>
    <w:bookmarkStart w:name="z44" w:id="17"/>
    <w:p>
      <w:pPr>
        <w:spacing w:after="0"/>
        <w:ind w:left="0"/>
        <w:jc w:val="both"/>
      </w:pPr>
      <w:r>
        <w:rPr>
          <w:rFonts w:ascii="Times New Roman"/>
          <w:b w:val="false"/>
          <w:i w:val="false"/>
          <w:color w:val="000000"/>
          <w:sz w:val="28"/>
        </w:rPr>
        <w:t>
      "3.5 "Мотоциклдердің жүруіне тыйым салынады". Мотоциклдер мен мопедтердің жүруіне тыйым салынады."</w:t>
      </w:r>
    </w:p>
    <w:bookmarkEnd w:id="17"/>
    <w:bookmarkStart w:name="z45" w:id="18"/>
    <w:p>
      <w:pPr>
        <w:spacing w:after="0"/>
        <w:ind w:left="0"/>
        <w:jc w:val="both"/>
      </w:pPr>
      <w:r>
        <w:rPr>
          <w:rFonts w:ascii="Times New Roman"/>
          <w:b w:val="false"/>
          <w:i w:val="false"/>
          <w:color w:val="000000"/>
          <w:sz w:val="28"/>
        </w:rPr>
        <w:t>
      тоғызыншы абзац мынадай редакцияда жазылсын:</w:t>
      </w:r>
    </w:p>
    <w:bookmarkEnd w:id="18"/>
    <w:bookmarkStart w:name="z46" w:id="19"/>
    <w:p>
      <w:pPr>
        <w:spacing w:after="0"/>
        <w:ind w:left="0"/>
        <w:jc w:val="both"/>
      </w:pPr>
      <w:r>
        <w:rPr>
          <w:rFonts w:ascii="Times New Roman"/>
          <w:b w:val="false"/>
          <w:i w:val="false"/>
          <w:color w:val="000000"/>
          <w:sz w:val="28"/>
        </w:rPr>
        <w:t>
      "3.7 "Движение транспортных средств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bookmarkEnd w:id="19"/>
    <w:bookmarkStart w:name="z47" w:id="20"/>
    <w:p>
      <w:pPr>
        <w:spacing w:after="0"/>
        <w:ind w:left="0"/>
        <w:jc w:val="both"/>
      </w:pPr>
      <w:r>
        <w:rPr>
          <w:rFonts w:ascii="Times New Roman"/>
          <w:b w:val="false"/>
          <w:i w:val="false"/>
          <w:color w:val="000000"/>
          <w:sz w:val="28"/>
        </w:rPr>
        <w:t>
      он бірінші абзац мынадай редакцияда жазылсын:</w:t>
      </w:r>
    </w:p>
    <w:bookmarkEnd w:id="20"/>
    <w:bookmarkStart w:name="z48" w:id="21"/>
    <w:p>
      <w:pPr>
        <w:spacing w:after="0"/>
        <w:ind w:left="0"/>
        <w:jc w:val="both"/>
      </w:pPr>
      <w:r>
        <w:rPr>
          <w:rFonts w:ascii="Times New Roman"/>
          <w:b w:val="false"/>
          <w:i w:val="false"/>
          <w:color w:val="000000"/>
          <w:sz w:val="28"/>
        </w:rPr>
        <w:t>
      "3.9 "Велосипедпен жүруге тыйым салынады". Велосипедтер, электр самокаттар және шағын электр көлігі құралдар жүруіне тыйым салынады.";</w:t>
      </w:r>
    </w:p>
    <w:bookmarkEnd w:id="21"/>
    <w:bookmarkStart w:name="z49" w:id="22"/>
    <w:p>
      <w:pPr>
        <w:spacing w:after="0"/>
        <w:ind w:left="0"/>
        <w:jc w:val="both"/>
      </w:pPr>
      <w:r>
        <w:rPr>
          <w:rFonts w:ascii="Times New Roman"/>
          <w:b w:val="false"/>
          <w:i w:val="false"/>
          <w:color w:val="000000"/>
          <w:sz w:val="28"/>
        </w:rPr>
        <w:t>
      мынадай мазмұндағы он екінші абзацпен толықтырылсын:</w:t>
      </w:r>
    </w:p>
    <w:bookmarkEnd w:id="22"/>
    <w:bookmarkStart w:name="z50" w:id="23"/>
    <w:p>
      <w:pPr>
        <w:spacing w:after="0"/>
        <w:ind w:left="0"/>
        <w:jc w:val="both"/>
      </w:pPr>
      <w:r>
        <w:rPr>
          <w:rFonts w:ascii="Times New Roman"/>
          <w:b w:val="false"/>
          <w:i w:val="false"/>
          <w:color w:val="000000"/>
          <w:sz w:val="28"/>
        </w:rPr>
        <w:t>
      "3.9.1 "Электр самокаттармен жүруге тыйым салынады". Тек электр самокаттар жүруіне тыйым салынады.";</w:t>
      </w:r>
    </w:p>
    <w:bookmarkEnd w:id="23"/>
    <w:bookmarkStart w:name="z51" w:id="24"/>
    <w:p>
      <w:pPr>
        <w:spacing w:after="0"/>
        <w:ind w:left="0"/>
        <w:jc w:val="both"/>
      </w:pPr>
      <w:r>
        <w:rPr>
          <w:rFonts w:ascii="Times New Roman"/>
          <w:b w:val="false"/>
          <w:i w:val="false"/>
          <w:color w:val="000000"/>
          <w:sz w:val="28"/>
        </w:rPr>
        <w:t>
      қырық алтыншы абзац мынадай редакцияда жазылсын:</w:t>
      </w:r>
    </w:p>
    <w:bookmarkEnd w:id="24"/>
    <w:bookmarkStart w:name="z52" w:id="25"/>
    <w:p>
      <w:pPr>
        <w:spacing w:after="0"/>
        <w:ind w:left="0"/>
        <w:jc w:val="both"/>
      </w:pPr>
      <w:r>
        <w:rPr>
          <w:rFonts w:ascii="Times New Roman"/>
          <w:b w:val="false"/>
          <w:i w:val="false"/>
          <w:color w:val="000000"/>
          <w:sz w:val="28"/>
        </w:rPr>
        <w:t>
      "3.2, 3.3, 3.28-3.30 - бірінші және екінші топтағы, сондай-ақ тірек-қимыл аппараты бұзылған үшінші топтағы мүгедектігі бар адамдар басқаратын немесе осындай мүгедектігі бар адамдарды тасымалдайтын көлік құралдарына.".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bookmarkStart w:name="z54" w:id="26"/>
    <w:p>
      <w:pPr>
        <w:spacing w:after="0"/>
        <w:ind w:left="0"/>
        <w:jc w:val="both"/>
      </w:pPr>
      <w:r>
        <w:rPr>
          <w:rFonts w:ascii="Times New Roman"/>
          <w:b w:val="false"/>
          <w:i w:val="false"/>
          <w:color w:val="000000"/>
          <w:sz w:val="28"/>
        </w:rPr>
        <w:t>
      мынадай мазмұндағы бесінші абзацпен толықтырылсын:</w:t>
      </w:r>
    </w:p>
    <w:bookmarkEnd w:id="26"/>
    <w:bookmarkStart w:name="z55" w:id="27"/>
    <w:p>
      <w:pPr>
        <w:spacing w:after="0"/>
        <w:ind w:left="0"/>
        <w:jc w:val="both"/>
      </w:pPr>
      <w:r>
        <w:rPr>
          <w:rFonts w:ascii="Times New Roman"/>
          <w:b w:val="false"/>
          <w:i w:val="false"/>
          <w:color w:val="000000"/>
          <w:sz w:val="28"/>
        </w:rPr>
        <w:t>
      "Ескертпе. Жол белгілерін нөмірлеу 1125 ҚР СТ-ға сәйкес келеді. Жол белгілерінің атаулары мен суреттері 2-суретте келтірілген. 4.1.2 және 4.1.3 жол белгілерінің суреттері 1125 ҚР СТ-ға сәйкес өзгертілді, осы жол белгілерінің алдыңғы суреттері олар ауыстырылғанға дейін қолданыста болады.";</w:t>
      </w:r>
    </w:p>
    <w:bookmarkEnd w:id="27"/>
    <w:bookmarkStart w:name="z56" w:id="28"/>
    <w:p>
      <w:pPr>
        <w:spacing w:after="0"/>
        <w:ind w:left="0"/>
        <w:jc w:val="both"/>
      </w:pPr>
      <w:r>
        <w:rPr>
          <w:rFonts w:ascii="Times New Roman"/>
          <w:b w:val="false"/>
          <w:i w:val="false"/>
          <w:color w:val="000000"/>
          <w:sz w:val="28"/>
        </w:rPr>
        <w:t>
      оныншы абзац мынадай редакцияда жазылсын:</w:t>
      </w:r>
    </w:p>
    <w:bookmarkEnd w:id="28"/>
    <w:bookmarkStart w:name="z57" w:id="29"/>
    <w:p>
      <w:pPr>
        <w:spacing w:after="0"/>
        <w:ind w:left="0"/>
        <w:jc w:val="both"/>
      </w:pPr>
      <w:r>
        <w:rPr>
          <w:rFonts w:ascii="Times New Roman"/>
          <w:b w:val="false"/>
          <w:i w:val="false"/>
          <w:color w:val="000000"/>
          <w:sz w:val="28"/>
        </w:rPr>
        <w:t>
      "4.5 "Велосипед жолы немесе велосипед жүретін жолақ". Велосипед, электр самокаттар және шағын электр көлігі құралдармен ғана жүруге рұқсат етіледі.";</w:t>
      </w:r>
    </w:p>
    <w:bookmarkEnd w:id="29"/>
    <w:bookmarkStart w:name="z58" w:id="30"/>
    <w:p>
      <w:pPr>
        <w:spacing w:after="0"/>
        <w:ind w:left="0"/>
        <w:jc w:val="both"/>
      </w:pPr>
      <w:r>
        <w:rPr>
          <w:rFonts w:ascii="Times New Roman"/>
          <w:b w:val="false"/>
          <w:i w:val="false"/>
          <w:color w:val="000000"/>
          <w:sz w:val="28"/>
        </w:rPr>
        <w:t>
      он екінші абзац мынадай редакцияда жазылсын:</w:t>
      </w:r>
    </w:p>
    <w:bookmarkEnd w:id="30"/>
    <w:bookmarkStart w:name="z59" w:id="31"/>
    <w:p>
      <w:pPr>
        <w:spacing w:after="0"/>
        <w:ind w:left="0"/>
        <w:jc w:val="both"/>
      </w:pPr>
      <w:r>
        <w:rPr>
          <w:rFonts w:ascii="Times New Roman"/>
          <w:b w:val="false"/>
          <w:i w:val="false"/>
          <w:color w:val="000000"/>
          <w:sz w:val="28"/>
        </w:rPr>
        <w:t>
      "4.5.4, 4.5.5 "Қозғалысы бөлінген жаяу жүргінші және велосипед жолы". Жаяу жүргінші, велосипед электр самокаттар және шағын электр көлігі құралдар ағындары өздігінен ағынға бөлінетін кезде, жаяу жүргінші, велосипедтер, электр самокаттар және шағын электр көлігі құралдардың бірлескен қозғалысына арналған жолдар.".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bookmarkStart w:name="z61" w:id="32"/>
    <w:p>
      <w:pPr>
        <w:spacing w:after="0"/>
        <w:ind w:left="0"/>
        <w:jc w:val="both"/>
      </w:pPr>
      <w:r>
        <w:rPr>
          <w:rFonts w:ascii="Times New Roman"/>
          <w:b w:val="false"/>
          <w:i w:val="false"/>
          <w:color w:val="000000"/>
          <w:sz w:val="28"/>
        </w:rPr>
        <w:t>
      тоғызыншы абзац мынадай редакцияда жазылсын:</w:t>
      </w:r>
    </w:p>
    <w:bookmarkEnd w:id="32"/>
    <w:bookmarkStart w:name="z62" w:id="33"/>
    <w:p>
      <w:pPr>
        <w:spacing w:after="0"/>
        <w:ind w:left="0"/>
        <w:jc w:val="both"/>
      </w:pPr>
      <w:r>
        <w:rPr>
          <w:rFonts w:ascii="Times New Roman"/>
          <w:b w:val="false"/>
          <w:i w:val="false"/>
          <w:color w:val="000000"/>
          <w:sz w:val="28"/>
        </w:rPr>
        <w:t xml:space="preserve">
      "5.8.1 "Жолақтар бойынша жүру бағыттары". Жолақтардың саны және олардың әрбіреулерінде рұқсат етілген жүру бағыттары. </w:t>
      </w:r>
    </w:p>
    <w:bookmarkEnd w:id="33"/>
    <w:p>
      <w:pPr>
        <w:spacing w:after="0"/>
        <w:ind w:left="0"/>
        <w:jc w:val="both"/>
      </w:pPr>
      <w:r>
        <w:rPr>
          <w:rFonts w:ascii="Times New Roman"/>
          <w:b w:val="false"/>
          <w:i w:val="false"/>
          <w:color w:val="000000"/>
          <w:sz w:val="28"/>
        </w:rPr>
        <w:t>
      Егер 5.8.1 белгісінде 5.9.1 – 5.9.4 белгісі бейнеленсе, онда оның осы белгілердің әрекеті көрсетілген жолаққа қолданылады.";</w:t>
      </w:r>
    </w:p>
    <w:bookmarkStart w:name="z63" w:id="34"/>
    <w:p>
      <w:pPr>
        <w:spacing w:after="0"/>
        <w:ind w:left="0"/>
        <w:jc w:val="both"/>
      </w:pPr>
      <w:r>
        <w:rPr>
          <w:rFonts w:ascii="Times New Roman"/>
          <w:b w:val="false"/>
          <w:i w:val="false"/>
          <w:color w:val="000000"/>
          <w:sz w:val="28"/>
        </w:rPr>
        <w:t>
      он үшіншы абзац мынадай редакцияда жазылсын:</w:t>
      </w:r>
    </w:p>
    <w:bookmarkEnd w:id="34"/>
    <w:bookmarkStart w:name="z64" w:id="35"/>
    <w:p>
      <w:pPr>
        <w:spacing w:after="0"/>
        <w:ind w:left="0"/>
        <w:jc w:val="both"/>
      </w:pPr>
      <w:r>
        <w:rPr>
          <w:rFonts w:ascii="Times New Roman"/>
          <w:b w:val="false"/>
          <w:i w:val="false"/>
          <w:color w:val="000000"/>
          <w:sz w:val="28"/>
        </w:rPr>
        <w:t>
      "5.8.2а "Жолақтар бойынша жүру бағыты".</w:t>
      </w:r>
    </w:p>
    <w:bookmarkEnd w:id="35"/>
    <w:p>
      <w:pPr>
        <w:spacing w:after="0"/>
        <w:ind w:left="0"/>
        <w:jc w:val="both"/>
      </w:pPr>
      <w:r>
        <w:rPr>
          <w:rFonts w:ascii="Times New Roman"/>
          <w:b w:val="false"/>
          <w:i w:val="false"/>
          <w:color w:val="000000"/>
          <w:sz w:val="28"/>
        </w:rPr>
        <w:t>
      Егер 5.8.1, 5.8.2, 5.8.2а белгілерінде қандай да бір көлік құралдарының жүруіне тыйым салатын белгі бейнеленсе, онда осы көлік құралдарының тиісті жолақ бойынша жүруіне тыйым салынады.";</w:t>
      </w:r>
    </w:p>
    <w:bookmarkStart w:name="z65" w:id="36"/>
    <w:p>
      <w:pPr>
        <w:spacing w:after="0"/>
        <w:ind w:left="0"/>
        <w:jc w:val="both"/>
      </w:pPr>
      <w:r>
        <w:rPr>
          <w:rFonts w:ascii="Times New Roman"/>
          <w:b w:val="false"/>
          <w:i w:val="false"/>
          <w:color w:val="000000"/>
          <w:sz w:val="28"/>
        </w:rPr>
        <w:t>
      мынадай мазмұндағы жиырма бірінші және жиырма екінші абзацпен толықтырылсын:</w:t>
      </w:r>
    </w:p>
    <w:bookmarkEnd w:id="36"/>
    <w:bookmarkStart w:name="z66" w:id="37"/>
    <w:p>
      <w:pPr>
        <w:spacing w:after="0"/>
        <w:ind w:left="0"/>
        <w:jc w:val="both"/>
      </w:pPr>
      <w:r>
        <w:rPr>
          <w:rFonts w:ascii="Times New Roman"/>
          <w:b w:val="false"/>
          <w:i w:val="false"/>
          <w:color w:val="000000"/>
          <w:sz w:val="28"/>
        </w:rPr>
        <w:t xml:space="preserve">
      "5.8.6а - 5.8.6в "Параллельді жолға қатар ауыстыру" жүргізушілерді параллельді жолға қатар ауыстыру кезіндегі қозғалыс басымдықтары туралы хабардар етеді. </w:t>
      </w:r>
    </w:p>
    <w:bookmarkEnd w:id="37"/>
    <w:bookmarkStart w:name="z67" w:id="38"/>
    <w:p>
      <w:pPr>
        <w:spacing w:after="0"/>
        <w:ind w:left="0"/>
        <w:jc w:val="both"/>
      </w:pPr>
      <w:r>
        <w:rPr>
          <w:rFonts w:ascii="Times New Roman"/>
          <w:b w:val="false"/>
          <w:i w:val="false"/>
          <w:color w:val="000000"/>
          <w:sz w:val="28"/>
        </w:rPr>
        <w:t>
      5.8.6г, 5.8.6д "Параллель жүріс бөлігінің соңы" жүргізушілерге параллель жүріс бөлігінің бірігуі кезіндегі қозғалыс басымдықтары туралы хабарлайды.";</w:t>
      </w:r>
    </w:p>
    <w:bookmarkEnd w:id="38"/>
    <w:bookmarkStart w:name="z68" w:id="39"/>
    <w:p>
      <w:pPr>
        <w:spacing w:after="0"/>
        <w:ind w:left="0"/>
        <w:jc w:val="both"/>
      </w:pPr>
      <w:r>
        <w:rPr>
          <w:rFonts w:ascii="Times New Roman"/>
          <w:b w:val="false"/>
          <w:i w:val="false"/>
          <w:color w:val="000000"/>
          <w:sz w:val="28"/>
        </w:rPr>
        <w:t>
      жиырма жетінші және жиырма сегізінші абзацтар мынадай редакцияда жазылсын:</w:t>
      </w:r>
    </w:p>
    <w:bookmarkEnd w:id="39"/>
    <w:bookmarkStart w:name="z69" w:id="40"/>
    <w:p>
      <w:pPr>
        <w:spacing w:after="0"/>
        <w:ind w:left="0"/>
        <w:jc w:val="both"/>
      </w:pPr>
      <w:r>
        <w:rPr>
          <w:rFonts w:ascii="Times New Roman"/>
          <w:b w:val="false"/>
          <w:i w:val="false"/>
          <w:color w:val="000000"/>
          <w:sz w:val="28"/>
        </w:rPr>
        <w:t>
      "5.9 "Маршруттық көлік құралдарына арналған жолақ". Көлік құралдарының жалпы легімен жол-жөнекей жүретін маршруттық көлік құралдарының, басқа да қоғамдық көліктің және бұдан басқа М3 санатындығы көлік құралдарының жүруіне арналған жолақ.</w:t>
      </w:r>
    </w:p>
    <w:bookmarkEnd w:id="40"/>
    <w:bookmarkStart w:name="z70" w:id="41"/>
    <w:p>
      <w:pPr>
        <w:spacing w:after="0"/>
        <w:ind w:left="0"/>
        <w:jc w:val="both"/>
      </w:pPr>
      <w:r>
        <w:rPr>
          <w:rFonts w:ascii="Times New Roman"/>
          <w:b w:val="false"/>
          <w:i w:val="false"/>
          <w:color w:val="000000"/>
          <w:sz w:val="28"/>
        </w:rPr>
        <w:t>
      5.9.1 "Маршруттық көлік құралдарына арналған жолақтардың аяқталуы". Маршруттық көлік құралдары мен көлік құралдарының жалпы ағынымен жүріп келе жатқан басқа да қоғамдық көліктің және бұдан басқа М3 санатындығы көлік құралдарының жүруіне арналған жолақтың аяқталуы.";</w:t>
      </w:r>
    </w:p>
    <w:bookmarkEnd w:id="41"/>
    <w:bookmarkStart w:name="z71" w:id="42"/>
    <w:p>
      <w:pPr>
        <w:spacing w:after="0"/>
        <w:ind w:left="0"/>
        <w:jc w:val="both"/>
      </w:pPr>
      <w:r>
        <w:rPr>
          <w:rFonts w:ascii="Times New Roman"/>
          <w:b w:val="false"/>
          <w:i w:val="false"/>
          <w:color w:val="000000"/>
          <w:sz w:val="28"/>
        </w:rPr>
        <w:t>
      мынадай мазмұндағы жиырма тоғызыншы абзацпен толықтырылсын:</w:t>
      </w:r>
    </w:p>
    <w:bookmarkEnd w:id="42"/>
    <w:bookmarkStart w:name="z72" w:id="43"/>
    <w:p>
      <w:pPr>
        <w:spacing w:after="0"/>
        <w:ind w:left="0"/>
        <w:jc w:val="both"/>
      </w:pPr>
      <w:r>
        <w:rPr>
          <w:rFonts w:ascii="Times New Roman"/>
          <w:b w:val="false"/>
          <w:i w:val="false"/>
          <w:color w:val="000000"/>
          <w:sz w:val="28"/>
        </w:rPr>
        <w:t>
      "5.9.2-5.9.4 "қоғамдық көлікке арналған қозғалыс бағытының белгілері" тікелей бағытта қозғалыс мүмкін болмаған жағдайларда қиылыстың алдында маршруттық көлік құралдарына арналған жолақ бойынша маршруттық көлік құралдарының, басқа да қоғамдық көліктің және бұдан басқа М3 санатындығы көлік құралдарының қозғалыс бағытын көрсетеді.";</w:t>
      </w:r>
    </w:p>
    <w:bookmarkEnd w:id="43"/>
    <w:bookmarkStart w:name="z73" w:id="44"/>
    <w:p>
      <w:pPr>
        <w:spacing w:after="0"/>
        <w:ind w:left="0"/>
        <w:jc w:val="both"/>
      </w:pPr>
      <w:r>
        <w:rPr>
          <w:rFonts w:ascii="Times New Roman"/>
          <w:b w:val="false"/>
          <w:i w:val="false"/>
          <w:color w:val="000000"/>
          <w:sz w:val="28"/>
        </w:rPr>
        <w:t>
      жиырма тоғызыншы абзац мынадай редакцияда жазылсын:</w:t>
      </w:r>
    </w:p>
    <w:bookmarkEnd w:id="44"/>
    <w:bookmarkStart w:name="z74" w:id="45"/>
    <w:p>
      <w:pPr>
        <w:spacing w:after="0"/>
        <w:ind w:left="0"/>
        <w:jc w:val="both"/>
      </w:pPr>
      <w:r>
        <w:rPr>
          <w:rFonts w:ascii="Times New Roman"/>
          <w:b w:val="false"/>
          <w:i w:val="false"/>
          <w:color w:val="000000"/>
          <w:sz w:val="28"/>
        </w:rPr>
        <w:t>
      "5.10.1 "Маршруттық көлік құралдары үшін жолағы бар жол". Маршруттық көлік құралдарының, басқа да қоғамдық көліктің және бұдан басқа М3 санатындығы көлік құралдарының жүрісі көлік құралдарының жалпы легіне қарсы арнайы бөлінген жолақта жүзеге асырылатын жол.";</w:t>
      </w:r>
    </w:p>
    <w:bookmarkEnd w:id="45"/>
    <w:bookmarkStart w:name="z75" w:id="46"/>
    <w:p>
      <w:pPr>
        <w:spacing w:after="0"/>
        <w:ind w:left="0"/>
        <w:jc w:val="both"/>
      </w:pPr>
      <w:r>
        <w:rPr>
          <w:rFonts w:ascii="Times New Roman"/>
          <w:b w:val="false"/>
          <w:i w:val="false"/>
          <w:color w:val="000000"/>
          <w:sz w:val="28"/>
        </w:rPr>
        <w:t>
      мынадай мазмұндағы отыз жетінші абзацпен толықтырылсын:</w:t>
      </w:r>
    </w:p>
    <w:bookmarkEnd w:id="46"/>
    <w:bookmarkStart w:name="z76" w:id="47"/>
    <w:p>
      <w:pPr>
        <w:spacing w:after="0"/>
        <w:ind w:left="0"/>
        <w:jc w:val="both"/>
      </w:pPr>
      <w:r>
        <w:rPr>
          <w:rFonts w:ascii="Times New Roman"/>
          <w:b w:val="false"/>
          <w:i w:val="false"/>
          <w:color w:val="000000"/>
          <w:sz w:val="28"/>
        </w:rPr>
        <w:t>
      "5.8.1-5.8.8, 5.11.1 және 5.11.2 ақпараттық-көрсеткіш белгілер 3.3-3.8. тыйым салатын белгілермен біріктіруге болады.";</w:t>
      </w:r>
    </w:p>
    <w:bookmarkEnd w:id="47"/>
    <w:bookmarkStart w:name="z77" w:id="48"/>
    <w:p>
      <w:pPr>
        <w:spacing w:after="0"/>
        <w:ind w:left="0"/>
        <w:jc w:val="both"/>
      </w:pPr>
      <w:r>
        <w:rPr>
          <w:rFonts w:ascii="Times New Roman"/>
          <w:b w:val="false"/>
          <w:i w:val="false"/>
          <w:color w:val="000000"/>
          <w:sz w:val="28"/>
        </w:rPr>
        <w:t>
      мынадай мазмұндағы қырық үшінші абзацпен толықтырылсын:</w:t>
      </w:r>
    </w:p>
    <w:bookmarkEnd w:id="48"/>
    <w:bookmarkStart w:name="z78" w:id="49"/>
    <w:p>
      <w:pPr>
        <w:spacing w:after="0"/>
        <w:ind w:left="0"/>
        <w:jc w:val="both"/>
      </w:pPr>
      <w:r>
        <w:rPr>
          <w:rFonts w:ascii="Times New Roman"/>
          <w:b w:val="false"/>
          <w:i w:val="false"/>
          <w:color w:val="000000"/>
          <w:sz w:val="28"/>
        </w:rPr>
        <w:t>
      "5.16.3 "Диагональды жаяу жүргіншілер өткелі".";</w:t>
      </w:r>
    </w:p>
    <w:bookmarkEnd w:id="49"/>
    <w:bookmarkStart w:name="z79" w:id="50"/>
    <w:p>
      <w:pPr>
        <w:spacing w:after="0"/>
        <w:ind w:left="0"/>
        <w:jc w:val="both"/>
      </w:pPr>
      <w:r>
        <w:rPr>
          <w:rFonts w:ascii="Times New Roman"/>
          <w:b w:val="false"/>
          <w:i w:val="false"/>
          <w:color w:val="000000"/>
          <w:sz w:val="28"/>
        </w:rPr>
        <w:t>
      алпыс екінші абзац мынадай редакцияда жазылсын:</w:t>
      </w:r>
    </w:p>
    <w:bookmarkEnd w:id="50"/>
    <w:bookmarkStart w:name="z80" w:id="51"/>
    <w:p>
      <w:pPr>
        <w:spacing w:after="0"/>
        <w:ind w:left="0"/>
        <w:jc w:val="both"/>
      </w:pPr>
      <w:r>
        <w:rPr>
          <w:rFonts w:ascii="Times New Roman"/>
          <w:b w:val="false"/>
          <w:i w:val="false"/>
          <w:color w:val="000000"/>
          <w:sz w:val="28"/>
        </w:rPr>
        <w:t>
      "5.30.1 - 5.30.5 "Жүк автомобильдері үшін жүру бағыты". Егер жол қиылысында бағыттардың біреуімен олардың жүруіне тыйым салынса, жүк автомобильдері, тракторлар мен өздігінен жүретін машиналар үшін ұсынылатын жүру бағыты.".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bookmarkStart w:name="z82" w:id="52"/>
    <w:p>
      <w:pPr>
        <w:spacing w:after="0"/>
        <w:ind w:left="0"/>
        <w:jc w:val="both"/>
      </w:pPr>
      <w:r>
        <w:rPr>
          <w:rFonts w:ascii="Times New Roman"/>
          <w:b w:val="false"/>
          <w:i w:val="false"/>
          <w:color w:val="000000"/>
          <w:sz w:val="28"/>
        </w:rPr>
        <w:t>
      мынадай мазмұндағы отыз алтыншы және отыз жетінші абзацтармен толықтырылсын:</w:t>
      </w:r>
    </w:p>
    <w:bookmarkEnd w:id="52"/>
    <w:bookmarkStart w:name="z83" w:id="53"/>
    <w:p>
      <w:pPr>
        <w:spacing w:after="0"/>
        <w:ind w:left="0"/>
        <w:jc w:val="both"/>
      </w:pPr>
      <w:r>
        <w:rPr>
          <w:rFonts w:ascii="Times New Roman"/>
          <w:b w:val="false"/>
          <w:i w:val="false"/>
          <w:color w:val="000000"/>
          <w:sz w:val="28"/>
        </w:rPr>
        <w:t>
      "7.26 "Көлік құралының түрі". Электр самокаттарға қолданылады.</w:t>
      </w:r>
    </w:p>
    <w:bookmarkEnd w:id="53"/>
    <w:bookmarkStart w:name="z84" w:id="54"/>
    <w:p>
      <w:pPr>
        <w:spacing w:after="0"/>
        <w:ind w:left="0"/>
        <w:jc w:val="both"/>
      </w:pPr>
      <w:r>
        <w:rPr>
          <w:rFonts w:ascii="Times New Roman"/>
          <w:b w:val="false"/>
          <w:i w:val="false"/>
          <w:color w:val="000000"/>
          <w:sz w:val="28"/>
        </w:rPr>
        <w:t>
      7.27 "Көлік құралдары түрінен басқа". Электр самокаттарға қолданылмайды.".</w:t>
      </w:r>
    </w:p>
    <w:bookmarkEnd w:id="54"/>
    <w:bookmarkStart w:name="z85" w:id="55"/>
    <w:p>
      <w:pPr>
        <w:spacing w:after="0"/>
        <w:ind w:left="0"/>
        <w:jc w:val="both"/>
      </w:pPr>
      <w:r>
        <w:rPr>
          <w:rFonts w:ascii="Times New Roman"/>
          <w:b w:val="false"/>
          <w:i w:val="false"/>
          <w:color w:val="000000"/>
          <w:sz w:val="28"/>
        </w:rPr>
        <w:t>
      2-суретте "Жол белгілері":</w:t>
      </w:r>
    </w:p>
    <w:bookmarkEnd w:id="55"/>
    <w:bookmarkStart w:name="z86" w:id="56"/>
    <w:p>
      <w:pPr>
        <w:spacing w:after="0"/>
        <w:ind w:left="0"/>
        <w:jc w:val="both"/>
      </w:pPr>
      <w:r>
        <w:rPr>
          <w:rFonts w:ascii="Times New Roman"/>
          <w:b w:val="false"/>
          <w:i w:val="false"/>
          <w:color w:val="000000"/>
          <w:sz w:val="28"/>
        </w:rPr>
        <w:t>
      "3. Тыйым салу белгілері" бөлімі мынадай мазмұндағы 3.9.1 жол белгімен толықтырылсын:</w:t>
      </w:r>
    </w:p>
    <w:bookmarkEnd w:id="56"/>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7" w:id="57"/>
    <w:p>
      <w:pPr>
        <w:spacing w:after="0"/>
        <w:ind w:left="0"/>
        <w:jc w:val="both"/>
      </w:pPr>
      <w:r>
        <w:rPr>
          <w:rFonts w:ascii="Times New Roman"/>
          <w:b w:val="false"/>
          <w:i w:val="false"/>
          <w:color w:val="000000"/>
          <w:sz w:val="28"/>
        </w:rPr>
        <w:t>
      "5. Ақпараттық сілтеме белгілері" бөлімі мынадай мазмұндағы 5.8.6а-5.8.6д, 5.9.2-5.9.4, 5.16.3., 5.30.4, 5.30.5 жол белгілермен толықтырылсын:</w:t>
      </w:r>
    </w:p>
    <w:bookmarkEnd w:id="57"/>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546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546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58"/>
    <w:p>
      <w:pPr>
        <w:spacing w:after="0"/>
        <w:ind w:left="0"/>
        <w:jc w:val="both"/>
      </w:pPr>
      <w:r>
        <w:rPr>
          <w:rFonts w:ascii="Times New Roman"/>
          <w:b w:val="false"/>
          <w:i w:val="false"/>
          <w:color w:val="000000"/>
          <w:sz w:val="28"/>
        </w:rPr>
        <w:t>
      Параллельді жолға қатар ауыстыру</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703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59"/>
    <w:p>
      <w:pPr>
        <w:spacing w:after="0"/>
        <w:ind w:left="0"/>
        <w:jc w:val="both"/>
      </w:pPr>
      <w:r>
        <w:rPr>
          <w:rFonts w:ascii="Times New Roman"/>
          <w:b w:val="false"/>
          <w:i w:val="false"/>
          <w:color w:val="000000"/>
          <w:sz w:val="28"/>
        </w:rPr>
        <w:t>
      Параллель жүріс бөлігінің соңы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054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60"/>
    <w:p>
      <w:pPr>
        <w:spacing w:after="0"/>
        <w:ind w:left="0"/>
        <w:jc w:val="both"/>
      </w:pPr>
      <w:r>
        <w:rPr>
          <w:rFonts w:ascii="Times New Roman"/>
          <w:b w:val="false"/>
          <w:i w:val="false"/>
          <w:color w:val="000000"/>
          <w:sz w:val="28"/>
        </w:rPr>
        <w:t>
      Параллель жүріс бөлігінің соңы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558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1"/>
    <w:p>
      <w:pPr>
        <w:spacing w:after="0"/>
        <w:ind w:left="0"/>
        <w:jc w:val="both"/>
      </w:pPr>
      <w:r>
        <w:rPr>
          <w:rFonts w:ascii="Times New Roman"/>
          <w:b w:val="false"/>
          <w:i w:val="false"/>
          <w:color w:val="000000"/>
          <w:sz w:val="28"/>
        </w:rPr>
        <w:t>
      Диагональды жаяу</w:t>
      </w:r>
    </w:p>
    <w:bookmarkEnd w:id="61"/>
    <w:p>
      <w:pPr>
        <w:spacing w:after="0"/>
        <w:ind w:left="0"/>
        <w:jc w:val="both"/>
      </w:pPr>
      <w:r>
        <w:rPr>
          <w:rFonts w:ascii="Times New Roman"/>
          <w:b w:val="false"/>
          <w:i w:val="false"/>
          <w:color w:val="000000"/>
          <w:sz w:val="28"/>
        </w:rPr>
        <w:t>
      жүргіншілер өткелі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896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62"/>
    <w:p>
      <w:pPr>
        <w:spacing w:after="0"/>
        <w:ind w:left="0"/>
        <w:jc w:val="both"/>
      </w:pPr>
      <w:r>
        <w:rPr>
          <w:rFonts w:ascii="Times New Roman"/>
          <w:b w:val="false"/>
          <w:i w:val="false"/>
          <w:color w:val="000000"/>
          <w:sz w:val="28"/>
        </w:rPr>
        <w:t>
      Жүк автомобильдері үшін жүру бағыты ";</w:t>
      </w:r>
    </w:p>
    <w:bookmarkEnd w:id="62"/>
    <w:bookmarkStart w:name="z93" w:id="63"/>
    <w:p>
      <w:pPr>
        <w:spacing w:after="0"/>
        <w:ind w:left="0"/>
        <w:jc w:val="both"/>
      </w:pPr>
      <w:r>
        <w:rPr>
          <w:rFonts w:ascii="Times New Roman"/>
          <w:b w:val="false"/>
          <w:i w:val="false"/>
          <w:color w:val="000000"/>
          <w:sz w:val="28"/>
        </w:rPr>
        <w:t>
      "7. Қосымша ақпарат белгілері (кестелер)" бөлімі мынадай мазмұндағы 7.26, 7.27 жол белгілермен толықтырылсын:</w:t>
      </w:r>
    </w:p>
    <w:bookmarkEnd w:id="63"/>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жүрісі қағидаларына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96" w:id="64"/>
    <w:p>
      <w:pPr>
        <w:spacing w:after="0"/>
        <w:ind w:left="0"/>
        <w:jc w:val="both"/>
      </w:pPr>
      <w:r>
        <w:rPr>
          <w:rFonts w:ascii="Times New Roman"/>
          <w:b w:val="false"/>
          <w:i w:val="false"/>
          <w:color w:val="000000"/>
          <w:sz w:val="28"/>
        </w:rPr>
        <w:t>
      жиырма жетінші абзац мынадай редакцияда жазылсын:</w:t>
      </w:r>
    </w:p>
    <w:bookmarkEnd w:id="64"/>
    <w:bookmarkStart w:name="z97" w:id="65"/>
    <w:p>
      <w:pPr>
        <w:spacing w:after="0"/>
        <w:ind w:left="0"/>
        <w:jc w:val="both"/>
      </w:pPr>
      <w:r>
        <w:rPr>
          <w:rFonts w:ascii="Times New Roman"/>
          <w:b w:val="false"/>
          <w:i w:val="false"/>
          <w:color w:val="000000"/>
          <w:sz w:val="28"/>
        </w:rPr>
        <w:t>
      "1.23-маршруттық көлік құралдарына, басқа да қоғамдық көлікке және бұдан басқа М3 санатындығы көлік құралдарының арналған арнайы жолақты көрсетеді.";</w:t>
      </w:r>
    </w:p>
    <w:bookmarkEnd w:id="65"/>
    <w:bookmarkStart w:name="z98" w:id="66"/>
    <w:p>
      <w:pPr>
        <w:spacing w:after="0"/>
        <w:ind w:left="0"/>
        <w:jc w:val="both"/>
      </w:pPr>
      <w:r>
        <w:rPr>
          <w:rFonts w:ascii="Times New Roman"/>
          <w:b w:val="false"/>
          <w:i w:val="false"/>
          <w:color w:val="000000"/>
          <w:sz w:val="28"/>
        </w:rPr>
        <w:t>
      мынадай мазмұндағы жиырма сегізінші абзацпен толықтырылсын:</w:t>
      </w:r>
    </w:p>
    <w:bookmarkEnd w:id="66"/>
    <w:bookmarkStart w:name="z99" w:id="67"/>
    <w:p>
      <w:pPr>
        <w:spacing w:after="0"/>
        <w:ind w:left="0"/>
        <w:jc w:val="both"/>
      </w:pPr>
      <w:r>
        <w:rPr>
          <w:rFonts w:ascii="Times New Roman"/>
          <w:b w:val="false"/>
          <w:i w:val="false"/>
          <w:color w:val="000000"/>
          <w:sz w:val="28"/>
        </w:rPr>
        <w:t>
      "1.28 (сары түсті таңба) – жол қиылысының учаскесін айқындайды.".</w:t>
      </w:r>
    </w:p>
    <w:bookmarkEnd w:id="67"/>
    <w:bookmarkStart w:name="z100" w:id="68"/>
    <w:p>
      <w:pPr>
        <w:spacing w:after="0"/>
        <w:ind w:left="0"/>
        <w:jc w:val="both"/>
      </w:pPr>
      <w:r>
        <w:rPr>
          <w:rFonts w:ascii="Times New Roman"/>
          <w:b w:val="false"/>
          <w:i w:val="false"/>
          <w:color w:val="000000"/>
          <w:sz w:val="28"/>
        </w:rPr>
        <w:t>
      отыз төртінші абзац мынадай редакцияда жазылсын:</w:t>
      </w:r>
    </w:p>
    <w:bookmarkEnd w:id="68"/>
    <w:bookmarkStart w:name="z101" w:id="69"/>
    <w:p>
      <w:pPr>
        <w:spacing w:after="0"/>
        <w:ind w:left="0"/>
        <w:jc w:val="both"/>
      </w:pPr>
      <w:r>
        <w:rPr>
          <w:rFonts w:ascii="Times New Roman"/>
          <w:b w:val="false"/>
          <w:i w:val="false"/>
          <w:color w:val="000000"/>
          <w:sz w:val="28"/>
        </w:rPr>
        <w:t>
      "1.10 бірінші және екінші топтағы, сондай-ақ тірек-қимыл аппараты бұзылған үшінші топтағы мүгедектігі бар адамдар басқаратын немесе осындай мүгедектігі бар адамдарды тасымалдайтын көлік құралдарына және таксометр қосылған таксиге қолданылмайды.";</w:t>
      </w:r>
    </w:p>
    <w:bookmarkEnd w:id="69"/>
    <w:bookmarkStart w:name="z102" w:id="70"/>
    <w:p>
      <w:pPr>
        <w:spacing w:after="0"/>
        <w:ind w:left="0"/>
        <w:jc w:val="both"/>
      </w:pPr>
      <w:r>
        <w:rPr>
          <w:rFonts w:ascii="Times New Roman"/>
          <w:b w:val="false"/>
          <w:i w:val="false"/>
          <w:color w:val="000000"/>
          <w:sz w:val="28"/>
        </w:rPr>
        <w:t>
      отыз алтыншы абзац мынадай редакцияда жазылсын:</w:t>
      </w:r>
    </w:p>
    <w:bookmarkEnd w:id="70"/>
    <w:bookmarkStart w:name="z103" w:id="71"/>
    <w:p>
      <w:pPr>
        <w:spacing w:after="0"/>
        <w:ind w:left="0"/>
        <w:jc w:val="both"/>
      </w:pPr>
      <w:r>
        <w:rPr>
          <w:rFonts w:ascii="Times New Roman"/>
          <w:b w:val="false"/>
          <w:i w:val="false"/>
          <w:color w:val="000000"/>
          <w:sz w:val="28"/>
        </w:rPr>
        <w:t>
      "Жол белгілерінің, оның ішінде уақытша белгілердің және көлденең таңба сызықтарының мәндері бір-біріне қайшы келетін немесе таңба сызықтары жеткілікті түрде ерекшеленбейтін жағдайларда жүргізушілер жол белгілерін басшылыққа алуы тиіс.".</w:t>
      </w:r>
    </w:p>
    <w:bookmarkEnd w:id="71"/>
    <w:bookmarkStart w:name="z104" w:id="72"/>
    <w:p>
      <w:pPr>
        <w:spacing w:after="0"/>
        <w:ind w:left="0"/>
        <w:jc w:val="both"/>
      </w:pPr>
      <w:r>
        <w:rPr>
          <w:rFonts w:ascii="Times New Roman"/>
          <w:b w:val="false"/>
          <w:i w:val="false"/>
          <w:color w:val="000000"/>
          <w:sz w:val="28"/>
        </w:rPr>
        <w:t>
      3-суретте "Жол таңбалары" "Көлденең таңба" бөлімі мынадай мазмұндағы 1.28 жол таңбамен толықтырылсын:</w:t>
      </w:r>
    </w:p>
    <w:bookmarkEnd w:id="72"/>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847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жүрісі қағидаларына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1-суретте</w:t>
      </w:r>
      <w:r>
        <w:rPr>
          <w:rFonts w:ascii="Times New Roman"/>
          <w:b w:val="false"/>
          <w:i w:val="false"/>
          <w:color w:val="000000"/>
          <w:sz w:val="28"/>
        </w:rPr>
        <w:t xml:space="preserve"> "Бағдаршамның және реттеушінің сигналдары. Көлік бағдаршамдары", мынадай мазмұндағы бағдаршамның сигналымен толықтырылсын: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368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Көлік құралдарын пайдалануға рұқсат беру жөніндегі негізгі </w:t>
      </w:r>
      <w:r>
        <w:rPr>
          <w:rFonts w:ascii="Times New Roman"/>
          <w:b w:val="false"/>
          <w:i w:val="false"/>
          <w:color w:val="000000"/>
          <w:sz w:val="28"/>
        </w:rPr>
        <w:t>ережелерінде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09" w:id="73"/>
    <w:p>
      <w:pPr>
        <w:spacing w:after="0"/>
        <w:ind w:left="0"/>
        <w:jc w:val="both"/>
      </w:pPr>
      <w:r>
        <w:rPr>
          <w:rFonts w:ascii="Times New Roman"/>
          <w:b w:val="false"/>
          <w:i w:val="false"/>
          <w:color w:val="000000"/>
          <w:sz w:val="28"/>
        </w:rPr>
        <w:t>
      он бірінші абзац мынадай редакцияда жазылсын:</w:t>
      </w:r>
    </w:p>
    <w:bookmarkEnd w:id="73"/>
    <w:bookmarkStart w:name="z110" w:id="74"/>
    <w:p>
      <w:pPr>
        <w:spacing w:after="0"/>
        <w:ind w:left="0"/>
        <w:jc w:val="both"/>
      </w:pPr>
      <w:r>
        <w:rPr>
          <w:rFonts w:ascii="Times New Roman"/>
          <w:b w:val="false"/>
          <w:i w:val="false"/>
          <w:color w:val="000000"/>
          <w:sz w:val="28"/>
        </w:rPr>
        <w:t>
      ""Мүгедектігі бар адам" - қабырғасы бір жүз елу миллиметр сары түсті шаршы түрінде және қара түсті 7.17 жол белгісінің рәмізі бейнеленген - бірінші және екінші топтағы, сондай-ақ тірек-қимыл аппараты бұзылған үшінші топтағы мүгедектігі бар адамдар басқаратын немесе осындай мүгедектігі бар адамдарды;";</w:t>
      </w:r>
    </w:p>
    <w:bookmarkEnd w:id="74"/>
    <w:bookmarkStart w:name="z111" w:id="75"/>
    <w:p>
      <w:pPr>
        <w:spacing w:after="0"/>
        <w:ind w:left="0"/>
        <w:jc w:val="both"/>
      </w:pPr>
      <w:r>
        <w:rPr>
          <w:rFonts w:ascii="Times New Roman"/>
          <w:b w:val="false"/>
          <w:i w:val="false"/>
          <w:color w:val="000000"/>
          <w:sz w:val="28"/>
        </w:rPr>
        <w:t>
      мынадай мазмұндағы он екінші және он үшінші абзацтармен толықтырылсын:</w:t>
      </w:r>
    </w:p>
    <w:bookmarkEnd w:id="75"/>
    <w:bookmarkStart w:name="z112" w:id="76"/>
    <w:p>
      <w:pPr>
        <w:spacing w:after="0"/>
        <w:ind w:left="0"/>
        <w:jc w:val="both"/>
      </w:pPr>
      <w:r>
        <w:rPr>
          <w:rFonts w:ascii="Times New Roman"/>
          <w:b w:val="false"/>
          <w:i w:val="false"/>
          <w:color w:val="000000"/>
          <w:sz w:val="28"/>
        </w:rPr>
        <w:t>
      ""Электромобиль" – қабырғасы бір жүз елу миллиметр жасыл түсті шаршы түрінде және қара түсті 7.22 жол белгісінің рәмізі бейнеленген – электромобильдердің алдынан және артынан.</w:t>
      </w:r>
    </w:p>
    <w:bookmarkEnd w:id="76"/>
    <w:bookmarkStart w:name="z113" w:id="77"/>
    <w:p>
      <w:pPr>
        <w:spacing w:after="0"/>
        <w:ind w:left="0"/>
        <w:jc w:val="both"/>
      </w:pPr>
      <w:r>
        <w:rPr>
          <w:rFonts w:ascii="Times New Roman"/>
          <w:b w:val="false"/>
          <w:i w:val="false"/>
          <w:color w:val="000000"/>
          <w:sz w:val="28"/>
        </w:rPr>
        <w:t>
      "Газбалон құрылғылармен жабдықталған көлік құралдары" - ішіне онда қара түсті леп белгісі және "ГАЗ" сөзі жазылған, қара түсті жиегі бар, ұшы жоғары қаратылған сары түсті тең жақты үшбұрыш (жақтары - кемінде жүз елу миллиметр, жиегінің ені жақтың 1/10) түрінде - газбалон құрылғылары бар маханикалық көлік құралдарынынң артынан орнатуға жол беріледі;";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4-суретте</w:t>
      </w:r>
      <w:r>
        <w:rPr>
          <w:rFonts w:ascii="Times New Roman"/>
          <w:b w:val="false"/>
          <w:i w:val="false"/>
          <w:color w:val="000000"/>
          <w:sz w:val="28"/>
        </w:rPr>
        <w:t xml:space="preserve"> "Таным және өзге белгілер" мынадай мазмұндағы белгілермен толықтырылсын: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57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57500" cy="285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24400" cy="320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Газбалон құрылғылармен жабдықталған</w:t>
            </w:r>
          </w:p>
          <w:p>
            <w:pPr>
              <w:spacing w:after="20"/>
              <w:ind w:left="20"/>
              <w:jc w:val="both"/>
            </w:pPr>
            <w:r>
              <w:rPr>
                <w:rFonts w:ascii="Times New Roman"/>
                <w:b w:val="false"/>
                <w:i w:val="false"/>
                <w:color w:val="000000"/>
                <w:sz w:val="20"/>
              </w:rPr>
              <w:t>
көлік құралдары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 құралдарын пайдалануға тыйым салынатын, жол жүрісі қауіпсіздігіне және қоршаған ортаға қауіп тудыратын ақаулар мен жағдайлардың </w:t>
      </w:r>
      <w:r>
        <w:rPr>
          <w:rFonts w:ascii="Times New Roman"/>
          <w:b w:val="false"/>
          <w:i w:val="false"/>
          <w:color w:val="000000"/>
          <w:sz w:val="28"/>
        </w:rPr>
        <w:t>тізбеге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18" w:id="78"/>
    <w:p>
      <w:pPr>
        <w:spacing w:after="0"/>
        <w:ind w:left="0"/>
        <w:jc w:val="both"/>
      </w:pPr>
      <w:r>
        <w:rPr>
          <w:rFonts w:ascii="Times New Roman"/>
          <w:b w:val="false"/>
          <w:i w:val="false"/>
          <w:color w:val="000000"/>
          <w:sz w:val="28"/>
        </w:rPr>
        <w:t>
      "33. Жүргізуші орнынан көруді шектейтін (артқы көру айналарын, әйнек тазалағыштардың бөлшектерін, сыртқы және орнатылған немесе әйнекке салынған радиоантенналарды, желқағар әйнекті еріту және кептіру құрылғыларының қыздыру элементтерін, әйнек дефлекторларын қоспағанда) жол жүрісіне қатысушылардың жарақат алу қаупіне әкеп соғатын қосымша заттар орнатылған.";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20" w:id="79"/>
    <w:p>
      <w:pPr>
        <w:spacing w:after="0"/>
        <w:ind w:left="0"/>
        <w:jc w:val="both"/>
      </w:pPr>
      <w:r>
        <w:rPr>
          <w:rFonts w:ascii="Times New Roman"/>
          <w:b w:val="false"/>
          <w:i w:val="false"/>
          <w:color w:val="000000"/>
          <w:sz w:val="28"/>
        </w:rPr>
        <w:t>
      "46. Техникалық реттеу саласында көзделген талаптарды бұзумен, көлік құралдарын қайта жабдықтау жүргізілген.</w:t>
      </w:r>
    </w:p>
    <w:bookmarkEnd w:id="79"/>
    <w:p>
      <w:pPr>
        <w:spacing w:after="0"/>
        <w:ind w:left="0"/>
        <w:jc w:val="both"/>
      </w:pPr>
      <w:r>
        <w:rPr>
          <w:rFonts w:ascii="Times New Roman"/>
          <w:b w:val="false"/>
          <w:i w:val="false"/>
          <w:color w:val="000000"/>
          <w:sz w:val="28"/>
        </w:rPr>
        <w:t>
      М</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xml:space="preserve"> санатындағы көлік құралдарын орындықтар орнатумен (бөлшектеумен), жатын орындарын және жүк бөліктермен ұйымдастыруға байланысты қайта жабдықтау жүргізілген.</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З</w:t>
      </w:r>
      <w:r>
        <w:rPr>
          <w:rFonts w:ascii="Times New Roman"/>
          <w:b w:val="false"/>
          <w:i w:val="false"/>
          <w:color w:val="000000"/>
          <w:sz w:val="28"/>
        </w:rPr>
        <w:t xml:space="preserve"> санатындағы көлік құралдарын М</w:t>
      </w:r>
      <w:r>
        <w:rPr>
          <w:rFonts w:ascii="Times New Roman"/>
          <w:b w:val="false"/>
          <w:i w:val="false"/>
          <w:color w:val="000000"/>
          <w:vertAlign w:val="subscript"/>
        </w:rPr>
        <w:t>2</w:t>
      </w:r>
      <w:r>
        <w:rPr>
          <w:rFonts w:ascii="Times New Roman"/>
          <w:b w:val="false"/>
          <w:i w:val="false"/>
          <w:color w:val="000000"/>
          <w:sz w:val="28"/>
        </w:rPr>
        <w:t xml:space="preserve"> және М</w:t>
      </w:r>
      <w:r>
        <w:rPr>
          <w:rFonts w:ascii="Times New Roman"/>
          <w:b w:val="false"/>
          <w:i w:val="false"/>
          <w:color w:val="000000"/>
          <w:vertAlign w:val="subscript"/>
        </w:rPr>
        <w:t>З</w:t>
      </w:r>
      <w:r>
        <w:rPr>
          <w:rFonts w:ascii="Times New Roman"/>
          <w:b w:val="false"/>
          <w:i w:val="false"/>
          <w:color w:val="000000"/>
          <w:sz w:val="28"/>
        </w:rPr>
        <w:t xml:space="preserve"> санатына ауыстыруға байланысты қайта жабдықтау жүргізілген.</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1</w:t>
      </w:r>
      <w:r>
        <w:rPr>
          <w:rFonts w:ascii="Times New Roman"/>
          <w:b w:val="false"/>
          <w:i w:val="false"/>
          <w:color w:val="000000"/>
          <w:sz w:val="28"/>
        </w:rPr>
        <w:t xml:space="preserve"> санаты үшін отыратын орындар санының азайтуға байланысты қайта жабдықтауға жол беріледі.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xml:space="preserve"> санаты үшін оларды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санатына ауыстыруға байланысты қайта жабдықтауға жол беріледі.</w:t>
      </w:r>
    </w:p>
    <w:p>
      <w:pPr>
        <w:spacing w:after="0"/>
        <w:ind w:left="0"/>
        <w:jc w:val="both"/>
      </w:pPr>
      <w:r>
        <w:rPr>
          <w:rFonts w:ascii="Times New Roman"/>
          <w:b w:val="false"/>
          <w:i w:val="false"/>
          <w:color w:val="000000"/>
          <w:sz w:val="28"/>
        </w:rPr>
        <w:t>
      Көлік құралдарын қайта жабдықтау (конструкциясын өзгерту) – көлік құралының конструкциясында көзделген жол жүрісінің қауіпсіздігіне әсер ететін құрамдас бөліктер мен жабдықтау заттарын алып тастау немесе көзделмегендерін орнату (зауытта жасалған багаж салатын мен тіркеме құрылғыларды орнатуды қоспағанда).".</w:t>
      </w:r>
    </w:p>
    <w:bookmarkStart w:name="z121" w:id="80"/>
    <w:p>
      <w:pPr>
        <w:spacing w:after="0"/>
        <w:ind w:left="0"/>
        <w:jc w:val="both"/>
      </w:pPr>
      <w:r>
        <w:rPr>
          <w:rFonts w:ascii="Times New Roman"/>
          <w:b w:val="false"/>
          <w:i w:val="false"/>
          <w:color w:val="000000"/>
          <w:sz w:val="28"/>
        </w:rPr>
        <w:t>
      2. Қазақстан Республикасы Ішкі істер министрлігі заңнамада белгіленген тәртіпте:</w:t>
      </w:r>
    </w:p>
    <w:bookmarkEnd w:id="80"/>
    <w:bookmarkStart w:name="z122" w:id="8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1"/>
    <w:bookmarkStart w:name="z123" w:id="8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5" w:id="8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Ішкі істер министрінің орынбасарына жүктелсiн.</w:t>
      </w:r>
    </w:p>
    <w:bookmarkEnd w:id="83"/>
    <w:bookmarkStart w:name="z126" w:id="84"/>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