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9297" w14:textId="c829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қағидаларын бекіту туралы" Қазақстан Республикасы Ұлттық экономика министрінің 2016 жылғы 30 қыркүйектегі № 434 бұйрығына және "Тұрғын үй құрылысына үлестік қатысудың бірыңғай ақпараттық жүйесін жүргізу қағидаларын бекіту туралы" Қазақстан Республикасы Индустрия және инфрақұрылымдық даму министрінің 2019 жылғы 29 тамыздағы № 678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22 сәуірдегі № 144 бұйрығы. Қазақстан Республикасының Әділет министрлігінде 2024 жылғы 25 сәуірде № 34298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қағидаларын бекіту туралы" Қазақстан Республикасы Ұлттық экономика министрінің 2016 жылғы 30 қыркүйектегі № 434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14311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"Тұрғын үй құрылысына үлестік қатысу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4) тармақшасына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Жергілікті атқарушы органдардың тұрғын үй құрылысына үлестік қатысу туралы шарттарды, сондай-ақ олар бойынша талап ету құқықтарын беру туралы шарттарды есепке алуды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"Тұрғын үй құрылысына үлестік қатысудың бірыңғай ақпараттық жүйесін жүргізу қағидаларын бекіту туралы" Қазақстан Республикасы Индустрия және инфрақұрылымдық даму министрінің 2019 жылғы 29 тамыздағы № 678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19313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"Тұрғын үй құрылысына үлестік қатысу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11-2) тармақшасына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Тұрғын үй құрылысына үлестік қатысудың бірыңғай ақпараттық жүйесін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0" w:id="1"/>
    <w:p>
      <w:pPr>
        <w:spacing w:after="0"/>
        <w:ind w:left="0"/>
        <w:jc w:val="both"/>
      </w:pPr>
      <w:r>
        <w:rPr>
          <w:rFonts w:ascii="Times New Roman"/>
          <w:b w:val="false"/>
          <w:i w:val="false"/>
          <w:color w:val="000000"/>
          <w:sz w:val="28"/>
        </w:rPr>
        <w:t>
      3.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тәртіпте:</w:t>
      </w:r>
    </w:p>
    <w:bookmarkEnd w:id="1"/>
    <w:bookmarkStart w:name="z11"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12" w:id="3"/>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3"/>
    <w:bookmarkStart w:name="z13"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4"/>
    <w:bookmarkStart w:name="z14" w:id="5"/>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Ұлттық </w:t>
      </w:r>
    </w:p>
    <w:p>
      <w:pPr>
        <w:spacing w:after="0"/>
        <w:ind w:left="0"/>
        <w:jc w:val="both"/>
      </w:pPr>
      <w:r>
        <w:rPr>
          <w:rFonts w:ascii="Times New Roman"/>
          <w:b w:val="false"/>
          <w:i w:val="false"/>
          <w:color w:val="000000"/>
          <w:sz w:val="28"/>
        </w:rPr>
        <w:t>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Цифрлық даму, </w:t>
      </w:r>
    </w:p>
    <w:p>
      <w:pPr>
        <w:spacing w:after="0"/>
        <w:ind w:left="0"/>
        <w:jc w:val="both"/>
      </w:pPr>
      <w:r>
        <w:rPr>
          <w:rFonts w:ascii="Times New Roman"/>
          <w:b w:val="false"/>
          <w:i w:val="false"/>
          <w:color w:val="000000"/>
          <w:sz w:val="28"/>
        </w:rPr>
        <w:t xml:space="preserve">
      инновациялар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2024 жылғы 22 сәуірдегі</w:t>
            </w:r>
            <w:r>
              <w:br/>
            </w:r>
            <w:r>
              <w:rPr>
                <w:rFonts w:ascii="Times New Roman"/>
                <w:b w:val="false"/>
                <w:i w:val="false"/>
                <w:color w:val="000000"/>
                <w:sz w:val="20"/>
              </w:rPr>
              <w:t>№ 144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30 қыркүйектегі</w:t>
            </w:r>
            <w:r>
              <w:br/>
            </w:r>
            <w:r>
              <w:rPr>
                <w:rFonts w:ascii="Times New Roman"/>
                <w:b w:val="false"/>
                <w:i w:val="false"/>
                <w:color w:val="000000"/>
                <w:sz w:val="20"/>
              </w:rPr>
              <w:t>№ 434 бұйрығымен</w:t>
            </w:r>
            <w:r>
              <w:br/>
            </w:r>
            <w:r>
              <w:rPr>
                <w:rFonts w:ascii="Times New Roman"/>
                <w:b w:val="false"/>
                <w:i w:val="false"/>
                <w:color w:val="000000"/>
                <w:sz w:val="20"/>
              </w:rPr>
              <w:t>бекітілген</w:t>
            </w:r>
          </w:p>
        </w:tc>
      </w:tr>
    </w:tbl>
    <w:bookmarkStart w:name="z17" w:id="6"/>
    <w:p>
      <w:pPr>
        <w:spacing w:after="0"/>
        <w:ind w:left="0"/>
        <w:jc w:val="left"/>
      </w:pPr>
      <w:r>
        <w:rPr>
          <w:rFonts w:ascii="Times New Roman"/>
          <w:b/>
          <w:i w:val="false"/>
          <w:color w:val="000000"/>
        </w:rPr>
        <w:t xml:space="preserve">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w:t>
      </w:r>
    </w:p>
    <w:bookmarkEnd w:id="6"/>
    <w:bookmarkStart w:name="z18"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құрылысына үлестік қатысу туралы"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4) тармақшасына, "Мемлекеттік көрсетілетін қызметтер туралы" (бұдан әрі – Мемқызметтер туралы Заң)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тәртібін айқындайды.</w:t>
      </w:r>
    </w:p>
    <w:bookmarkStart w:name="z20"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21" w:id="9"/>
    <w:p>
      <w:pPr>
        <w:spacing w:after="0"/>
        <w:ind w:left="0"/>
        <w:jc w:val="both"/>
      </w:pPr>
      <w:r>
        <w:rPr>
          <w:rFonts w:ascii="Times New Roman"/>
          <w:b w:val="false"/>
          <w:i w:val="false"/>
          <w:color w:val="000000"/>
          <w:sz w:val="28"/>
        </w:rPr>
        <w:t>
      1) автоматтандырылған тексеру – тұрғын үй құрылысына үлестік қатысу туралы электрондық шарттың тұрғын үй құрылысына үлестік қатысу туралы шарттың үлгілік нысанына сәйкестігін, сондай-ақ тұрғын үй құрылысына үлестік қатысудың бірыңғай ақпараттық жүйесін бағдарламалық қамтамасыз етумен жүзеге асырылатын көппәтерлі тұрғын үйдегі үлеске үшінші тұлғалардың бұрын есепке қойылған құқықтарының болуын тексеру;</w:t>
      </w:r>
    </w:p>
    <w:bookmarkEnd w:id="9"/>
    <w:bookmarkStart w:name="z22" w:id="10"/>
    <w:p>
      <w:pPr>
        <w:spacing w:after="0"/>
        <w:ind w:left="0"/>
        <w:jc w:val="both"/>
      </w:pPr>
      <w:r>
        <w:rPr>
          <w:rFonts w:ascii="Times New Roman"/>
          <w:b w:val="false"/>
          <w:i w:val="false"/>
          <w:color w:val="000000"/>
          <w:sz w:val="28"/>
        </w:rPr>
        <w:t>
      2)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0"/>
    <w:bookmarkStart w:name="z23" w:id="11"/>
    <w:p>
      <w:pPr>
        <w:spacing w:after="0"/>
        <w:ind w:left="0"/>
        <w:jc w:val="both"/>
      </w:pPr>
      <w:r>
        <w:rPr>
          <w:rFonts w:ascii="Times New Roman"/>
          <w:b w:val="false"/>
          <w:i w:val="false"/>
          <w:color w:val="000000"/>
          <w:sz w:val="28"/>
        </w:rPr>
        <w:t>
      3) тұрғын үй құрылысына үлестік қатысу саласындағы құрылыс салушы (бұдан әрі – құрылыс салушы) – уәкілетті компанияның жарғылық капиталына қатысу арқылы, көппәтерлі тұрғын үйдің тұрғын үй құрылысына үлестік қатысуды ұйымдастыру жөніндегі қызметті өзінің меншікті және (немесе) тартылған ақшасы есебінен жүзеге асыратын заңды тұлға;</w:t>
      </w:r>
    </w:p>
    <w:bookmarkEnd w:id="11"/>
    <w:bookmarkStart w:name="z24" w:id="12"/>
    <w:p>
      <w:pPr>
        <w:spacing w:after="0"/>
        <w:ind w:left="0"/>
        <w:jc w:val="both"/>
      </w:pPr>
      <w:r>
        <w:rPr>
          <w:rFonts w:ascii="Times New Roman"/>
          <w:b w:val="false"/>
          <w:i w:val="false"/>
          <w:color w:val="000000"/>
          <w:sz w:val="28"/>
        </w:rPr>
        <w:t>
      4) тұрғын үй құрылысына үлестік қатысу туралы шарт (бұдан әрі – Шарт) – уәкілетті компания мен үлескер арасында жасалатын, бір тарап көппәтерлі тұрғын үйдің құрылысын қамтамасыз етуге және құрылыс аяқталған соң екінші тарапқа көппәтерлі тұрғын үйдегі үлесін беруге міндеттенетін, ал екінші тарап төлем жүргізуге және көппәтерлі тұрғын үйдегі үлесін қабылдауға міндеттенетін, тараптардың тұрғын үй құрылысына үлестік қатысумен байланысты құқықтық қатынастарын реттейтін шарт;</w:t>
      </w:r>
    </w:p>
    <w:bookmarkEnd w:id="12"/>
    <w:bookmarkStart w:name="z25" w:id="13"/>
    <w:p>
      <w:pPr>
        <w:spacing w:after="0"/>
        <w:ind w:left="0"/>
        <w:jc w:val="both"/>
      </w:pPr>
      <w:r>
        <w:rPr>
          <w:rFonts w:ascii="Times New Roman"/>
          <w:b w:val="false"/>
          <w:i w:val="false"/>
          <w:color w:val="000000"/>
          <w:sz w:val="28"/>
        </w:rPr>
        <w:t>
      5) тұрғын үй құрылысына үлестік қатысу туралы шарттың электрондық көшірмесі – электрондық-цифрлық нысанда тұрғын үй құрылысына үлестік қатысу туралы шынайы шарттың түрі мен ақпаратын (деректерін) толық жаңғыртатын тұрғын үй құрылысына үлестік қатысу туралы шарт;</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тұрғын үй құрылысына үлестік қатысу туралы электрондық шарт – Қазақстан Республикасы Ұлттық экономика министрінің 2016 жылғы 28 шілдедегі № 345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14185 болып тіркелген) Тұрғын үй құрылысына үлестік қатысу туралы шарттың үлгілік нысанына (бұдан әрі – Үлгілік нысан) сәйкес келетін ақпарат электрондық-цифрлық нысанда ұсынылған және электрондық цифрлық қолтаңба арқылы куәландырылған тұрғын үй құрылысына үлестік қатысу туралы шарт;</w:t>
      </w:r>
    </w:p>
    <w:bookmarkStart w:name="z27" w:id="14"/>
    <w:p>
      <w:pPr>
        <w:spacing w:after="0"/>
        <w:ind w:left="0"/>
        <w:jc w:val="both"/>
      </w:pPr>
      <w:r>
        <w:rPr>
          <w:rFonts w:ascii="Times New Roman"/>
          <w:b w:val="false"/>
          <w:i w:val="false"/>
          <w:color w:val="000000"/>
          <w:sz w:val="28"/>
        </w:rPr>
        <w:t>
      7) тұрғын үй құрылысына үлестік қатысудың бірыңғай ақпараттық жүйесі (бұдан әрі – Жүйе) – тұрғын үй құрылысына үлестік қатысу туралы шарттарды жүйелендіруге және есепке алуға және олар бойынша талап ету құқықтарын қайта табыстау туралы мәліметтерге арналған ақпараттық жүйе;</w:t>
      </w:r>
    </w:p>
    <w:bookmarkEnd w:id="14"/>
    <w:bookmarkStart w:name="z28" w:id="15"/>
    <w:p>
      <w:pPr>
        <w:spacing w:after="0"/>
        <w:ind w:left="0"/>
        <w:jc w:val="both"/>
      </w:pPr>
      <w:r>
        <w:rPr>
          <w:rFonts w:ascii="Times New Roman"/>
          <w:b w:val="false"/>
          <w:i w:val="false"/>
          <w:color w:val="000000"/>
          <w:sz w:val="28"/>
        </w:rPr>
        <w:t>
      8) уәкілетті компания – дауыс беретін акцияларының (жарғылық капиталға қатысу үлестерінің) жүз пайызы құрылыс салушыға тиесілі, көппәтерлі тұрғын үйдің үлестік құрылысын және көппәтерлі тұрғын үйдегі үлестерді өткізуді қамтамасыз ету жөніндегі қызметті жүзеге асыратын, арнайы экономикалық аймақтардағы қызметті қоспағанда, қандай да бір өзге коммерциялық қызметпен айналысуға құқығы жоқ заңды тұлға;</w:t>
      </w:r>
    </w:p>
    <w:bookmarkEnd w:id="15"/>
    <w:bookmarkStart w:name="z29" w:id="16"/>
    <w:p>
      <w:pPr>
        <w:spacing w:after="0"/>
        <w:ind w:left="0"/>
        <w:jc w:val="both"/>
      </w:pPr>
      <w:r>
        <w:rPr>
          <w:rFonts w:ascii="Times New Roman"/>
          <w:b w:val="false"/>
          <w:i w:val="false"/>
          <w:color w:val="000000"/>
          <w:sz w:val="28"/>
        </w:rPr>
        <w:t>
      9) үлескер – көппәтерлі тұрғын үйдегі үлесті алу мақсатында тұрғын үй құрылысына үлестік қатысу туралы шартты жасасқан жеке тұлға (уақытша болатын шетелдіктерді қоспағанда) немесе заңды тұлға;</w:t>
      </w:r>
    </w:p>
    <w:bookmarkEnd w:id="16"/>
    <w:bookmarkStart w:name="z30" w:id="17"/>
    <w:p>
      <w:pPr>
        <w:spacing w:after="0"/>
        <w:ind w:left="0"/>
        <w:jc w:val="both"/>
      </w:pPr>
      <w:r>
        <w:rPr>
          <w:rFonts w:ascii="Times New Roman"/>
          <w:b w:val="false"/>
          <w:i w:val="false"/>
          <w:color w:val="000000"/>
          <w:sz w:val="28"/>
        </w:rPr>
        <w:t>
      10) "электрондық үкіметтің" веб-порталы (бұдан әрі – веб-портал)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7"/>
    <w:bookmarkStart w:name="z31" w:id="18"/>
    <w:p>
      <w:pPr>
        <w:spacing w:after="0"/>
        <w:ind w:left="0"/>
        <w:jc w:val="both"/>
      </w:pPr>
      <w:r>
        <w:rPr>
          <w:rFonts w:ascii="Times New Roman"/>
          <w:b w:val="false"/>
          <w:i w:val="false"/>
          <w:color w:val="000000"/>
          <w:sz w:val="28"/>
        </w:rPr>
        <w:t>
      3. "Тұрғын үй құрылысына үлестік қатысу туралы шарттың есептік жазбасы туралы үзінді беру" мемлекеттік қызметті (бұдан әрі – мемлекеттік көрсетілетін қызмет) облыстардың, Астана, Алматы және Шымкент қалаларының, аудандардың, облыстық маңызы бар қалалардың жергілікті атқарушы органдары (бұдан әрі – Көрсетілетін қызметті беруші) көрсетеді.</w:t>
      </w:r>
    </w:p>
    <w:bookmarkEnd w:id="18"/>
    <w:bookmarkStart w:name="z32" w:id="19"/>
    <w:p>
      <w:pPr>
        <w:spacing w:after="0"/>
        <w:ind w:left="0"/>
        <w:jc w:val="both"/>
      </w:pPr>
      <w:r>
        <w:rPr>
          <w:rFonts w:ascii="Times New Roman"/>
          <w:b w:val="false"/>
          <w:i w:val="false"/>
          <w:color w:val="000000"/>
          <w:sz w:val="28"/>
        </w:rPr>
        <w:t>
      4.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және көрсетілетін қызметті берушілер мемлекеттік қызмет көрсету тәртібін айқындайтын заңға тәуелді нормативтік құқықтық акт бекітілген немесе өзгертілген күннен бастап 3 (үш) жұмыс күні ішінде оны көрсету тәртібі туралы ақпаратты жаңартады және Бірыңғай байланыс-орталығына және "электрондық үкіметтің" ақпараттық-коммуникациялық инфрақұрылым операторына жібереді.</w:t>
      </w:r>
    </w:p>
    <w:bookmarkEnd w:id="19"/>
    <w:bookmarkStart w:name="z33" w:id="20"/>
    <w:p>
      <w:pPr>
        <w:spacing w:after="0"/>
        <w:ind w:left="0"/>
        <w:jc w:val="left"/>
      </w:pPr>
      <w:r>
        <w:rPr>
          <w:rFonts w:ascii="Times New Roman"/>
          <w:b/>
          <w:i w:val="false"/>
          <w:color w:val="000000"/>
        </w:rPr>
        <w:t xml:space="preserve"> 2-тарау. Мемлекеттік қызмет көрсету тәртібі</w:t>
      </w:r>
    </w:p>
    <w:bookmarkEnd w:id="20"/>
    <w:bookmarkStart w:name="z34" w:id="21"/>
    <w:p>
      <w:pPr>
        <w:spacing w:after="0"/>
        <w:ind w:left="0"/>
        <w:jc w:val="both"/>
      </w:pPr>
      <w:r>
        <w:rPr>
          <w:rFonts w:ascii="Times New Roman"/>
          <w:b w:val="false"/>
          <w:i w:val="false"/>
          <w:color w:val="000000"/>
          <w:sz w:val="28"/>
        </w:rPr>
        <w:t>
      5. Уәкілетті компания (бұдан әрі – Көрсетілетін қызметті алушы) мемлекеттік көрсетілетін қызметті алу үшін Шарт жасалған күннен бастап 5 (бес) жұмыс күні ішінде Көрсетілетін қызметті берушіге электрондық нысанда Шартты есепке қою үшін өтінімді мыналар:</w:t>
      </w:r>
    </w:p>
    <w:bookmarkEnd w:id="21"/>
    <w:bookmarkStart w:name="z35" w:id="22"/>
    <w:p>
      <w:pPr>
        <w:spacing w:after="0"/>
        <w:ind w:left="0"/>
        <w:jc w:val="both"/>
      </w:pPr>
      <w:r>
        <w:rPr>
          <w:rFonts w:ascii="Times New Roman"/>
          <w:b w:val="false"/>
          <w:i w:val="false"/>
          <w:color w:val="000000"/>
          <w:sz w:val="28"/>
        </w:rPr>
        <w:t>
      1) ақпараттандыру объектісі – www.qazreestr.kz жүйесі;</w:t>
      </w:r>
    </w:p>
    <w:bookmarkEnd w:id="22"/>
    <w:bookmarkStart w:name="z36" w:id="23"/>
    <w:p>
      <w:pPr>
        <w:spacing w:after="0"/>
        <w:ind w:left="0"/>
        <w:jc w:val="both"/>
      </w:pPr>
      <w:r>
        <w:rPr>
          <w:rFonts w:ascii="Times New Roman"/>
          <w:b w:val="false"/>
          <w:i w:val="false"/>
          <w:color w:val="000000"/>
          <w:sz w:val="28"/>
        </w:rPr>
        <w:t>
      2) (single sign-on) бірыңғай кіру технологиясы арқылы Жүйемен интеграцияланған веб-портал;</w:t>
      </w:r>
    </w:p>
    <w:bookmarkEnd w:id="23"/>
    <w:bookmarkStart w:name="z37" w:id="24"/>
    <w:p>
      <w:pPr>
        <w:spacing w:after="0"/>
        <w:ind w:left="0"/>
        <w:jc w:val="both"/>
      </w:pPr>
      <w:r>
        <w:rPr>
          <w:rFonts w:ascii="Times New Roman"/>
          <w:b w:val="false"/>
          <w:i w:val="false"/>
          <w:color w:val="000000"/>
          <w:sz w:val="28"/>
        </w:rPr>
        <w:t>
      3) Жүйемен интеграцияланған Көрсетілетін қызметті алушының ақпараттандыру объектісі арқылы жолдайды.</w:t>
      </w:r>
    </w:p>
    <w:bookmarkEnd w:id="24"/>
    <w:bookmarkStart w:name="z38" w:id="25"/>
    <w:p>
      <w:pPr>
        <w:spacing w:after="0"/>
        <w:ind w:left="0"/>
        <w:jc w:val="both"/>
      </w:pPr>
      <w:r>
        <w:rPr>
          <w:rFonts w:ascii="Times New Roman"/>
          <w:b w:val="false"/>
          <w:i w:val="false"/>
          <w:color w:val="000000"/>
          <w:sz w:val="28"/>
        </w:rPr>
        <w:t>
      6. Көрсетілетін қызметті алушының Шартын есепке қоюға арналған өтінім үлескермен жасалған Шартты, үлескердің дербес деректерін және сатып алынған үлесі туралы мәліметтерді қамтиды.</w:t>
      </w:r>
    </w:p>
    <w:bookmarkEnd w:id="25"/>
    <w:p>
      <w:pPr>
        <w:spacing w:after="0"/>
        <w:ind w:left="0"/>
        <w:jc w:val="both"/>
      </w:pPr>
      <w:r>
        <w:rPr>
          <w:rFonts w:ascii="Times New Roman"/>
          <w:b w:val="false"/>
          <w:i w:val="false"/>
          <w:color w:val="000000"/>
          <w:sz w:val="28"/>
        </w:rPr>
        <w:t>
      Көрсетілетін қызметті алушы үлескердің дербес деректерді жинауға және өңдеуге, оның ішінде үшінші тұлғаларға беруге келісімін алуды қамтамасыз етеді.</w:t>
      </w:r>
    </w:p>
    <w:bookmarkStart w:name="z39" w:id="26"/>
    <w:p>
      <w:pPr>
        <w:spacing w:after="0"/>
        <w:ind w:left="0"/>
        <w:jc w:val="both"/>
      </w:pPr>
      <w:r>
        <w:rPr>
          <w:rFonts w:ascii="Times New Roman"/>
          <w:b w:val="false"/>
          <w:i w:val="false"/>
          <w:color w:val="000000"/>
          <w:sz w:val="28"/>
        </w:rPr>
        <w:t>
      7. Жүйе Шартты есепке қою үшін өтінімді ол жөнелтілген күні тіркеуді жүзеге асырады.</w:t>
      </w:r>
    </w:p>
    <w:bookmarkEnd w:id="26"/>
    <w:p>
      <w:pPr>
        <w:spacing w:after="0"/>
        <w:ind w:left="0"/>
        <w:jc w:val="both"/>
      </w:pPr>
      <w:r>
        <w:rPr>
          <w:rFonts w:ascii="Times New Roman"/>
          <w:b w:val="false"/>
          <w:i w:val="false"/>
          <w:color w:val="000000"/>
          <w:sz w:val="28"/>
        </w:rPr>
        <w:t xml:space="preserve">
      Өтінім Жүйеге жұмыс уақыты аяқталғаннан кейін, демалыс және мереке күндері келіп түскен жағдайда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өтінімді тіркеу Жүйеде келесі жұмыс күні жүзеге асырылады.</w:t>
      </w:r>
    </w:p>
    <w:p>
      <w:pPr>
        <w:spacing w:after="0"/>
        <w:ind w:left="0"/>
        <w:jc w:val="both"/>
      </w:pPr>
      <w:r>
        <w:rPr>
          <w:rFonts w:ascii="Times New Roman"/>
          <w:b w:val="false"/>
          <w:i w:val="false"/>
          <w:color w:val="000000"/>
          <w:sz w:val="28"/>
        </w:rPr>
        <w:t>
      Өтінімді тіркеу күні мен уақыты көрсетілген Жүйеде өтінімді тіркеу туралы мәртебе Көрсетілетін қызметті алушыға Жүйеде есептік жазба арқылы беріледі.</w:t>
      </w:r>
    </w:p>
    <w:bookmarkStart w:name="z40" w:id="27"/>
    <w:p>
      <w:pPr>
        <w:spacing w:after="0"/>
        <w:ind w:left="0"/>
        <w:jc w:val="both"/>
      </w:pPr>
      <w:r>
        <w:rPr>
          <w:rFonts w:ascii="Times New Roman"/>
          <w:b w:val="false"/>
          <w:i w:val="false"/>
          <w:color w:val="000000"/>
          <w:sz w:val="28"/>
        </w:rPr>
        <w:t>
      8. Мемлекеттік қызмет көрсету Жүйеде мынадай мерзімдерде жүзеге асырылады:</w:t>
      </w:r>
    </w:p>
    <w:bookmarkEnd w:id="27"/>
    <w:bookmarkStart w:name="z41" w:id="28"/>
    <w:p>
      <w:pPr>
        <w:spacing w:after="0"/>
        <w:ind w:left="0"/>
        <w:jc w:val="both"/>
      </w:pPr>
      <w:r>
        <w:rPr>
          <w:rFonts w:ascii="Times New Roman"/>
          <w:b w:val="false"/>
          <w:i w:val="false"/>
          <w:color w:val="000000"/>
          <w:sz w:val="28"/>
        </w:rPr>
        <w:t>
      1) Шарттың электрондық көшірмесін есепке қою кезінде – өтінім Жүйеде тіркелген күннен бастап 3 (үш) жұмыс күні ішінде. Шарттың электрондық көшірмесін Шарттың Үлгілік нысанына сәйкестігін, сондай-ақ көппәтерлі тұрғын үйдегі үлеске үшінші тұлғалардың бұрын есепке қойылған құқықтарының болуын тексеруді Көрсетілетін қызметті беруші жүзеге асырады;</w:t>
      </w:r>
    </w:p>
    <w:bookmarkEnd w:id="28"/>
    <w:bookmarkStart w:name="z42" w:id="29"/>
    <w:p>
      <w:pPr>
        <w:spacing w:after="0"/>
        <w:ind w:left="0"/>
        <w:jc w:val="both"/>
      </w:pPr>
      <w:r>
        <w:rPr>
          <w:rFonts w:ascii="Times New Roman"/>
          <w:b w:val="false"/>
          <w:i w:val="false"/>
          <w:color w:val="000000"/>
          <w:sz w:val="28"/>
        </w:rPr>
        <w:t>
      2) электрондық Шартты есепке қою кезінде – өтінім Жүйеде тіркелген күннен бастап 1 (бір) жұмыс күні ішінде. Электрондық шарттың үлгілік нысандағы шартқа сәйкестігін, сондай-ақ көппәтерлі тұрғын үйдегі үлеске үшінші тұлғалардың бұрын есепке қойылған құқықтарының болуын тексеру автоматтандырылған түрде Жүйемен жүзеге асырылады.</w:t>
      </w:r>
    </w:p>
    <w:bookmarkEnd w:id="29"/>
    <w:bookmarkStart w:name="z43" w:id="30"/>
    <w:p>
      <w:pPr>
        <w:spacing w:after="0"/>
        <w:ind w:left="0"/>
        <w:jc w:val="both"/>
      </w:pPr>
      <w:r>
        <w:rPr>
          <w:rFonts w:ascii="Times New Roman"/>
          <w:b w:val="false"/>
          <w:i w:val="false"/>
          <w:color w:val="000000"/>
          <w:sz w:val="28"/>
        </w:rPr>
        <w:t>
      9. Тексеру нәтижелері бойынша Көрсетілетін қызметті беруші Жүйеде Шартты есепке қоюды жүзеге асырады не мемлекеттік көрсетілетін қызмет көрсетуден бас тарту үшін негіздемені көрсете отырып, Шартты есепке қоюдан бас тарту туралы дәлелді жауап жібереді.</w:t>
      </w:r>
    </w:p>
    <w:bookmarkEnd w:id="30"/>
    <w:bookmarkStart w:name="z44" w:id="31"/>
    <w:p>
      <w:pPr>
        <w:spacing w:after="0"/>
        <w:ind w:left="0"/>
        <w:jc w:val="both"/>
      </w:pPr>
      <w:r>
        <w:rPr>
          <w:rFonts w:ascii="Times New Roman"/>
          <w:b w:val="false"/>
          <w:i w:val="false"/>
          <w:color w:val="000000"/>
          <w:sz w:val="28"/>
        </w:rPr>
        <w:t>
      10. Мемлекеттік қызмет көрсетуден бас тартуға негіздер болып табылады:</w:t>
      </w:r>
    </w:p>
    <w:bookmarkEnd w:id="31"/>
    <w:bookmarkStart w:name="z45" w:id="3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олардың құрамындағы деректердің (мәліметтердің) анық еместігі анықталған жағдайда;</w:t>
      </w:r>
    </w:p>
    <w:bookmarkEnd w:id="32"/>
    <w:bookmarkStart w:name="z46" w:id="33"/>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Заңда белгіленген талаптарға сәйкес келмеуі;</w:t>
      </w:r>
    </w:p>
    <w:bookmarkEnd w:id="33"/>
    <w:bookmarkStart w:name="z47" w:id="34"/>
    <w:p>
      <w:pPr>
        <w:spacing w:after="0"/>
        <w:ind w:left="0"/>
        <w:jc w:val="both"/>
      </w:pPr>
      <w:r>
        <w:rPr>
          <w:rFonts w:ascii="Times New Roman"/>
          <w:b w:val="false"/>
          <w:i w:val="false"/>
          <w:color w:val="000000"/>
          <w:sz w:val="28"/>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bookmarkEnd w:id="34"/>
    <w:bookmarkStart w:name="z48" w:id="35"/>
    <w:p>
      <w:pPr>
        <w:spacing w:after="0"/>
        <w:ind w:left="0"/>
        <w:jc w:val="both"/>
      </w:pPr>
      <w:r>
        <w:rPr>
          <w:rFonts w:ascii="Times New Roman"/>
          <w:b w:val="false"/>
          <w:i w:val="false"/>
          <w:color w:val="000000"/>
          <w:sz w:val="28"/>
        </w:rPr>
        <w:t>
      4)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алумен байланысты арнайы құқығынан айырылуы.</w:t>
      </w:r>
    </w:p>
    <w:bookmarkEnd w:id="35"/>
    <w:bookmarkStart w:name="z49" w:id="36"/>
    <w:p>
      <w:pPr>
        <w:spacing w:after="0"/>
        <w:ind w:left="0"/>
        <w:jc w:val="both"/>
      </w:pPr>
      <w:r>
        <w:rPr>
          <w:rFonts w:ascii="Times New Roman"/>
          <w:b w:val="false"/>
          <w:i w:val="false"/>
          <w:color w:val="000000"/>
          <w:sz w:val="28"/>
        </w:rPr>
        <w:t>
      11. Көрсетілетін қызметті алушы дәлелді бас тартуда көрсетілген ескертулер жойылғаннан кейін Жүйеде Көрсетілетін қызметті берушіге Шартты есепке қою үшін өтінімді қайта жібереді.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Шартты есепке қою кезінде көрсетілетін қызметті беруші қол қояды, ал Жүйе мемлекеттік көрсетілетін қызмет нәтижесін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шарттың есептік жазбасы туралы үзінді-көшірмені Шартта көрсетілген үлескердің электрондық поштасына, сондай-ақ үлескердің веб-порталдағы жеке кабинетіне автоматты түрде қалыптастырады және жібереді.</w:t>
      </w:r>
    </w:p>
    <w:p>
      <w:pPr>
        <w:spacing w:after="0"/>
        <w:ind w:left="0"/>
        <w:jc w:val="both"/>
      </w:pPr>
      <w:r>
        <w:rPr>
          <w:rFonts w:ascii="Times New Roman"/>
          <w:b w:val="false"/>
          <w:i w:val="false"/>
          <w:color w:val="000000"/>
          <w:sz w:val="28"/>
        </w:rPr>
        <w:t>
      Үлескердің электрондық поштасы болмаған кезде Көрсетілетін қызметті алушы үлескерге үзінді көшірмені алған сәттен бастап 3 (үш) жұмыс күні ішінде Шарттың есептік жазбасы туралы үзінді көшірмені қолма-қол ұсынады.</w:t>
      </w:r>
    </w:p>
    <w:bookmarkStart w:name="z51" w:id="37"/>
    <w:p>
      <w:pPr>
        <w:spacing w:after="0"/>
        <w:ind w:left="0"/>
        <w:jc w:val="both"/>
      </w:pPr>
      <w:r>
        <w:rPr>
          <w:rFonts w:ascii="Times New Roman"/>
          <w:b w:val="false"/>
          <w:i w:val="false"/>
          <w:color w:val="000000"/>
          <w:sz w:val="28"/>
        </w:rPr>
        <w:t>
      13. Шартты есептен шығару үшін Көрсетілетін қызметті алушы объектіні пайдалануға қабылдау актісіне қол қойғаннан кейін Жүйеде Көрсетілетін қызметті берушіге көппәтерлі тұрғын үйдегі үлесті беру туралы шартты және көппәтерлі тұрғын үйдегі үлесті беру актісін есепке қою үшін өтінім жібереді.</w:t>
      </w:r>
    </w:p>
    <w:bookmarkEnd w:id="37"/>
    <w:p>
      <w:pPr>
        <w:spacing w:after="0"/>
        <w:ind w:left="0"/>
        <w:jc w:val="both"/>
      </w:pPr>
      <w:r>
        <w:rPr>
          <w:rFonts w:ascii="Times New Roman"/>
          <w:b w:val="false"/>
          <w:i w:val="false"/>
          <w:color w:val="000000"/>
          <w:sz w:val="28"/>
        </w:rPr>
        <w:t>
      Шартты бұзу себебі бойынша оны есептен шығару үшін Көрсетілетін қызметті алушы Жүйеде тіркелген Шарттың бұзылғанын растайтын құжатты қоса бере отырып, Көрсетілетін қызметті берушіге өтінім жібереді.</w:t>
      </w:r>
    </w:p>
    <w:p>
      <w:pPr>
        <w:spacing w:after="0"/>
        <w:ind w:left="0"/>
        <w:jc w:val="both"/>
      </w:pPr>
      <w:r>
        <w:rPr>
          <w:rFonts w:ascii="Times New Roman"/>
          <w:b w:val="false"/>
          <w:i w:val="false"/>
          <w:color w:val="000000"/>
          <w:sz w:val="28"/>
        </w:rPr>
        <w:t>
      Шартты есептен шығару Шартты есепке қою мерзімдеріне ұқсас мерзімдерде жүзеге асырылады.</w:t>
      </w:r>
    </w:p>
    <w:bookmarkStart w:name="z52" w:id="38"/>
    <w:p>
      <w:pPr>
        <w:spacing w:after="0"/>
        <w:ind w:left="0"/>
        <w:jc w:val="both"/>
      </w:pPr>
      <w:r>
        <w:rPr>
          <w:rFonts w:ascii="Times New Roman"/>
          <w:b w:val="false"/>
          <w:i w:val="false"/>
          <w:color w:val="000000"/>
          <w:sz w:val="28"/>
        </w:rPr>
        <w:t>
      14. Шартқа қосымша келісімдерді және талап ету құқықтарын беру туралы шарттарды қою және есептен шығару Шартты қою және есептен шығару рәсіміне ұқсас жүзеге асырылады.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Мемлекеттік қызметті көрсетуге қойылатын негізгі талаптардың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баяндалған, онда мемлекеттік қызметтің атауы, Көрсетілетін қызметті берушінің атауы, мемлекеттік қызметті көрсету тәсілдері, мемлекеттік қызметті көрсету мерзімі, мемлекеттік қызметті көрсету нысаны, мемлекеттік қызметті көрсету нәтижесі,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 көрсетілетін қызметті берушінің және ақпарат объектілерінің жұмыс графигі, мемлекеттік қызмет көрсету үшін Көрсетілетін қызметті алушыдан талап етілетін құжаттар мен мәліметтердің тізбесі, мемлекеттік қызмет көрсетуден бас тарту үшін Қазақстан Республикасының заңдарында белгіленген негіздер баяндалған.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Көрсетілетін қызметті беруші Мемқызметтер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мониторингінің ақпараттық жүйесіне мемлекеттік көрсетілетін қызмет көрсету сатысы туралы деректерді енгізуді қамтамасыз етеді.</w:t>
      </w:r>
    </w:p>
    <w:bookmarkStart w:name="z55" w:id="39"/>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39"/>
    <w:bookmarkStart w:name="z56" w:id="40"/>
    <w:p>
      <w:pPr>
        <w:spacing w:after="0"/>
        <w:ind w:left="0"/>
        <w:jc w:val="both"/>
      </w:pPr>
      <w:r>
        <w:rPr>
          <w:rFonts w:ascii="Times New Roman"/>
          <w:b w:val="false"/>
          <w:i w:val="false"/>
          <w:color w:val="000000"/>
          <w:sz w:val="28"/>
        </w:rPr>
        <w:t>
      17.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0"/>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Көрсетілетін қызметті берушінің атына келіп түскен Көрсетілетін қызметті алушының шағымы Мемқызметтер туралы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қаралуы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Егер Мемқызметтер туралы </w:t>
      </w:r>
      <w:r>
        <w:rPr>
          <w:rFonts w:ascii="Times New Roman"/>
          <w:b w:val="false"/>
          <w:i w:val="false"/>
          <w:color w:val="000000"/>
          <w:sz w:val="28"/>
        </w:rPr>
        <w:t>Заңында</w:t>
      </w:r>
      <w:r>
        <w:rPr>
          <w:rFonts w:ascii="Times New Roman"/>
          <w:b w:val="false"/>
          <w:i w:val="false"/>
          <w:color w:val="000000"/>
          <w:sz w:val="28"/>
        </w:rPr>
        <w:t xml:space="preserve"> өзгеше көзделмесе, шағым берілгеннен кейін сотқа дейінгі тәртіппен сотқа жүгінуге жол беріледі. Егер Мемқызметтер туралы </w:t>
      </w:r>
      <w:r>
        <w:rPr>
          <w:rFonts w:ascii="Times New Roman"/>
          <w:b w:val="false"/>
          <w:i w:val="false"/>
          <w:color w:val="000000"/>
          <w:sz w:val="28"/>
        </w:rPr>
        <w:t>Заңында</w:t>
      </w:r>
      <w:r>
        <w:rPr>
          <w:rFonts w:ascii="Times New Roman"/>
          <w:b w:val="false"/>
          <w:i w:val="false"/>
          <w:color w:val="000000"/>
          <w:sz w:val="28"/>
        </w:rPr>
        <w:t xml:space="preserve"> жоғары тұрған органға шағымдану қажеттілігінсіз сотқа жүгіну мүмкіндігі көзделген жағдайда, әкімшілік орган, әкімшілік әрекеті (әрекетсіздігі) дауланатын лауазымды адам, әкімшілік акті кері қайтарып алумен қатар сотқа жоғары тұрған әкімшілік орган басшысының, лауазымды адамның дәлелді ұстанымын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w:t>
            </w:r>
            <w:r>
              <w:br/>
            </w:r>
            <w:r>
              <w:rPr>
                <w:rFonts w:ascii="Times New Roman"/>
                <w:b w:val="false"/>
                <w:i w:val="false"/>
                <w:color w:val="000000"/>
                <w:sz w:val="20"/>
              </w:rPr>
              <w:t>құрылысына үлестік қатысу</w:t>
            </w:r>
            <w:r>
              <w:br/>
            </w:r>
            <w:r>
              <w:rPr>
                <w:rFonts w:ascii="Times New Roman"/>
                <w:b w:val="false"/>
                <w:i w:val="false"/>
                <w:color w:val="000000"/>
                <w:sz w:val="20"/>
              </w:rPr>
              <w:t>туралы шарттарды, сондай-ақ</w:t>
            </w:r>
            <w:r>
              <w:br/>
            </w:r>
            <w:r>
              <w:rPr>
                <w:rFonts w:ascii="Times New Roman"/>
                <w:b w:val="false"/>
                <w:i w:val="false"/>
                <w:color w:val="000000"/>
                <w:sz w:val="20"/>
              </w:rPr>
              <w:t>олар бойынша талап ету</w:t>
            </w:r>
            <w:r>
              <w:br/>
            </w:r>
            <w:r>
              <w:rPr>
                <w:rFonts w:ascii="Times New Roman"/>
                <w:b w:val="false"/>
                <w:i w:val="false"/>
                <w:color w:val="000000"/>
                <w:sz w:val="20"/>
              </w:rPr>
              <w:t>құқықтарын басқаға беру туралы</w:t>
            </w:r>
            <w:r>
              <w:br/>
            </w:r>
            <w:r>
              <w:rPr>
                <w:rFonts w:ascii="Times New Roman"/>
                <w:b w:val="false"/>
                <w:i w:val="false"/>
                <w:color w:val="000000"/>
                <w:sz w:val="20"/>
              </w:rPr>
              <w:t xml:space="preserve">шарттарды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41"/>
    <w:p>
      <w:pPr>
        <w:spacing w:after="0"/>
        <w:ind w:left="0"/>
        <w:jc w:val="left"/>
      </w:pPr>
      <w:r>
        <w:rPr>
          <w:rFonts w:ascii="Times New Roman"/>
          <w:b/>
          <w:i w:val="false"/>
          <w:color w:val="000000"/>
        </w:rPr>
        <w:t xml:space="preserve"> Тұрғын үй құрылысына үлестік қатысу туралы шарттың есептік жазбасы туралы үзінді көшірме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 және уәкілетті компания туралы мәліметтер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 туралы мәліметтер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 және аяқталу мерзімі туралы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құрылысының бірыңғай операторының кепілдігі немесе жергілікті атқарушы органның үлескерлердің ақшасын тартуға рұқсаты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туралы шарттың нөмірі мен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 туралы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Үлескердің үлесі туралы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туралы шартқа өзгерістер және (немесе) толықтырулар енгізу, сондай-ақ үлескердің шарт бойынша талап ету құқығын басқаға беруі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туралы шартты тоқтату немесе есептен шығару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w:t>
            </w:r>
            <w:r>
              <w:br/>
            </w:r>
            <w:r>
              <w:rPr>
                <w:rFonts w:ascii="Times New Roman"/>
                <w:b w:val="false"/>
                <w:i w:val="false"/>
                <w:color w:val="000000"/>
                <w:sz w:val="20"/>
              </w:rPr>
              <w:t>құрылысына үлестік қатысу</w:t>
            </w:r>
            <w:r>
              <w:br/>
            </w:r>
            <w:r>
              <w:rPr>
                <w:rFonts w:ascii="Times New Roman"/>
                <w:b w:val="false"/>
                <w:i w:val="false"/>
                <w:color w:val="000000"/>
                <w:sz w:val="20"/>
              </w:rPr>
              <w:t>туралы шарттарды, сондай-ақ</w:t>
            </w:r>
            <w:r>
              <w:br/>
            </w:r>
            <w:r>
              <w:rPr>
                <w:rFonts w:ascii="Times New Roman"/>
                <w:b w:val="false"/>
                <w:i w:val="false"/>
                <w:color w:val="000000"/>
                <w:sz w:val="20"/>
              </w:rPr>
              <w:t>олар бойынша талап ету</w:t>
            </w:r>
            <w:r>
              <w:br/>
            </w:r>
            <w:r>
              <w:rPr>
                <w:rFonts w:ascii="Times New Roman"/>
                <w:b w:val="false"/>
                <w:i w:val="false"/>
                <w:color w:val="000000"/>
                <w:sz w:val="20"/>
              </w:rPr>
              <w:t>құқықтарын басқаға беру туралы</w:t>
            </w:r>
            <w:r>
              <w:br/>
            </w:r>
            <w:r>
              <w:rPr>
                <w:rFonts w:ascii="Times New Roman"/>
                <w:b w:val="false"/>
                <w:i w:val="false"/>
                <w:color w:val="000000"/>
                <w:sz w:val="20"/>
              </w:rPr>
              <w:t xml:space="preserve">шарттарды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туралы шарттың есептік жазбасы туралы үзінді-көшірме беру" мемлекеттік көрсетілетін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ауданның, облыстық маңызы бар қаланың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1)ақпараттандыру объектісі – www.qazreestr.kzтұрғын үй құрылысына үлестік қатысудың бірыңғай ақпараттық жүйесі (бұдан әрі – Жүйе);</w:t>
            </w:r>
          </w:p>
          <w:p>
            <w:pPr>
              <w:spacing w:after="20"/>
              <w:ind w:left="20"/>
              <w:jc w:val="both"/>
            </w:pPr>
            <w:r>
              <w:rPr>
                <w:rFonts w:ascii="Times New Roman"/>
                <w:b w:val="false"/>
                <w:i w:val="false"/>
                <w:color w:val="000000"/>
                <w:sz w:val="20"/>
              </w:rPr>
              <w:t>
2)(single sign-on) бірыңғай кіру технологиясы арқылы Жүйемен интеграцияланған "электрондық үкімет" веб-порталы (бұдан әрі – веб-портал);</w:t>
            </w:r>
          </w:p>
          <w:p>
            <w:pPr>
              <w:spacing w:after="20"/>
              <w:ind w:left="20"/>
              <w:jc w:val="both"/>
            </w:pPr>
            <w:r>
              <w:rPr>
                <w:rFonts w:ascii="Times New Roman"/>
                <w:b w:val="false"/>
                <w:i w:val="false"/>
                <w:color w:val="000000"/>
                <w:sz w:val="20"/>
              </w:rPr>
              <w:t>
3)Жүйемен интеграцияланған Көрсетілетін қызметті алушыны ақпараттандыру объектісі.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1)тұрғын үй құрылысына үлестік қатысу туралы шарттың электрондық көшірмесін есепке қою (бұдан әрі – Шарт) – өтінім Жүйеде тіркелген күннен бастап 3 (үш) жұмыс күні ішінде;</w:t>
            </w:r>
          </w:p>
          <w:p>
            <w:pPr>
              <w:spacing w:after="20"/>
              <w:ind w:left="20"/>
              <w:jc w:val="both"/>
            </w:pPr>
            <w:r>
              <w:rPr>
                <w:rFonts w:ascii="Times New Roman"/>
                <w:b w:val="false"/>
                <w:i w:val="false"/>
                <w:color w:val="000000"/>
                <w:sz w:val="20"/>
              </w:rPr>
              <w:t>
2)тұрғын үй құрылысына үлестік қатысу туралы электрондық шартты есепке қою – Жүйеде өтінім келіп түскен күннен бастап 1 (бір) жұмыс күні ішінде;</w:t>
            </w:r>
          </w:p>
          <w:p>
            <w:pPr>
              <w:spacing w:after="20"/>
              <w:ind w:left="20"/>
              <w:jc w:val="both"/>
            </w:pPr>
            <w:r>
              <w:rPr>
                <w:rFonts w:ascii="Times New Roman"/>
                <w:b w:val="false"/>
                <w:i w:val="false"/>
                <w:color w:val="000000"/>
                <w:sz w:val="20"/>
              </w:rPr>
              <w:t>
3)Шартты есептен шығару Шартты есепке қою мерзімдеріне ұқсас мерзімдерде жүзеге асырылады;</w:t>
            </w:r>
          </w:p>
          <w:p>
            <w:pPr>
              <w:spacing w:after="20"/>
              <w:ind w:left="20"/>
              <w:jc w:val="both"/>
            </w:pPr>
            <w:r>
              <w:rPr>
                <w:rFonts w:ascii="Times New Roman"/>
                <w:b w:val="false"/>
                <w:i w:val="false"/>
                <w:color w:val="000000"/>
                <w:sz w:val="20"/>
              </w:rPr>
              <w:t>
4)Шартқа қосымша келісімдерді және талап ету құқықтарын беру туралы шарттарды қою және есептен шығару Шартты қою және есептен шығару рәсіміне ұқсас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есептік жазбасы туралы үзінді көшірме беру немесе мемлекеттік қызмет көрсетуден бас тарту үшін негіздемені көрсете отырып, Шартты есепке қоюдан бас тарту туралы дәлелді жауапты жолдау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1)көрсетілетін қызметті алушы-Қазақстан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жұмаға дейін Астана қаласының уақыты бойынша сағат 9.00-ден 18.30-ға дейін, түскі үзіліс сағат 13.00-ден 14.30-ға дейін.</w:t>
            </w:r>
          </w:p>
          <w:p>
            <w:pPr>
              <w:spacing w:after="20"/>
              <w:ind w:left="20"/>
              <w:jc w:val="both"/>
            </w:pPr>
            <w:r>
              <w:rPr>
                <w:rFonts w:ascii="Times New Roman"/>
                <w:b w:val="false"/>
                <w:i w:val="false"/>
                <w:color w:val="000000"/>
                <w:sz w:val="20"/>
              </w:rPr>
              <w:t xml:space="preserve">
2)Жүйе – жөндеу жұмыстарын жүргізуге байланысты техникалық үзілістерді қоспағанда, тәулік бойы (көрсетілетін қызметті алушы немесе көрсетілетін қызметті беруші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мемлекеттік көрсетілетін қызмет көрсету келесі жұмыс күні жүзеге асырылады).</w:t>
            </w:r>
          </w:p>
          <w:p>
            <w:pPr>
              <w:spacing w:after="20"/>
              <w:ind w:left="20"/>
              <w:jc w:val="both"/>
            </w:pPr>
            <w:r>
              <w:rPr>
                <w:rFonts w:ascii="Times New Roman"/>
                <w:b w:val="false"/>
                <w:i w:val="false"/>
                <w:color w:val="000000"/>
                <w:sz w:val="20"/>
              </w:rPr>
              <w:t>
3)веб-портал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көрсетілетін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1)Электрондық көшірмесі немесе электрондық Шарт, </w:t>
            </w:r>
          </w:p>
          <w:p>
            <w:pPr>
              <w:spacing w:after="20"/>
              <w:ind w:left="20"/>
              <w:jc w:val="both"/>
            </w:pPr>
            <w:r>
              <w:rPr>
                <w:rFonts w:ascii="Times New Roman"/>
                <w:b w:val="false"/>
                <w:i w:val="false"/>
                <w:color w:val="000000"/>
                <w:sz w:val="20"/>
              </w:rPr>
              <w:t>
2)Шартқа қосымша келісім;</w:t>
            </w:r>
          </w:p>
          <w:p>
            <w:pPr>
              <w:spacing w:after="20"/>
              <w:ind w:left="20"/>
              <w:jc w:val="both"/>
            </w:pPr>
            <w:r>
              <w:rPr>
                <w:rFonts w:ascii="Times New Roman"/>
                <w:b w:val="false"/>
                <w:i w:val="false"/>
                <w:color w:val="000000"/>
                <w:sz w:val="20"/>
              </w:rPr>
              <w:t>
3)Талап ету құқығын беру туралы шарт;</w:t>
            </w:r>
          </w:p>
          <w:p>
            <w:pPr>
              <w:spacing w:after="20"/>
              <w:ind w:left="20"/>
              <w:jc w:val="both"/>
            </w:pPr>
            <w:r>
              <w:rPr>
                <w:rFonts w:ascii="Times New Roman"/>
                <w:b w:val="false"/>
                <w:i w:val="false"/>
                <w:color w:val="000000"/>
                <w:sz w:val="20"/>
              </w:rPr>
              <w:t>
4)Көппәтерлі тұрғын үйдегі үлесті беру туралы шарт немесе шарттың бұзылғанын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көрсетілетін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1)мемлекеттік көрсетілетін қызметті алу үшін Көрсетілетін қызметті алушы ұсынған құжаттардың және (немесе) олардың құрамындағы деректердің (мәліметтердің) анық еместігі анықталған жағдайда;</w:t>
            </w:r>
          </w:p>
          <w:p>
            <w:pPr>
              <w:spacing w:after="20"/>
              <w:ind w:left="20"/>
              <w:jc w:val="both"/>
            </w:pPr>
            <w:r>
              <w:rPr>
                <w:rFonts w:ascii="Times New Roman"/>
                <w:b w:val="false"/>
                <w:i w:val="false"/>
                <w:color w:val="000000"/>
                <w:sz w:val="20"/>
              </w:rPr>
              <w:t xml:space="preserve">
2)Көрсетілетін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"Тұрғын үй құрылысына үлестік қатысу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3)Көрсетілетін қызметті алушыға қатысты мемлекеттік көрсетілетін қызметті алуды талап ететін немесе қызметтің жекелеген түрлерімен айналысуға тыйым салатын заңды күшіне енген сот шешімі (үкімі) болса;</w:t>
            </w:r>
          </w:p>
          <w:p>
            <w:pPr>
              <w:spacing w:after="20"/>
              <w:ind w:left="20"/>
              <w:jc w:val="both"/>
            </w:pPr>
            <w:r>
              <w:rPr>
                <w:rFonts w:ascii="Times New Roman"/>
                <w:b w:val="false"/>
                <w:i w:val="false"/>
                <w:color w:val="000000"/>
                <w:sz w:val="20"/>
              </w:rPr>
              <w:t>
4)Көрсетілетін қызметті алушыға қатысты соттың заңды күшіне енген шешімі болып, соның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мемлекеттік көрсетілетін қызметтің нәтижесін – Шарттың есептік жазбасы туралы үзінді көшірмені электрондық нысанда алу мүмкіндігі бар: </w:t>
            </w:r>
          </w:p>
          <w:p>
            <w:pPr>
              <w:spacing w:after="20"/>
              <w:ind w:left="20"/>
              <w:jc w:val="both"/>
            </w:pPr>
            <w:r>
              <w:rPr>
                <w:rFonts w:ascii="Times New Roman"/>
                <w:b w:val="false"/>
                <w:i w:val="false"/>
                <w:color w:val="000000"/>
                <w:sz w:val="20"/>
              </w:rPr>
              <w:t>
1)Жүйе арқылы;</w:t>
            </w:r>
          </w:p>
          <w:p>
            <w:pPr>
              <w:spacing w:after="20"/>
              <w:ind w:left="20"/>
              <w:jc w:val="both"/>
            </w:pPr>
            <w:r>
              <w:rPr>
                <w:rFonts w:ascii="Times New Roman"/>
                <w:b w:val="false"/>
                <w:i w:val="false"/>
                <w:color w:val="000000"/>
                <w:sz w:val="20"/>
              </w:rPr>
              <w:t>
2)Жүйемен интеграцияланған көрсетілетін қызметті алушыны ақпараттандыру объектісі.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2024 жылғы 22 сәуірдегі</w:t>
            </w:r>
            <w:r>
              <w:br/>
            </w:r>
            <w:r>
              <w:rPr>
                <w:rFonts w:ascii="Times New Roman"/>
                <w:b w:val="false"/>
                <w:i w:val="false"/>
                <w:color w:val="000000"/>
                <w:sz w:val="20"/>
              </w:rPr>
              <w:t>№ 144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29 тамыздағы</w:t>
            </w:r>
            <w:r>
              <w:br/>
            </w:r>
            <w:r>
              <w:rPr>
                <w:rFonts w:ascii="Times New Roman"/>
                <w:b w:val="false"/>
                <w:i w:val="false"/>
                <w:color w:val="000000"/>
                <w:sz w:val="20"/>
              </w:rPr>
              <w:t>№ 678 бұйрығымен</w:t>
            </w:r>
            <w:r>
              <w:br/>
            </w:r>
            <w:r>
              <w:rPr>
                <w:rFonts w:ascii="Times New Roman"/>
                <w:b w:val="false"/>
                <w:i w:val="false"/>
                <w:color w:val="000000"/>
                <w:sz w:val="20"/>
              </w:rPr>
              <w:t>бекітілген</w:t>
            </w:r>
          </w:p>
        </w:tc>
      </w:tr>
    </w:tbl>
    <w:bookmarkStart w:name="z64" w:id="42"/>
    <w:p>
      <w:pPr>
        <w:spacing w:after="0"/>
        <w:ind w:left="0"/>
        <w:jc w:val="left"/>
      </w:pPr>
      <w:r>
        <w:rPr>
          <w:rFonts w:ascii="Times New Roman"/>
          <w:b/>
          <w:i w:val="false"/>
          <w:color w:val="000000"/>
        </w:rPr>
        <w:t xml:space="preserve"> Тұрғын үй құрылысына үлестік қатысудың бірыңғай ақпараттық жүйесін жүргізу қағидалары</w:t>
      </w:r>
    </w:p>
    <w:bookmarkEnd w:id="42"/>
    <w:bookmarkStart w:name="z65" w:id="43"/>
    <w:p>
      <w:pPr>
        <w:spacing w:after="0"/>
        <w:ind w:left="0"/>
        <w:jc w:val="left"/>
      </w:pPr>
      <w:r>
        <w:rPr>
          <w:rFonts w:ascii="Times New Roman"/>
          <w:b/>
          <w:i w:val="false"/>
          <w:color w:val="000000"/>
        </w:rPr>
        <w:t xml:space="preserve"> 1-тарау. Жалпы ережелер</w:t>
      </w:r>
    </w:p>
    <w:bookmarkEnd w:id="43"/>
    <w:p>
      <w:pPr>
        <w:spacing w:after="0"/>
        <w:ind w:left="0"/>
        <w:jc w:val="left"/>
      </w:pPr>
    </w:p>
    <w:p>
      <w:pPr>
        <w:spacing w:after="0"/>
        <w:ind w:left="0"/>
        <w:jc w:val="both"/>
      </w:pPr>
      <w:r>
        <w:rPr>
          <w:rFonts w:ascii="Times New Roman"/>
          <w:b w:val="false"/>
          <w:i w:val="false"/>
          <w:color w:val="000000"/>
          <w:sz w:val="28"/>
        </w:rPr>
        <w:t xml:space="preserve">
      1. Осы Тұрғын үй құрылысына үлестік қатысудың бірыңғай ақпараттық жүйесін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құрылысына үлестік қатысу туралы"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11-2) тармақшасына сәйкес әзірленген және тұрғын үй құрылысына үлестік қатысудың бірыңғай ақпараттық жүйесін жүргізу тәртібін айқындайды.</w:t>
      </w:r>
    </w:p>
    <w:bookmarkStart w:name="z67" w:id="4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4"/>
    <w:bookmarkStart w:name="z68" w:id="45"/>
    <w:p>
      <w:pPr>
        <w:spacing w:after="0"/>
        <w:ind w:left="0"/>
        <w:jc w:val="both"/>
      </w:pPr>
      <w:r>
        <w:rPr>
          <w:rFonts w:ascii="Times New Roman"/>
          <w:b w:val="false"/>
          <w:i w:val="false"/>
          <w:color w:val="000000"/>
          <w:sz w:val="28"/>
        </w:rPr>
        <w:t>
      1) квартирограмма – тұрғын және тұрғын емес үй-жайларды сатып алуға байланысты құқықтар мен міндеттердің, оның ішінде жоспарланған жобаларда және салынып жатқан көппәтерлі тұрғын үйлерде үлестер мен пайлардың есебін жүргізу үшін техникалық параметрлері (алаңы, қабаттылығы, үй-жайдың түрі, пәтерлер саны, үй-жайдың нөмірі, кіреберістің нөмірі, жер учаскесінің алаңы, тұрақ орындары) бар мәліметтер;</w:t>
      </w:r>
    </w:p>
    <w:bookmarkEnd w:id="45"/>
    <w:bookmarkStart w:name="z69" w:id="46"/>
    <w:p>
      <w:pPr>
        <w:spacing w:after="0"/>
        <w:ind w:left="0"/>
        <w:jc w:val="both"/>
      </w:pPr>
      <w:r>
        <w:rPr>
          <w:rFonts w:ascii="Times New Roman"/>
          <w:b w:val="false"/>
          <w:i w:val="false"/>
          <w:color w:val="000000"/>
          <w:sz w:val="28"/>
        </w:rPr>
        <w:t>
      2) мемлекеттік мүлікті сенімгерлік басқару құрылтайшысы (бұдан әрі – құрылтайшы) – мемлекеттік мүлік жөніндегі уәкілетті орган немесе жергілікті атқарушы орган не аудандық маңызы бар қала, ауыл, кент, ауылдық округ әкімінің аппараты;</w:t>
      </w:r>
    </w:p>
    <w:bookmarkEnd w:id="46"/>
    <w:bookmarkStart w:name="z70" w:id="47"/>
    <w:p>
      <w:pPr>
        <w:spacing w:after="0"/>
        <w:ind w:left="0"/>
        <w:jc w:val="both"/>
      </w:pPr>
      <w:r>
        <w:rPr>
          <w:rFonts w:ascii="Times New Roman"/>
          <w:b w:val="false"/>
          <w:i w:val="false"/>
          <w:color w:val="000000"/>
          <w:sz w:val="28"/>
        </w:rPr>
        <w:t>
      3) рұқсат беру құжаттары – өтініш берушіге ғимараттардың үй-жайларын (жекелеген бөліктерін) салу немесе қолданыстағыларын өзгерту жөнінде өзінің ойын іске асыруға құқық беретін құжаттар, олар мыналарды қамтиды: жерге тиісті құқық беру туралы жергілікті атқарушы органның шешімі; қолданыстағы ғимараттардың үй-жайларына (жекелеген бөліктеріне) реконструкциялау, қайта жоспарлау, қайта жабдықтау жүргізуге арналған тиісті жергілікті атқарушы органның шешімі;</w:t>
      </w:r>
    </w:p>
    <w:bookmarkEnd w:id="47"/>
    <w:bookmarkStart w:name="z71" w:id="48"/>
    <w:p>
      <w:pPr>
        <w:spacing w:after="0"/>
        <w:ind w:left="0"/>
        <w:jc w:val="both"/>
      </w:pPr>
      <w:r>
        <w:rPr>
          <w:rFonts w:ascii="Times New Roman"/>
          <w:b w:val="false"/>
          <w:i w:val="false"/>
          <w:color w:val="000000"/>
          <w:sz w:val="28"/>
        </w:rPr>
        <w:t>
      4) сенімгерлік басқарушы – егер Қазақстан Республикасының заңдарында өзгеше көзделмесе, құрылтайшымен сенімгерлік басқару шартын жасасқан жеке тұлғалар және мемлекеттік емес заңды тұлғалар;</w:t>
      </w:r>
    </w:p>
    <w:bookmarkEnd w:id="48"/>
    <w:bookmarkStart w:name="z72" w:id="49"/>
    <w:p>
      <w:pPr>
        <w:spacing w:after="0"/>
        <w:ind w:left="0"/>
        <w:jc w:val="both"/>
      </w:pPr>
      <w:r>
        <w:rPr>
          <w:rFonts w:ascii="Times New Roman"/>
          <w:b w:val="false"/>
          <w:i w:val="false"/>
          <w:color w:val="000000"/>
          <w:sz w:val="28"/>
        </w:rPr>
        <w:t>
      5) тұрғын үй құрылысына үлестік қатысу саласындағы құрылыс салушы (бұдан әрі – құрылыс салушы) – уәкілетті компанияның жарғылық капиталына қатысу арқылы, көппәтерлі тұрғын үйдің тұрғын үй құрылысына үлестік қатысуды ұйымдастыру жөніндегі қызметті өзінің меншікті және (немесе) тартылған ақшасы есебінен жүзеге асыратын заңды тұлға;</w:t>
      </w:r>
    </w:p>
    <w:bookmarkEnd w:id="49"/>
    <w:bookmarkStart w:name="z73" w:id="50"/>
    <w:p>
      <w:pPr>
        <w:spacing w:after="0"/>
        <w:ind w:left="0"/>
        <w:jc w:val="both"/>
      </w:pPr>
      <w:r>
        <w:rPr>
          <w:rFonts w:ascii="Times New Roman"/>
          <w:b w:val="false"/>
          <w:i w:val="false"/>
          <w:color w:val="000000"/>
          <w:sz w:val="28"/>
        </w:rPr>
        <w:t>
      6) тұрғын үй құрылысына үлестік қатысу саласындағы уәкілетті орган (бұдан әрі – уәкілетті орган) – тұрғын үй құрылысындағы үлестік қатысу саласында басқаруды, сондай-ақ өз құзыреті шегінде салааралық үйлестіруді жүзеге асыратын орталық атқарушы орган;</w:t>
      </w:r>
    </w:p>
    <w:bookmarkEnd w:id="50"/>
    <w:bookmarkStart w:name="z74" w:id="51"/>
    <w:p>
      <w:pPr>
        <w:spacing w:after="0"/>
        <w:ind w:left="0"/>
        <w:jc w:val="both"/>
      </w:pPr>
      <w:r>
        <w:rPr>
          <w:rFonts w:ascii="Times New Roman"/>
          <w:b w:val="false"/>
          <w:i w:val="false"/>
          <w:color w:val="000000"/>
          <w:sz w:val="28"/>
        </w:rPr>
        <w:t>
      7) тұрғын үй құрылысына үлестік қатысу туралы шарт (бұдан әрі – Шарт) – уәкілетті компания мен үлескер арасында жасалатын, бір тарап көппәтерлі тұрғын үйдің құрылысын қамтамасыз етуге және құрылыс аяқталған соң екінші тарапқа көппәтерлі тұрғын үйдегі үлесін беруге міндеттенетін, ал екінші тарап төлем жүргізуге және көппәтерлі тұрғын үйдегі үлесін қабылдауға міндеттенетін, тараптардың тұрғын үй құрылысына үлестік қатысумен байланысты құқықтық қатынастарын реттейтін шарт;</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тұрғын үй құрылысына үлестік қатысу туралы электрондық шарт – Қазақстан Республикасы Ұлттық экономика министрінің 2016 жылғы 28 шілдедегі № 345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14185 болып тіркелген) Тұрғын үй құрылысына үлестік қатысу туралы шарттың үлгілік нысанына (бұдан әрі – Үлгілік нысан) сәйкес келетін ақпарат электрондық-цифрлық нысанда ұсынылған және электрондық цифрлық қолтаңба арқылы куәландырылған тұрғын үй құрылысына үлестік қатысу туралы шарт;</w:t>
      </w:r>
    </w:p>
    <w:bookmarkStart w:name="z76" w:id="52"/>
    <w:p>
      <w:pPr>
        <w:spacing w:after="0"/>
        <w:ind w:left="0"/>
        <w:jc w:val="both"/>
      </w:pPr>
      <w:r>
        <w:rPr>
          <w:rFonts w:ascii="Times New Roman"/>
          <w:b w:val="false"/>
          <w:i w:val="false"/>
          <w:color w:val="000000"/>
          <w:sz w:val="28"/>
        </w:rPr>
        <w:t>
      9) тұрғын үй құрылысына үлестік қатысудың бірыңғай ақпараттық жүйесі (бұдан әрі – Жүйе) – тұрғын үй құрылысына үлестік қатысу туралы шарттарды жүйелендіруге және есепке алуға және олар бойынша талап ету құқықтарын қайта табыстау туралы мәліметтерге арналған ақпараттық жүйе;</w:t>
      </w:r>
    </w:p>
    <w:bookmarkEnd w:id="52"/>
    <w:bookmarkStart w:name="z77" w:id="53"/>
    <w:p>
      <w:pPr>
        <w:spacing w:after="0"/>
        <w:ind w:left="0"/>
        <w:jc w:val="both"/>
      </w:pPr>
      <w:r>
        <w:rPr>
          <w:rFonts w:ascii="Times New Roman"/>
          <w:b w:val="false"/>
          <w:i w:val="false"/>
          <w:color w:val="000000"/>
          <w:sz w:val="28"/>
        </w:rPr>
        <w:t>
      10) Тұрғын үй құрылысының бірыңғай операторы (бұдан әрі – Бірыңғай оператор) – жарғылық капиталына мемлекет тікелей немесе жанама қатысатын, мақсаты Қазақстан Республикасының халқына тұрғын үйдің қолжетімді болуын қамтамасыз ету саласындағы мемлекеттік саясатты ипотекалық кредиттеу және жалға берілетін тұрғын үйді беру, үлестік тұрғын үй құрылысын дамыту тетіктері арқылы іске асыруға қатысу, сондай-ақ құрылыс саласы үшін қаржы ресурстарының қолжетімді болуын қамтамасыз ету болып табылатын ипотекалық ұйым;</w:t>
      </w:r>
    </w:p>
    <w:bookmarkEnd w:id="53"/>
    <w:bookmarkStart w:name="z78" w:id="54"/>
    <w:p>
      <w:pPr>
        <w:spacing w:after="0"/>
        <w:ind w:left="0"/>
        <w:jc w:val="both"/>
      </w:pPr>
      <w:r>
        <w:rPr>
          <w:rFonts w:ascii="Times New Roman"/>
          <w:b w:val="false"/>
          <w:i w:val="false"/>
          <w:color w:val="000000"/>
          <w:sz w:val="28"/>
        </w:rPr>
        <w:t>
      11) уәкілетті компания – дауыс беретін акцияларының (жарғылық капиталға қатысу үлестерінің) жүз пайызы құрылыс салушыға тиесілі, көппәтерлі тұрғын үйдің үлестік құрылысын және көппәтерлі тұрғын үйдегі үлестерді өткізуді қамтамасыз ету жөніндегі қызметті жүзеге асыратын, арнайы экономикалық аймақтардағы қызметті қоспағанда, қандай да бір өзге коммерциялық қызметпен айналысуға құқығы жоқ заңды тұлға;</w:t>
      </w:r>
    </w:p>
    <w:bookmarkEnd w:id="54"/>
    <w:bookmarkStart w:name="z79" w:id="55"/>
    <w:p>
      <w:pPr>
        <w:spacing w:after="0"/>
        <w:ind w:left="0"/>
        <w:jc w:val="both"/>
      </w:pPr>
      <w:r>
        <w:rPr>
          <w:rFonts w:ascii="Times New Roman"/>
          <w:b w:val="false"/>
          <w:i w:val="false"/>
          <w:color w:val="000000"/>
          <w:sz w:val="28"/>
        </w:rPr>
        <w:t>
      12) үлескер – көппәтерлі тұрғын үйдегі үлесті алу мақсатында тұрғын үй құрылысына үлестік қатысу туралы шартты жасасқан жеке тұлға (уақытша болатын шетелдіктерді қоспағанда) немесе заңды тұлға.</w:t>
      </w:r>
    </w:p>
    <w:bookmarkEnd w:id="55"/>
    <w:bookmarkStart w:name="z80" w:id="56"/>
    <w:p>
      <w:pPr>
        <w:spacing w:after="0"/>
        <w:ind w:left="0"/>
        <w:jc w:val="left"/>
      </w:pPr>
      <w:r>
        <w:rPr>
          <w:rFonts w:ascii="Times New Roman"/>
          <w:b/>
          <w:i w:val="false"/>
          <w:color w:val="000000"/>
        </w:rPr>
        <w:t xml:space="preserve"> 2-тарау. Тұрғын үй құрылысына үлестік қатысудың бірыңғай ақпараттық жүйесін жүргізу тәртібі</w:t>
      </w:r>
    </w:p>
    <w:bookmarkEnd w:id="56"/>
    <w:bookmarkStart w:name="z81" w:id="57"/>
    <w:p>
      <w:pPr>
        <w:spacing w:after="0"/>
        <w:ind w:left="0"/>
        <w:jc w:val="both"/>
      </w:pPr>
      <w:r>
        <w:rPr>
          <w:rFonts w:ascii="Times New Roman"/>
          <w:b w:val="false"/>
          <w:i w:val="false"/>
          <w:color w:val="000000"/>
          <w:sz w:val="28"/>
        </w:rPr>
        <w:t>
      3. Жүйенің пайдаланушылары:</w:t>
      </w:r>
    </w:p>
    <w:bookmarkEnd w:id="57"/>
    <w:bookmarkStart w:name="z82" w:id="58"/>
    <w:p>
      <w:pPr>
        <w:spacing w:after="0"/>
        <w:ind w:left="0"/>
        <w:jc w:val="both"/>
      </w:pPr>
      <w:r>
        <w:rPr>
          <w:rFonts w:ascii="Times New Roman"/>
          <w:b w:val="false"/>
          <w:i w:val="false"/>
          <w:color w:val="000000"/>
          <w:sz w:val="28"/>
        </w:rPr>
        <w:t>
      1) құрылыс салушылар;</w:t>
      </w:r>
    </w:p>
    <w:bookmarkEnd w:id="58"/>
    <w:bookmarkStart w:name="z83" w:id="59"/>
    <w:p>
      <w:pPr>
        <w:spacing w:after="0"/>
        <w:ind w:left="0"/>
        <w:jc w:val="both"/>
      </w:pPr>
      <w:r>
        <w:rPr>
          <w:rFonts w:ascii="Times New Roman"/>
          <w:b w:val="false"/>
          <w:i w:val="false"/>
          <w:color w:val="000000"/>
          <w:sz w:val="28"/>
        </w:rPr>
        <w:t>
      2) уәкілетті компаниялар;</w:t>
      </w:r>
    </w:p>
    <w:bookmarkEnd w:id="59"/>
    <w:bookmarkStart w:name="z84" w:id="60"/>
    <w:p>
      <w:pPr>
        <w:spacing w:after="0"/>
        <w:ind w:left="0"/>
        <w:jc w:val="both"/>
      </w:pPr>
      <w:r>
        <w:rPr>
          <w:rFonts w:ascii="Times New Roman"/>
          <w:b w:val="false"/>
          <w:i w:val="false"/>
          <w:color w:val="000000"/>
          <w:sz w:val="28"/>
        </w:rPr>
        <w:t>
      3) облыстардың, Астана, Алматы және Шымкент қалаларының, аудандардың, облыстық маңызы бар қалалардың жергілікті атқарушы органдары (бұдан әрі – жергілікті атқарушы орган).</w:t>
      </w:r>
    </w:p>
    <w:bookmarkEnd w:id="60"/>
    <w:bookmarkStart w:name="z85" w:id="61"/>
    <w:p>
      <w:pPr>
        <w:spacing w:after="0"/>
        <w:ind w:left="0"/>
        <w:jc w:val="both"/>
      </w:pPr>
      <w:r>
        <w:rPr>
          <w:rFonts w:ascii="Times New Roman"/>
          <w:b w:val="false"/>
          <w:i w:val="false"/>
          <w:color w:val="000000"/>
          <w:sz w:val="28"/>
        </w:rPr>
        <w:t>
      4. Құрылыс салушының есептік жазбасын құру Жүйеде дербес тіркелу арқылы жүзеге асырылады.</w:t>
      </w:r>
    </w:p>
    <w:bookmarkEnd w:id="61"/>
    <w:p>
      <w:pPr>
        <w:spacing w:after="0"/>
        <w:ind w:left="0"/>
        <w:jc w:val="both"/>
      </w:pPr>
      <w:r>
        <w:rPr>
          <w:rFonts w:ascii="Times New Roman"/>
          <w:b w:val="false"/>
          <w:i w:val="false"/>
          <w:color w:val="000000"/>
          <w:sz w:val="28"/>
        </w:rPr>
        <w:t>
      Құрылыс салушының есептік жазбасының мәліметтерін өңдеуді құрылыс салушы Жүйеде дербес жүзеге асырады.</w:t>
      </w:r>
    </w:p>
    <w:p>
      <w:pPr>
        <w:spacing w:after="0"/>
        <w:ind w:left="0"/>
        <w:jc w:val="both"/>
      </w:pPr>
      <w:r>
        <w:rPr>
          <w:rFonts w:ascii="Times New Roman"/>
          <w:b w:val="false"/>
          <w:i w:val="false"/>
          <w:color w:val="000000"/>
          <w:sz w:val="28"/>
        </w:rPr>
        <w:t>
      Жүйеде құрылыс салушының есептік жазбасын жою құрылыс салушының уәкілетті органның немесе Жүйенің сенімгерлік басқарушысының атына жазбаша өтініші негізінде жүзеге асырылады.</w:t>
      </w:r>
    </w:p>
    <w:bookmarkStart w:name="z86" w:id="62"/>
    <w:p>
      <w:pPr>
        <w:spacing w:after="0"/>
        <w:ind w:left="0"/>
        <w:jc w:val="both"/>
      </w:pPr>
      <w:r>
        <w:rPr>
          <w:rFonts w:ascii="Times New Roman"/>
          <w:b w:val="false"/>
          <w:i w:val="false"/>
          <w:color w:val="000000"/>
          <w:sz w:val="28"/>
        </w:rPr>
        <w:t>
      5. Уәкілетті компанияның есептік жазбасын құруды құрылыс салушы Жүйеде дербес үлескерлердің ақшасын тартуға ЖАО-ның рұқсатын не Бірыңғай оператордың кепілдігін алған күннен бастап 3 (үш) жұмыс күні ішінде жүзеге асырады.</w:t>
      </w:r>
    </w:p>
    <w:bookmarkEnd w:id="62"/>
    <w:p>
      <w:pPr>
        <w:spacing w:after="0"/>
        <w:ind w:left="0"/>
        <w:jc w:val="both"/>
      </w:pPr>
      <w:r>
        <w:rPr>
          <w:rFonts w:ascii="Times New Roman"/>
          <w:b w:val="false"/>
          <w:i w:val="false"/>
          <w:color w:val="000000"/>
          <w:sz w:val="28"/>
        </w:rPr>
        <w:t>
      Уәкілетті компанияның есептік жазбасының мәліметтерін өңдеуді құрылыс салушы Жүйеде дербес жүзеге асырады.</w:t>
      </w:r>
    </w:p>
    <w:p>
      <w:pPr>
        <w:spacing w:after="0"/>
        <w:ind w:left="0"/>
        <w:jc w:val="both"/>
      </w:pPr>
      <w:r>
        <w:rPr>
          <w:rFonts w:ascii="Times New Roman"/>
          <w:b w:val="false"/>
          <w:i w:val="false"/>
          <w:color w:val="000000"/>
          <w:sz w:val="28"/>
        </w:rPr>
        <w:t>
      Жүйеде уәкілетті компанияның есептік жазбасын жою құрылыс салушының уәкілетті органның немесе Жүйенің сенімгерлік басқарушысының атына жазбаша өтініші негізінде жүзеге асырылады.</w:t>
      </w:r>
    </w:p>
    <w:bookmarkStart w:name="z87" w:id="63"/>
    <w:p>
      <w:pPr>
        <w:spacing w:after="0"/>
        <w:ind w:left="0"/>
        <w:jc w:val="both"/>
      </w:pPr>
      <w:r>
        <w:rPr>
          <w:rFonts w:ascii="Times New Roman"/>
          <w:b w:val="false"/>
          <w:i w:val="false"/>
          <w:color w:val="000000"/>
          <w:sz w:val="28"/>
        </w:rPr>
        <w:t>
      6. Жүйеде жергілікті атқарушы орган үшін есептік жазба жасау жергілікті атқарушы органның уәкілетті органның немесе Жүйенің сенімгерлік басқарушысының атына жазбаша өтініші арқылы жүзеге асырылады.</w:t>
      </w:r>
    </w:p>
    <w:bookmarkEnd w:id="63"/>
    <w:p>
      <w:pPr>
        <w:spacing w:after="0"/>
        <w:ind w:left="0"/>
        <w:jc w:val="both"/>
      </w:pPr>
      <w:r>
        <w:rPr>
          <w:rFonts w:ascii="Times New Roman"/>
          <w:b w:val="false"/>
          <w:i w:val="false"/>
          <w:color w:val="000000"/>
          <w:sz w:val="28"/>
        </w:rPr>
        <w:t>
      Жергілікті атқарушы органның есептік жазбасын уәкілетті орган немесе Жүйенің сенімгерлік басқарушысы хат тіркелген күннен бастап 1 (бір) жұмыс күні ішінде жасайды.</w:t>
      </w:r>
    </w:p>
    <w:p>
      <w:pPr>
        <w:spacing w:after="0"/>
        <w:ind w:left="0"/>
        <w:jc w:val="both"/>
      </w:pPr>
      <w:r>
        <w:rPr>
          <w:rFonts w:ascii="Times New Roman"/>
          <w:b w:val="false"/>
          <w:i w:val="false"/>
          <w:color w:val="000000"/>
          <w:sz w:val="28"/>
        </w:rPr>
        <w:t>
      Жүйеде жергілікті атқарушы органның мәліметтерін өңдеу және есептік жазбасын жою уәкілетті органның немесе Жүйенің сенімгерлік басқарушысының атына хаттың негізінде жүзеге асырылады.</w:t>
      </w:r>
    </w:p>
    <w:p>
      <w:pPr>
        <w:spacing w:after="0"/>
        <w:ind w:left="0"/>
        <w:jc w:val="both"/>
      </w:pPr>
      <w:r>
        <w:rPr>
          <w:rFonts w:ascii="Times New Roman"/>
          <w:b w:val="false"/>
          <w:i w:val="false"/>
          <w:color w:val="000000"/>
          <w:sz w:val="28"/>
        </w:rPr>
        <w:t>
      Жергілікті атқарушы органның қызметкері жұмыстан босатылған немесе басқа лауазымға ауысқан жағдайда, жергілікті атқарушы орган 5 (бес) жұмыс күні ішінде уәкілетті органды немесе Жүйенің сенімгерлік басқарушысын есептік жазбаны өшіру үшін хабардар етеді.</w:t>
      </w:r>
    </w:p>
    <w:bookmarkStart w:name="z88" w:id="64"/>
    <w:p>
      <w:pPr>
        <w:spacing w:after="0"/>
        <w:ind w:left="0"/>
        <w:jc w:val="both"/>
      </w:pPr>
      <w:r>
        <w:rPr>
          <w:rFonts w:ascii="Times New Roman"/>
          <w:b w:val="false"/>
          <w:i w:val="false"/>
          <w:color w:val="000000"/>
          <w:sz w:val="28"/>
        </w:rPr>
        <w:t>
      7. Уәкілетті компания үлескерлердің ақшасын тартуға рұқсатын не Бірыңғай оператордың кепілдігін алған күннен бастап 6 (алты) жұмыс күні ішінде Жүйеге электрондық нысанда көппәтерлі тұрғын үй құрылысы объектісі (бұдан әрі – объект) туралы мәліметтерді тіркеу үшін өтінімді объектінің орналасқан жері бойынша жергілікті атқарушы органға жібереді.</w:t>
      </w:r>
    </w:p>
    <w:bookmarkEnd w:id="64"/>
    <w:bookmarkStart w:name="z89" w:id="65"/>
    <w:p>
      <w:pPr>
        <w:spacing w:after="0"/>
        <w:ind w:left="0"/>
        <w:jc w:val="both"/>
      </w:pPr>
      <w:r>
        <w:rPr>
          <w:rFonts w:ascii="Times New Roman"/>
          <w:b w:val="false"/>
          <w:i w:val="false"/>
          <w:color w:val="000000"/>
          <w:sz w:val="28"/>
        </w:rPr>
        <w:t>
      Уәкілетті компанияның өтінімі объект туралы мынадай мәліметтер мен құжаттаманы қамтиды:</w:t>
      </w:r>
    </w:p>
    <w:bookmarkEnd w:id="65"/>
    <w:bookmarkStart w:name="z90" w:id="66"/>
    <w:p>
      <w:pPr>
        <w:spacing w:after="0"/>
        <w:ind w:left="0"/>
        <w:jc w:val="both"/>
      </w:pPr>
      <w:r>
        <w:rPr>
          <w:rFonts w:ascii="Times New Roman"/>
          <w:b w:val="false"/>
          <w:i w:val="false"/>
          <w:color w:val="000000"/>
          <w:sz w:val="28"/>
        </w:rPr>
        <w:t>
      1) объектінің атауы;</w:t>
      </w:r>
    </w:p>
    <w:bookmarkEnd w:id="66"/>
    <w:bookmarkStart w:name="z91" w:id="67"/>
    <w:p>
      <w:pPr>
        <w:spacing w:after="0"/>
        <w:ind w:left="0"/>
        <w:jc w:val="both"/>
      </w:pPr>
      <w:r>
        <w:rPr>
          <w:rFonts w:ascii="Times New Roman"/>
          <w:b w:val="false"/>
          <w:i w:val="false"/>
          <w:color w:val="000000"/>
          <w:sz w:val="28"/>
        </w:rPr>
        <w:t>
      2) объектінің орналасқан жері;</w:t>
      </w:r>
    </w:p>
    <w:bookmarkEnd w:id="67"/>
    <w:bookmarkStart w:name="z92" w:id="68"/>
    <w:p>
      <w:pPr>
        <w:spacing w:after="0"/>
        <w:ind w:left="0"/>
        <w:jc w:val="both"/>
      </w:pPr>
      <w:r>
        <w:rPr>
          <w:rFonts w:ascii="Times New Roman"/>
          <w:b w:val="false"/>
          <w:i w:val="false"/>
          <w:color w:val="000000"/>
          <w:sz w:val="28"/>
        </w:rPr>
        <w:t>
      3) ведомстводан тыс кешенді сараптаманың оң қорытындысы;</w:t>
      </w:r>
    </w:p>
    <w:bookmarkEnd w:id="68"/>
    <w:bookmarkStart w:name="z93" w:id="69"/>
    <w:p>
      <w:pPr>
        <w:spacing w:after="0"/>
        <w:ind w:left="0"/>
        <w:jc w:val="both"/>
      </w:pPr>
      <w:r>
        <w:rPr>
          <w:rFonts w:ascii="Times New Roman"/>
          <w:b w:val="false"/>
          <w:i w:val="false"/>
          <w:color w:val="000000"/>
          <w:sz w:val="28"/>
        </w:rPr>
        <w:t>
      4) құрылыс-монтаждау жұмыстарының басталғаны туралы хабарламаны қабылдау туралы талон;</w:t>
      </w:r>
    </w:p>
    <w:bookmarkEnd w:id="69"/>
    <w:bookmarkStart w:name="z94" w:id="70"/>
    <w:p>
      <w:pPr>
        <w:spacing w:after="0"/>
        <w:ind w:left="0"/>
        <w:jc w:val="both"/>
      </w:pPr>
      <w:r>
        <w:rPr>
          <w:rFonts w:ascii="Times New Roman"/>
          <w:b w:val="false"/>
          <w:i w:val="false"/>
          <w:color w:val="000000"/>
          <w:sz w:val="28"/>
        </w:rPr>
        <w:t>
      5) үлескерлердің ақшасын тартуға ЖАО-ның рұқсаты немесе Бірыңғай оператордың кепілдігі;</w:t>
      </w:r>
    </w:p>
    <w:bookmarkEnd w:id="70"/>
    <w:bookmarkStart w:name="z95" w:id="71"/>
    <w:p>
      <w:pPr>
        <w:spacing w:after="0"/>
        <w:ind w:left="0"/>
        <w:jc w:val="both"/>
      </w:pPr>
      <w:r>
        <w:rPr>
          <w:rFonts w:ascii="Times New Roman"/>
          <w:b w:val="false"/>
          <w:i w:val="false"/>
          <w:color w:val="000000"/>
          <w:sz w:val="28"/>
        </w:rPr>
        <w:t>
      6) жер учаскесіне құқық белгілейтін құжаттар;</w:t>
      </w:r>
    </w:p>
    <w:bookmarkEnd w:id="71"/>
    <w:bookmarkStart w:name="z96" w:id="72"/>
    <w:p>
      <w:pPr>
        <w:spacing w:after="0"/>
        <w:ind w:left="0"/>
        <w:jc w:val="both"/>
      </w:pPr>
      <w:r>
        <w:rPr>
          <w:rFonts w:ascii="Times New Roman"/>
          <w:b w:val="false"/>
          <w:i w:val="false"/>
          <w:color w:val="000000"/>
          <w:sz w:val="28"/>
        </w:rPr>
        <w:t>
      7) объектінің квартирограммасы;</w:t>
      </w:r>
    </w:p>
    <w:bookmarkEnd w:id="72"/>
    <w:bookmarkStart w:name="z97" w:id="73"/>
    <w:p>
      <w:pPr>
        <w:spacing w:after="0"/>
        <w:ind w:left="0"/>
        <w:jc w:val="both"/>
      </w:pPr>
      <w:r>
        <w:rPr>
          <w:rFonts w:ascii="Times New Roman"/>
          <w:b w:val="false"/>
          <w:i w:val="false"/>
          <w:color w:val="000000"/>
          <w:sz w:val="28"/>
        </w:rPr>
        <w:t>
      8) обектінің техникалық сипаттамалары.</w:t>
      </w:r>
    </w:p>
    <w:bookmarkEnd w:id="73"/>
    <w:bookmarkStart w:name="z98" w:id="74"/>
    <w:p>
      <w:pPr>
        <w:spacing w:after="0"/>
        <w:ind w:left="0"/>
        <w:jc w:val="both"/>
      </w:pPr>
      <w:r>
        <w:rPr>
          <w:rFonts w:ascii="Times New Roman"/>
          <w:b w:val="false"/>
          <w:i w:val="false"/>
          <w:color w:val="000000"/>
          <w:sz w:val="28"/>
        </w:rPr>
        <w:t>
      8. Жергілікті атқарушы орган өтінімді алған күннен бастап 3 (үш) жұмыс күні ішінде Жүйеде объект туралы мәліметтерді тексереді және тіркейді не бас тарту үшін негізді көрсете отырып, объект туралы мәліметтерді тіркеуден бас тарту туралы дәлелді жауап жібереді.</w:t>
      </w:r>
    </w:p>
    <w:bookmarkEnd w:id="74"/>
    <w:bookmarkStart w:name="z99" w:id="75"/>
    <w:p>
      <w:pPr>
        <w:spacing w:after="0"/>
        <w:ind w:left="0"/>
        <w:jc w:val="both"/>
      </w:pPr>
      <w:r>
        <w:rPr>
          <w:rFonts w:ascii="Times New Roman"/>
          <w:b w:val="false"/>
          <w:i w:val="false"/>
          <w:color w:val="000000"/>
          <w:sz w:val="28"/>
        </w:rPr>
        <w:t>
      9. Объект туралы мәліметтерді тіркеуден бас тартуға негіздер болып табылады:</w:t>
      </w:r>
    </w:p>
    <w:bookmarkEnd w:id="75"/>
    <w:bookmarkStart w:name="z100" w:id="76"/>
    <w:p>
      <w:pPr>
        <w:spacing w:after="0"/>
        <w:ind w:left="0"/>
        <w:jc w:val="both"/>
      </w:pPr>
      <w:r>
        <w:rPr>
          <w:rFonts w:ascii="Times New Roman"/>
          <w:b w:val="false"/>
          <w:i w:val="false"/>
          <w:color w:val="000000"/>
          <w:sz w:val="28"/>
        </w:rPr>
        <w:t>
      1) уәкілетті компания Жүйеге енгізген объект туралы мәліметтердің объект бойынша уәкілетті компанияның рұқсат беру құжаттарының мәліметтеріне сәйкес келмеуі;</w:t>
      </w:r>
    </w:p>
    <w:bookmarkEnd w:id="76"/>
    <w:bookmarkStart w:name="z101" w:id="77"/>
    <w:p>
      <w:pPr>
        <w:spacing w:after="0"/>
        <w:ind w:left="0"/>
        <w:jc w:val="both"/>
      </w:pPr>
      <w:r>
        <w:rPr>
          <w:rFonts w:ascii="Times New Roman"/>
          <w:b w:val="false"/>
          <w:i w:val="false"/>
          <w:color w:val="000000"/>
          <w:sz w:val="28"/>
        </w:rPr>
        <w:t>
      2) уәкілетті компания ұсынған объект бойынша рұқсат беру құжаттарының және (немесе) олардағы мәліметтердің сенімсіздігін орнатуы.</w:t>
      </w:r>
    </w:p>
    <w:bookmarkEnd w:id="77"/>
    <w:bookmarkStart w:name="z102" w:id="78"/>
    <w:p>
      <w:pPr>
        <w:spacing w:after="0"/>
        <w:ind w:left="0"/>
        <w:jc w:val="both"/>
      </w:pPr>
      <w:r>
        <w:rPr>
          <w:rFonts w:ascii="Times New Roman"/>
          <w:b w:val="false"/>
          <w:i w:val="false"/>
          <w:color w:val="000000"/>
          <w:sz w:val="28"/>
        </w:rPr>
        <w:t>
      10. Дәлелді бас тартуда көрсетілген ескертулер жойылғаннан кейін уәкілетті компания Жүйеде объект туралы мәліметтерді тіркеу үшін өтінімді жергілікті атқарушы органға қайта жібереді.</w:t>
      </w:r>
    </w:p>
    <w:bookmarkEnd w:id="78"/>
    <w:bookmarkStart w:name="z103" w:id="79"/>
    <w:p>
      <w:pPr>
        <w:spacing w:after="0"/>
        <w:ind w:left="0"/>
        <w:jc w:val="both"/>
      </w:pPr>
      <w:r>
        <w:rPr>
          <w:rFonts w:ascii="Times New Roman"/>
          <w:b w:val="false"/>
          <w:i w:val="false"/>
          <w:color w:val="000000"/>
          <w:sz w:val="28"/>
        </w:rPr>
        <w:t>
      11. Объект туралы мәліметтерді түзетуді уәкілетті компания Жүйеде объект туралы мәліметтерге тиісті түзетулер енгізу қажеттілігін растайтын рұқсат беру және (немесе) өзге де құжаттардың болуы негізінде дербес жүзеге асырады.</w:t>
      </w:r>
    </w:p>
    <w:bookmarkEnd w:id="79"/>
    <w:p>
      <w:pPr>
        <w:spacing w:after="0"/>
        <w:ind w:left="0"/>
        <w:jc w:val="both"/>
      </w:pPr>
      <w:r>
        <w:rPr>
          <w:rFonts w:ascii="Times New Roman"/>
          <w:b w:val="false"/>
          <w:i w:val="false"/>
          <w:color w:val="000000"/>
          <w:sz w:val="28"/>
        </w:rPr>
        <w:t>
      Уәкілетті компания Жүйеде объект туралы мәліметтерге қажетті түзетулер енгізеді, растайтын құжаттарды қоса береді және объект туралы түзетілген мәліметтерді тіркеу үшін өтінімді жергілікті атқарушы органға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Жергілікті атқарушы орган өтінімді алған күннен бастап 3 (үш) жұмыс күні ішінде Жүйеде объект туралы түзетілген мәліметтерді тексереді және тіркейді не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бас тарту үшін негіздемені көрсете отырып, объект туралы түзетілген мәліметтерді тіркеуден бас тарту туралы дәлелді жауап жібереді.</w:t>
      </w:r>
    </w:p>
    <w:bookmarkStart w:name="z105" w:id="80"/>
    <w:p>
      <w:pPr>
        <w:spacing w:after="0"/>
        <w:ind w:left="0"/>
        <w:jc w:val="both"/>
      </w:pPr>
      <w:r>
        <w:rPr>
          <w:rFonts w:ascii="Times New Roman"/>
          <w:b w:val="false"/>
          <w:i w:val="false"/>
          <w:color w:val="000000"/>
          <w:sz w:val="28"/>
        </w:rPr>
        <w:t>
      13. Жүйеде Шарттарды есепке қоюды уәкілетті компания жергілікті атқарушы орган Жүйеде объект туралы мәліметтерді тіркегеннен кейін ғана жүзеге асырады.</w:t>
      </w:r>
    </w:p>
    <w:bookmarkEnd w:id="80"/>
    <w:bookmarkStart w:name="z106" w:id="81"/>
    <w:p>
      <w:pPr>
        <w:spacing w:after="0"/>
        <w:ind w:left="0"/>
        <w:jc w:val="both"/>
      </w:pPr>
      <w:r>
        <w:rPr>
          <w:rFonts w:ascii="Times New Roman"/>
          <w:b w:val="false"/>
          <w:i w:val="false"/>
          <w:color w:val="000000"/>
          <w:sz w:val="28"/>
        </w:rPr>
        <w:t>
      14. Уәкілетті компания үлескермен Шарттың Үлгілік нысанына сәйкес келетін жазбаша (қағаз немесе электрондық) нысанда Шарт жасасады.</w:t>
      </w:r>
    </w:p>
    <w:bookmarkEnd w:id="81"/>
    <w:p>
      <w:pPr>
        <w:spacing w:after="0"/>
        <w:ind w:left="0"/>
        <w:jc w:val="both"/>
      </w:pPr>
      <w:r>
        <w:rPr>
          <w:rFonts w:ascii="Times New Roman"/>
          <w:b w:val="false"/>
          <w:i w:val="false"/>
          <w:color w:val="000000"/>
          <w:sz w:val="28"/>
        </w:rPr>
        <w:t>
      Электрондық Шартты уәкілетті компания үлескермен Жүйе немесе өзінің ақпараттандыру объектісі арқылы қалыптастырады және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Шартты, шартқа қосымша келісімдерді және талап ету құқықтарын беру туралы шартты есепке қою және есептен шығару Қазақстан Республикасы Ұлттық экономика министрінің 2016 жылғы 30 қыркүйектегі № 434 (Нормативтік құқықтық актілерді мемлекеттік тіркеу тізілімінде № 14311 болып тіркелген) бұйрығымен бекітілген Жергілікті атқарушы органдардың тұрғын үй құрылысына үлестік қатысу туралы шарттарды, сондай-ақ олар бойынша талап ету құқықтарын беру туралы шарттарды есепке алуды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