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b2d6" w14:textId="670b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"Органикалық өнім өндіру мен оның айналымы қағидаларын бекіту туралы" Қазақстан Республикасы Ауыл шаруашылығы министрінің 2016 жылғы 23 мамырдағы № 230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2024 жылғы 3 мамырдағы № 145 бұйрығы. Қазақстан Республикасының Әділет министрлігінде 2024 жылғы 14 мамырда № 34361 болып тіркелді. Күші жойылды - Қазақстан Республикасы Ауыл шаруашылығы министрінің м.а. 2024 жылғы 21 тамыздағы № 284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- ҚР Ауыл шаруашылығы министрінің м.а. 21.08.2024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(12.12.2024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"Органикалық өнім өндіру мен оның айналымы қағидаларын бекіту туралы" Қазақстан Республикасы Ауыл шаруашылығы министрінің 2016 жылғы 23 мамырдағы № 230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13875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"Органикалық өнім өндіру туралы" Қазақстан Республикасы Заңының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Органикалық өнім өндіру мен оның айналымы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Органикалық өнім өндіру және оның айналымы қағидалары (бұдан әрі – Қағидалар) "Органикалық өнім өндіру туралы" Қазақстан Республикасы Заңының (бұдан әрі – Заң)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органикалық өнімді өндіру және оның айналымы тәртібін айқындайды.";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"119. Органикалық өнімді буып-түю Кеден одағы Комиссиясының 2011 жылғы 16 тамыздағы № 769 шешімімен бекітілген "Буып-түю қауіпсіздігі туралы" (КО ТР 005/2011) Кеден одағының техникалық регламентінің (бұдан әрі – КО ТР 005/2011) талаптарына сәйкес жүзеге асырылады.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Органикалық өнімді тасымалдау "Тамақ өнімдерінің қауіпсіздігі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КО ТР 005/2011 талаптарына сәйкес жүзеге асырылады.".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Аграрлық азық-түлік нарықтары және ауыл шаруашылығы өнімдерін қайта өңдеу департаменті заңнамада белгіленген тәртіппен: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жарияланғаннан кейін күнтізбелік он күнде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