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6adc" w14:textId="5d96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құрақ қанты шикізатын әкелудің кейбір мәселелері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2024 жылғы 14 мамырдағы № 158 бұйрығы. Қазақстан Республикасының Әділет министрлігінде 2024 жылғы 16 мамырда № 34371 болып тіркелді. Бұйрық 2024 жылғы 31 желтоқсанды қоса алғанда жарамды.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- 31.12.2024 (осы бұйрықтың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"Еуразиялық экономикалық одақтың бірыңғай кедендік-тарифтік реттеуі туралы" Кеден одағы Комиссиясының 2009 жылғы 27 қарашадағы № 130 шешімі 7-тармағының 7.1.67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Тауарлардың нысаналы мақсатын растау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тауарлардың нысаналы мақсатын растау нысаны бекітілсін.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 Ауыл шаруашылығы министрлігінің кейбір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ресми жарияланған күнінен кейін қолданысқа енгізіледі және 2024 жылғы 11 наурыздан бастап туындаған құқықтық қатынастарға қолданылады және 2024 жылғы 31 желтоқсанды қоса алғанда жарамды.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w:t>
      </w:r>
    </w:p>
    <w:p>
      <w:pPr>
        <w:spacing w:after="0"/>
        <w:ind w:left="0"/>
        <w:jc w:val="both"/>
      </w:pPr>
      <w:r>
        <w:rPr>
          <w:rFonts w:ascii="Times New Roman"/>
          <w:b w:val="false"/>
          <w:i w:val="false"/>
          <w:color w:val="000000"/>
          <w:sz w:val="28"/>
        </w:rPr>
        <w:t>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реформалар агенттігі </w:t>
      </w:r>
    </w:p>
    <w:p>
      <w:pPr>
        <w:spacing w:after="0"/>
        <w:ind w:left="0"/>
        <w:jc w:val="both"/>
      </w:pPr>
      <w:r>
        <w:rPr>
          <w:rFonts w:ascii="Times New Roman"/>
          <w:b w:val="false"/>
          <w:i w:val="false"/>
          <w:color w:val="000000"/>
          <w:sz w:val="28"/>
        </w:rPr>
        <w:t xml:space="preserve">
      Ұлттық статистика бюросы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14 мамырдағы</w:t>
            </w:r>
            <w:r>
              <w:br/>
            </w:r>
            <w:r>
              <w:rPr>
                <w:rFonts w:ascii="Times New Roman"/>
                <w:b w:val="false"/>
                <w:i w:val="false"/>
                <w:color w:val="000000"/>
                <w:sz w:val="20"/>
              </w:rPr>
              <w:t>№ 158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Тауарлардың нысаналы мақсатын растау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Тауарлардың нысаналы мақсатын растау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"Сауда қызметін реттеу туралы" Қазақстан Республикасы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"Еуразиялық экономикалық одақтың бірыңғай кедендік-тарифтік реттеуі туралы" Кеден одағы комиссиясының 2009 жылғы 27 қарашадағы № 130 шешімінің (бұдан әрі – Шешім) 7-тармағы 7.1.67 тармақшасына сәйкес әзірленді және тауарлардың нысаналы мақсатын растау тәртібін айқындайды.</w:t>
      </w:r>
    </w:p>
    <w:bookmarkEnd w:id="12"/>
    <w:bookmarkStart w:name="z15" w:id="13"/>
    <w:p>
      <w:pPr>
        <w:spacing w:after="0"/>
        <w:ind w:left="0"/>
        <w:jc w:val="both"/>
      </w:pPr>
      <w:r>
        <w:rPr>
          <w:rFonts w:ascii="Times New Roman"/>
          <w:b w:val="false"/>
          <w:i w:val="false"/>
          <w:color w:val="000000"/>
          <w:sz w:val="28"/>
        </w:rPr>
        <w:t>
      2. Агроөнеркәсіптік кешенді дамыту саласындағы уәкілетті орган (бұдан әрі – уәкілетті орган) Қазақстан Республикасында өнеркәсіптік өңдеуге арналған, 300 000 (үш жүз мың) тоннадан аспайтын көлемде әкелінетін құрақ қанты шикізатының (Еуразиялық экономикалық одақтың сыртқы экономикалық қызметінің тауар номенклатурасының коды: 1701 13; 1701 14 субпозициялар) нысаналы мақсатын растауды жүзеге асырады.</w:t>
      </w:r>
    </w:p>
    <w:bookmarkEnd w:id="13"/>
    <w:bookmarkStart w:name="z16" w:id="14"/>
    <w:p>
      <w:pPr>
        <w:spacing w:after="0"/>
        <w:ind w:left="0"/>
        <w:jc w:val="left"/>
      </w:pPr>
      <w:r>
        <w:rPr>
          <w:rFonts w:ascii="Times New Roman"/>
          <w:b/>
          <w:i w:val="false"/>
          <w:color w:val="000000"/>
        </w:rPr>
        <w:t xml:space="preserve"> 2-тарау. Тауарлардың нысаналы мақсатын растау тәртібі</w:t>
      </w:r>
    </w:p>
    <w:bookmarkEnd w:id="14"/>
    <w:bookmarkStart w:name="z17" w:id="15"/>
    <w:p>
      <w:pPr>
        <w:spacing w:after="0"/>
        <w:ind w:left="0"/>
        <w:jc w:val="both"/>
      </w:pPr>
      <w:r>
        <w:rPr>
          <w:rFonts w:ascii="Times New Roman"/>
          <w:b w:val="false"/>
          <w:i w:val="false"/>
          <w:color w:val="000000"/>
          <w:sz w:val="28"/>
        </w:rPr>
        <w:t xml:space="preserve">
      3. Қазақстан Республикасында өндірістік өңдеуге арналған құрақ қанты шикізатының нысаналы мақсатына растау алу үшін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тауарлардың нысаналы мақсатына растау алуға өтінім (бұдан әрі – өтінім) береді.</w:t>
      </w:r>
    </w:p>
    <w:bookmarkEnd w:id="15"/>
    <w:p>
      <w:pPr>
        <w:spacing w:after="0"/>
        <w:ind w:left="0"/>
        <w:jc w:val="both"/>
      </w:pPr>
      <w:r>
        <w:rPr>
          <w:rFonts w:ascii="Times New Roman"/>
          <w:b w:val="false"/>
          <w:i w:val="false"/>
          <w:color w:val="000000"/>
          <w:sz w:val="28"/>
        </w:rPr>
        <w:t>
      Өтінімге мыналар қоса беріледі:</w:t>
      </w:r>
    </w:p>
    <w:p>
      <w:pPr>
        <w:spacing w:after="0"/>
        <w:ind w:left="0"/>
        <w:jc w:val="both"/>
      </w:pPr>
      <w:r>
        <w:rPr>
          <w:rFonts w:ascii="Times New Roman"/>
          <w:b w:val="false"/>
          <w:i w:val="false"/>
          <w:color w:val="000000"/>
          <w:sz w:val="28"/>
        </w:rPr>
        <w:t>
      келісімшарттардың (шарттардың) көшірмелері, олардың негізінде құрақ қанты шикізатын әкелуді жүзеге асыру жоспарланады;</w:t>
      </w:r>
    </w:p>
    <w:p>
      <w:pPr>
        <w:spacing w:after="0"/>
        <w:ind w:left="0"/>
        <w:jc w:val="both"/>
      </w:pPr>
      <w:r>
        <w:rPr>
          <w:rFonts w:ascii="Times New Roman"/>
          <w:b w:val="false"/>
          <w:i w:val="false"/>
          <w:color w:val="000000"/>
          <w:sz w:val="28"/>
        </w:rPr>
        <w:t>
      декларацияланатын тауардың төленгенін растайтын төлем құжаттарының көшірмелері;</w:t>
      </w:r>
    </w:p>
    <w:p>
      <w:pPr>
        <w:spacing w:after="0"/>
        <w:ind w:left="0"/>
        <w:jc w:val="both"/>
      </w:pPr>
      <w:r>
        <w:rPr>
          <w:rFonts w:ascii="Times New Roman"/>
          <w:b w:val="false"/>
          <w:i w:val="false"/>
          <w:color w:val="000000"/>
          <w:sz w:val="28"/>
        </w:rPr>
        <w:t>
      құрақ қанты шикізатын әкелуді жүзеге асыратын ұйым мен оның өнеркәсіптік өңделуін жүзеге асыратын ұйым арасындағы келісімшарттардың (шарттардың) көшірмелері (құрақ қанты шикізатын өнеркәсіптік өңдеуді жүзеге асыратын ұйым оны әкелген жағдайда ұсынылмайды).</w:t>
      </w:r>
    </w:p>
    <w:bookmarkStart w:name="z18" w:id="16"/>
    <w:p>
      <w:pPr>
        <w:spacing w:after="0"/>
        <w:ind w:left="0"/>
        <w:jc w:val="both"/>
      </w:pPr>
      <w:r>
        <w:rPr>
          <w:rFonts w:ascii="Times New Roman"/>
          <w:b w:val="false"/>
          <w:i w:val="false"/>
          <w:color w:val="000000"/>
          <w:sz w:val="28"/>
        </w:rPr>
        <w:t xml:space="preserve">
      4. Шет тілінде жасалған құжаттар қазақ не орыс тіліндегі аудармасымен ұсынылады. Бір тілден екінші тілге аударманың дұрыстығы не аудармашының қолының түпнұсқалылығы "Нотариат туралы" Қазақстан Республикасы Заңының </w:t>
      </w:r>
      <w:r>
        <w:rPr>
          <w:rFonts w:ascii="Times New Roman"/>
          <w:b w:val="false"/>
          <w:i w:val="false"/>
          <w:color w:val="000000"/>
          <w:sz w:val="28"/>
        </w:rPr>
        <w:t>80-бабына</w:t>
      </w:r>
      <w:r>
        <w:rPr>
          <w:rFonts w:ascii="Times New Roman"/>
          <w:b w:val="false"/>
          <w:i w:val="false"/>
          <w:color w:val="000000"/>
          <w:sz w:val="28"/>
        </w:rPr>
        <w:t xml:space="preserve"> сәйкес нотариалды түрде куәландырылуы қажет.</w:t>
      </w:r>
    </w:p>
    <w:bookmarkEnd w:id="16"/>
    <w:bookmarkStart w:name="z19" w:id="17"/>
    <w:p>
      <w:pPr>
        <w:spacing w:after="0"/>
        <w:ind w:left="0"/>
        <w:jc w:val="both"/>
      </w:pPr>
      <w:r>
        <w:rPr>
          <w:rFonts w:ascii="Times New Roman"/>
          <w:b w:val="false"/>
          <w:i w:val="false"/>
          <w:color w:val="000000"/>
          <w:sz w:val="28"/>
        </w:rPr>
        <w:t>
      5. Өтінім берушінің бірінші басшысы не уәкілетті адам өкілеттіктерін растайтын тиісті құжаттың негізінде қол қойған өтінім және өтінімге қоса берілетін құжаттар уәкілетті органның кеңсесі арқылы қолма-қол түрде немесе уәкілетті орган кеңсесінің электрондық мекенжайына электрондық түрде беріледі.</w:t>
      </w:r>
    </w:p>
    <w:bookmarkEnd w:id="17"/>
    <w:p>
      <w:pPr>
        <w:spacing w:after="0"/>
        <w:ind w:left="0"/>
        <w:jc w:val="both"/>
      </w:pPr>
      <w:r>
        <w:rPr>
          <w:rFonts w:ascii="Times New Roman"/>
          <w:b w:val="false"/>
          <w:i w:val="false"/>
          <w:color w:val="000000"/>
          <w:sz w:val="28"/>
        </w:rPr>
        <w:t>
      Өтінім және өтінімге қоса берілген құжаттар уәкілетті органның кеңсесіне келіп түскен күні тіркеу нөмірі мен күні беріле отырып қабылданады және тіркеледі және құжаттарды қарауды тікелей жүзеге асыратын уәкілетті органның құрылымдық бөлімшесіне (бұдан әрі – құрылымдық бөлімше) жолданады.</w:t>
      </w:r>
    </w:p>
    <w:p>
      <w:pPr>
        <w:spacing w:after="0"/>
        <w:ind w:left="0"/>
        <w:jc w:val="both"/>
      </w:pPr>
      <w:r>
        <w:rPr>
          <w:rFonts w:ascii="Times New Roman"/>
          <w:b w:val="false"/>
          <w:i w:val="false"/>
          <w:color w:val="000000"/>
          <w:sz w:val="28"/>
        </w:rPr>
        <w:t>
      Өтінім беруші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әкелінетін тауардың нысаналы мақсатын растауды беру одан кейінгі жақын жұмыс күні жүзеге асырылады.</w:t>
      </w:r>
    </w:p>
    <w:bookmarkStart w:name="z20" w:id="18"/>
    <w:p>
      <w:pPr>
        <w:spacing w:after="0"/>
        <w:ind w:left="0"/>
        <w:jc w:val="both"/>
      </w:pPr>
      <w:r>
        <w:rPr>
          <w:rFonts w:ascii="Times New Roman"/>
          <w:b w:val="false"/>
          <w:i w:val="false"/>
          <w:color w:val="000000"/>
          <w:sz w:val="28"/>
        </w:rPr>
        <w:t>
      6. Құрылымдық бөлімше өтінімді алған күннен бастап 2 (екі) жұмыс күні ішінде өтінімді қарайды және толықтығы мен осы Қағидалардың талаптарына сәйкестігін тексереді.</w:t>
      </w:r>
    </w:p>
    <w:bookmarkEnd w:id="18"/>
    <w:p>
      <w:pPr>
        <w:spacing w:after="0"/>
        <w:ind w:left="0"/>
        <w:jc w:val="both"/>
      </w:pPr>
      <w:r>
        <w:rPr>
          <w:rFonts w:ascii="Times New Roman"/>
          <w:b w:val="false"/>
          <w:i w:val="false"/>
          <w:color w:val="000000"/>
          <w:sz w:val="28"/>
        </w:rPr>
        <w:t>
      Ұсынылған мәліметтердің толық еместігі және (немесе) өтінімнің осы Қағидалардың талаптарына сәйкес еместігі анықталған жағдайда, уәкілетті орган осы тармақтың бірінші бөлігінде көрсетілген мерзімде өтінім берушіге ұсынылған өтінімнің қандай талаптарға сәйкес келмейтіні көрсетілген хабарлама жібереді. Хабарлама өтінім беруші өтінімде көрсеткен электрондық мекенжайға жолданады.</w:t>
      </w:r>
    </w:p>
    <w:p>
      <w:pPr>
        <w:spacing w:after="0"/>
        <w:ind w:left="0"/>
        <w:jc w:val="both"/>
      </w:pPr>
      <w:r>
        <w:rPr>
          <w:rFonts w:ascii="Times New Roman"/>
          <w:b w:val="false"/>
          <w:i w:val="false"/>
          <w:color w:val="000000"/>
          <w:sz w:val="28"/>
        </w:rPr>
        <w:t>
      Өтінімді осы Қағидалардың талаптарына сәйкестендіру мерзімі 2 (екі) жұмыс күнін құрайды.</w:t>
      </w:r>
    </w:p>
    <w:p>
      <w:pPr>
        <w:spacing w:after="0"/>
        <w:ind w:left="0"/>
        <w:jc w:val="both"/>
      </w:pPr>
      <w:r>
        <w:rPr>
          <w:rFonts w:ascii="Times New Roman"/>
          <w:b w:val="false"/>
          <w:i w:val="false"/>
          <w:color w:val="000000"/>
          <w:sz w:val="28"/>
        </w:rPr>
        <w:t>
      Егер өтінім беруші 2 (екі) жұмыс күні ішінде өтінімді осы Қағидалардың талаптарына сәйкестендірмеген жағдайда, уәкілетті орган өтінімде көрсетілген өтінім берушінің электрондық мекенжайына бас тартудың нақты себептерін көрсете отырып еркін нысанда уәжді бас тартуды жолдайды.</w:t>
      </w:r>
    </w:p>
    <w:bookmarkStart w:name="z21" w:id="19"/>
    <w:p>
      <w:pPr>
        <w:spacing w:after="0"/>
        <w:ind w:left="0"/>
        <w:jc w:val="both"/>
      </w:pPr>
      <w:r>
        <w:rPr>
          <w:rFonts w:ascii="Times New Roman"/>
          <w:b w:val="false"/>
          <w:i w:val="false"/>
          <w:color w:val="000000"/>
          <w:sz w:val="28"/>
        </w:rPr>
        <w:t>
      7. Өтінім оң қаралған жағдайда, құрылымдық бөлімше 3 (үш) жұмыс күні ішінде осы бұйрыққа 2-қосымшаға сәйкес уәкілетті орган басшысының не оның міндеттерін атқарушы адамның қолы қойылған тауарлардың нысаналы мақсатын растау жобасын дайындайды.</w:t>
      </w:r>
    </w:p>
    <w:bookmarkEnd w:id="19"/>
    <w:p>
      <w:pPr>
        <w:spacing w:after="0"/>
        <w:ind w:left="0"/>
        <w:jc w:val="both"/>
      </w:pPr>
      <w:r>
        <w:rPr>
          <w:rFonts w:ascii="Times New Roman"/>
          <w:b w:val="false"/>
          <w:i w:val="false"/>
          <w:color w:val="000000"/>
          <w:sz w:val="28"/>
        </w:rPr>
        <w:t>
      Тауарлардың нысаналы мақсатын растау өтінім берушіге тапсыру туралы хабарламасы бар тапсырыс хатпен почтамен жіберіледі не уәкілетті органның кеңсесі арқылы қолма-қол беріледі.</w:t>
      </w:r>
    </w:p>
    <w:bookmarkStart w:name="z22" w:id="20"/>
    <w:p>
      <w:pPr>
        <w:spacing w:after="0"/>
        <w:ind w:left="0"/>
        <w:jc w:val="both"/>
      </w:pPr>
      <w:r>
        <w:rPr>
          <w:rFonts w:ascii="Times New Roman"/>
          <w:b w:val="false"/>
          <w:i w:val="false"/>
          <w:color w:val="000000"/>
          <w:sz w:val="28"/>
        </w:rPr>
        <w:t>
      8. Шешімнің 7-тармағының 7.1.67 тармақшасына сәйкес тарифтік жеңілдікті қолдана отырып, ішкі тұтыну үшін шығарылған, кедендік рәсімдеуге жатқызылған құрақ қанты шикізатын тек оның нысаналы мақсатына сәйкес пайдалануға жол беріледі. Шешімнің 7-тармағының 7.1.67 тармақшасында көзделген тарифтік жеңілдікті пайдалана отырып әкелінетін құрақ қанты шикізатын өнеркәсіптік өңдеу нәтижесінде алынған ақ қант тек Қазақстан Республикасының аумағында ғана пайдаланылуы және (немесе) сатылуы мүмкін және Еуразиялық экономикалық одаққа мүше басқа мемлекеттерге шығарылмайды.</w:t>
      </w:r>
    </w:p>
    <w:bookmarkEnd w:id="20"/>
    <w:p>
      <w:pPr>
        <w:spacing w:after="0"/>
        <w:ind w:left="0"/>
        <w:jc w:val="both"/>
      </w:pPr>
      <w:r>
        <w:rPr>
          <w:rFonts w:ascii="Times New Roman"/>
          <w:b w:val="false"/>
          <w:i w:val="false"/>
          <w:color w:val="000000"/>
          <w:sz w:val="28"/>
        </w:rPr>
        <w:t>
      Шешімнің 7-тармағының 7.1.67 тармақшасында көзделген тарифтік жеңілдікті қолдана отырып, ішкі тұтыну үшін шығарылған, кедендік рәсімдеуге жатқызылған құрақ қанты шикізатын пайдалануға және (немесе) иелік етуге шектеулер құрақ қанты шикізатын өнеркәсіптік өңдеуді жүзеге асыратын ұйымның қоймасына келіп түскенге дейін қолданыста болады, бірақ ішкі тұтыну үшін шығарудың кедендік рәсіміне сәйкес осындай тауарлар шығарылған күнінен бастап 1 жылдан аспауы тиіс. Қабылдау актісінің немесе осындай тауарларды қабылдау-тапсыру актісінің көшірмесі тауарлардың ұйымның қоймасына келіп түскенін растайтын құжат болып табылады.</w:t>
      </w:r>
    </w:p>
    <w:bookmarkStart w:name="z23" w:id="21"/>
    <w:p>
      <w:pPr>
        <w:spacing w:after="0"/>
        <w:ind w:left="0"/>
        <w:jc w:val="both"/>
      </w:pPr>
      <w:r>
        <w:rPr>
          <w:rFonts w:ascii="Times New Roman"/>
          <w:b w:val="false"/>
          <w:i w:val="false"/>
          <w:color w:val="000000"/>
          <w:sz w:val="28"/>
        </w:rPr>
        <w:t xml:space="preserve">
      9. Құрақ қанты шикізатын әкелуді жүзеге асыратын ұйым және құрақ қанты шикізатын өнеркәсіптік өңдеуді жүзеге асыратын ұйым жыл сайын есепті жылдың 31 желтоқсанына дейінгі мерзімде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құрақ қанты шикізатын мақсатты пайдалану туралы есеп береді.</w:t>
      </w:r>
    </w:p>
    <w:bookmarkEnd w:id="21"/>
    <w:bookmarkStart w:name="z24" w:id="22"/>
    <w:p>
      <w:pPr>
        <w:spacing w:after="0"/>
        <w:ind w:left="0"/>
        <w:jc w:val="both"/>
      </w:pPr>
      <w:r>
        <w:rPr>
          <w:rFonts w:ascii="Times New Roman"/>
          <w:b w:val="false"/>
          <w:i w:val="false"/>
          <w:color w:val="000000"/>
          <w:sz w:val="28"/>
        </w:rPr>
        <w:t xml:space="preserve">
      10. Өтінімді қарау нәтижелерімен келіспеген жағдайда, өтініш беруші Қазақстан Республикасы Әкімшілік рәсімдік-процестік кодексінің </w:t>
      </w:r>
      <w:r>
        <w:rPr>
          <w:rFonts w:ascii="Times New Roman"/>
          <w:b w:val="false"/>
          <w:i w:val="false"/>
          <w:color w:val="000000"/>
          <w:sz w:val="28"/>
        </w:rPr>
        <w:t>91-тармағына</w:t>
      </w:r>
      <w:r>
        <w:rPr>
          <w:rFonts w:ascii="Times New Roman"/>
          <w:b w:val="false"/>
          <w:i w:val="false"/>
          <w:color w:val="000000"/>
          <w:sz w:val="28"/>
        </w:rPr>
        <w:t xml:space="preserve"> сәйкес уәкілетті органның шешіміне шағымданады.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нысаналы</w:t>
            </w:r>
            <w:r>
              <w:br/>
            </w:r>
            <w:r>
              <w:rPr>
                <w:rFonts w:ascii="Times New Roman"/>
                <w:b w:val="false"/>
                <w:i w:val="false"/>
                <w:color w:val="000000"/>
                <w:sz w:val="20"/>
              </w:rPr>
              <w:t>мақсатын растау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6" w:id="23"/>
    <w:p>
      <w:pPr>
        <w:spacing w:after="0"/>
        <w:ind w:left="0"/>
        <w:jc w:val="left"/>
      </w:pPr>
      <w:r>
        <w:rPr>
          <w:rFonts w:ascii="Times New Roman"/>
          <w:b/>
          <w:i w:val="false"/>
          <w:color w:val="000000"/>
        </w:rPr>
        <w:t xml:space="preserve"> Тауарлардың нысаналы мақсатына растау алуға арналған өтінім</w:t>
      </w:r>
    </w:p>
    <w:bookmarkEnd w:id="23"/>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немесе жеке тұлғаның аты, әкесінің аты (бар болса), тегі)</w:t>
      </w:r>
    </w:p>
    <w:bookmarkStart w:name="z27" w:id="24"/>
    <w:p>
      <w:pPr>
        <w:spacing w:after="0"/>
        <w:ind w:left="0"/>
        <w:jc w:val="both"/>
      </w:pPr>
      <w:r>
        <w:rPr>
          <w:rFonts w:ascii="Times New Roman"/>
          <w:b w:val="false"/>
          <w:i w:val="false"/>
          <w:color w:val="000000"/>
          <w:sz w:val="28"/>
        </w:rPr>
        <w:t>
      "Еуразиялық экономикалық одақтың бірыңғай кедендік-тарифтік реттеуі туралы" Кеден одағы Комиссиясының 2009 жылғы 27 қарашадағы № 130 шешімінің 7-тармағы 7.1.67 тармақшасына сәйкес _______________ тонна мөлшерінде Қазақстан Республикасы аумағында өндірістік өңдеуге арналған құрақ қанты шикізатын (Еуразиялық экономикалық одақтың сыртқы экономикалық қызметі тауар номенклатурасының (бұдан әрі – ЕАЭО СЭҚ ТН) коды: 1701 13 және 1701 14 субпозициялары) әкелуге құрақ қанты шикізатының нысаналы мақсатына растау беруді сұрайды.</w:t>
      </w:r>
    </w:p>
    <w:bookmarkEnd w:id="24"/>
    <w:bookmarkStart w:name="z28" w:id="25"/>
    <w:p>
      <w:pPr>
        <w:spacing w:after="0"/>
        <w:ind w:left="0"/>
        <w:jc w:val="both"/>
      </w:pPr>
      <w:r>
        <w:rPr>
          <w:rFonts w:ascii="Times New Roman"/>
          <w:b w:val="false"/>
          <w:i w:val="false"/>
          <w:color w:val="000000"/>
          <w:sz w:val="28"/>
        </w:rPr>
        <w:t>
      Тарифтік жеңілдікті қолдана отырып әкелінген құрақ қанты шикізатын өнеркәсіптік өңдеу нәтижесінде алынған ақ қанттың тек Қазақстан Республикасының аумағында ғана пайдаланылатына және (немесе) өткізілетініне, сондай-ақ Еуразиялық экономикалық одаққа мүше басқа мемлекеттердің аумағына қайта жіберілмейтініне кепілдік беремін.</w:t>
      </w:r>
    </w:p>
    <w:bookmarkEnd w:id="25"/>
    <w:bookmarkStart w:name="z29" w:id="26"/>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2-бабының</w:t>
      </w:r>
      <w:r>
        <w:rPr>
          <w:rFonts w:ascii="Times New Roman"/>
          <w:b w:val="false"/>
          <w:i w:val="false"/>
          <w:color w:val="000000"/>
          <w:sz w:val="28"/>
        </w:rPr>
        <w:t xml:space="preserve"> 1-бөлігіне сәйкес кәсіпкерлік қызмет кәсіпкер атынан, оның тәуекел етуімен және мүліктік жауапкершілігімен жүзеге асырылатынынан хабардармын.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(экономикалық қызметтің жалпы сыныптауышы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орналасқан мекенжайы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телефоны, электрондық почтасы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жеке сәйкестендіру нөмірі/бизнес-сәйкестендіру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өткізілетін кеден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бірліктің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қанты шикізатын өнеркәсіптік өңдейтін ұйым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 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нысаналы</w:t>
            </w:r>
            <w:r>
              <w:br/>
            </w:r>
            <w:r>
              <w:rPr>
                <w:rFonts w:ascii="Times New Roman"/>
                <w:b w:val="false"/>
                <w:i w:val="false"/>
                <w:color w:val="000000"/>
                <w:sz w:val="20"/>
              </w:rPr>
              <w:t>мақсатын растау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31" w:id="27"/>
    <w:p>
      <w:pPr>
        <w:spacing w:after="0"/>
        <w:ind w:left="0"/>
        <w:jc w:val="left"/>
      </w:pPr>
      <w:r>
        <w:rPr>
          <w:rFonts w:ascii="Times New Roman"/>
          <w:b/>
          <w:i w:val="false"/>
          <w:color w:val="000000"/>
        </w:rPr>
        <w:t xml:space="preserve"> Құрақ қанты шикізатын мақсатты пайдалану туралы есеп</w:t>
      </w:r>
    </w:p>
    <w:bookmarkEnd w:id="27"/>
    <w:p>
      <w:pPr>
        <w:spacing w:after="0"/>
        <w:ind w:left="0"/>
        <w:jc w:val="both"/>
      </w:pPr>
      <w:r>
        <w:rPr>
          <w:rFonts w:ascii="Times New Roman"/>
          <w:b w:val="false"/>
          <w:i w:val="false"/>
          <w:color w:val="000000"/>
          <w:sz w:val="28"/>
        </w:rPr>
        <w:t>
      Әкімшілік деректер нысанының индексі: № ҚҚШМПТЕ-1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 жыл</w:t>
      </w:r>
    </w:p>
    <w:bookmarkStart w:name="z32" w:id="28"/>
    <w:p>
      <w:pPr>
        <w:spacing w:after="0"/>
        <w:ind w:left="0"/>
        <w:jc w:val="both"/>
      </w:pPr>
      <w:r>
        <w:rPr>
          <w:rFonts w:ascii="Times New Roman"/>
          <w:b w:val="false"/>
          <w:i w:val="false"/>
          <w:color w:val="000000"/>
          <w:sz w:val="28"/>
        </w:rPr>
        <w:t>
      Ақпаратты ұсынатын тұлғалар тобы: құрақ қанты шикізатын өнеркәсіптік өңдеуді жүзеге асыратын ұйым және құрақ қанты шикізатын әкелуді жүзеге асыратын ұйым.</w:t>
      </w:r>
    </w:p>
    <w:bookmarkEnd w:id="28"/>
    <w:bookmarkStart w:name="z33" w:id="29"/>
    <w:p>
      <w:pPr>
        <w:spacing w:after="0"/>
        <w:ind w:left="0"/>
        <w:jc w:val="both"/>
      </w:pPr>
      <w:r>
        <w:rPr>
          <w:rFonts w:ascii="Times New Roman"/>
          <w:b w:val="false"/>
          <w:i w:val="false"/>
          <w:color w:val="000000"/>
          <w:sz w:val="28"/>
        </w:rPr>
        <w:t>
      Әкімшілік деректер нысанын ұсыну мерзімі: жыл сайын есепті жылдың 31 желтоқсанына дейінгі мерзімде.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тауардың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қанттың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қанты шикізатын өнеркәсіптік өңдеуді жүзеге асыратын ұйым</w:t>
            </w:r>
          </w:p>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4" w:id="30"/>
    <w:p>
      <w:pPr>
        <w:spacing w:after="0"/>
        <w:ind w:left="0"/>
        <w:jc w:val="both"/>
      </w:pPr>
      <w:r>
        <w:rPr>
          <w:rFonts w:ascii="Times New Roman"/>
          <w:b w:val="false"/>
          <w:i w:val="false"/>
          <w:color w:val="000000"/>
          <w:sz w:val="28"/>
        </w:rPr>
        <w:t xml:space="preserve">
      Әкімшілік деректерді жинауға арналған "Құрақ қанты шикізатын мақсатты пайдалану туралы есеп" нысанын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30"/>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почтаның мекенжайы 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(қолы/электрондық цифрлық қолтаңба)</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және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"Құрақ қанты </w:t>
            </w:r>
            <w:r>
              <w:br/>
            </w:r>
            <w:r>
              <w:rPr>
                <w:rFonts w:ascii="Times New Roman"/>
                <w:b w:val="false"/>
                <w:i w:val="false"/>
                <w:color w:val="000000"/>
                <w:sz w:val="20"/>
              </w:rPr>
              <w:t xml:space="preserve">шикізатын мақсатты пайдалану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6" w:id="31"/>
    <w:p>
      <w:pPr>
        <w:spacing w:after="0"/>
        <w:ind w:left="0"/>
        <w:jc w:val="left"/>
      </w:pPr>
      <w:r>
        <w:rPr>
          <w:rFonts w:ascii="Times New Roman"/>
          <w:b/>
          <w:i w:val="false"/>
          <w:color w:val="000000"/>
        </w:rPr>
        <w:t xml:space="preserve"> Әкімшілік деректерді жинауға арналған "Құрақ қанты шикізатын мақсатты пайдалану туралы есеп" нысанын толтыру бойынша түсініктеме</w:t>
      </w:r>
    </w:p>
    <w:bookmarkEnd w:id="31"/>
    <w:bookmarkStart w:name="z37" w:id="32"/>
    <w:p>
      <w:pPr>
        <w:spacing w:after="0"/>
        <w:ind w:left="0"/>
        <w:jc w:val="left"/>
      </w:pPr>
      <w:r>
        <w:rPr>
          <w:rFonts w:ascii="Times New Roman"/>
          <w:b/>
          <w:i w:val="false"/>
          <w:color w:val="000000"/>
        </w:rPr>
        <w:t xml:space="preserve"> 1-тарау. Жалпы ережелер</w:t>
      </w:r>
    </w:p>
    <w:bookmarkEnd w:id="32"/>
    <w:bookmarkStart w:name="z38" w:id="33"/>
    <w:p>
      <w:pPr>
        <w:spacing w:after="0"/>
        <w:ind w:left="0"/>
        <w:jc w:val="both"/>
      </w:pPr>
      <w:r>
        <w:rPr>
          <w:rFonts w:ascii="Times New Roman"/>
          <w:b w:val="false"/>
          <w:i w:val="false"/>
          <w:color w:val="000000"/>
          <w:sz w:val="28"/>
        </w:rPr>
        <w:t>
      1. Осы түсініктеме әкімшілік деректерді жинауға арналған "Құрақ қанты шикізатын мақсатты пайдалану туралы есеп" нысанын (бұдан әрі – Нысан) толтыруға қойылатын бірыңғай талаптарды анықтайды.</w:t>
      </w:r>
    </w:p>
    <w:bookmarkEnd w:id="33"/>
    <w:bookmarkStart w:name="z39" w:id="34"/>
    <w:p>
      <w:pPr>
        <w:spacing w:after="0"/>
        <w:ind w:left="0"/>
        <w:jc w:val="both"/>
      </w:pPr>
      <w:r>
        <w:rPr>
          <w:rFonts w:ascii="Times New Roman"/>
          <w:b w:val="false"/>
          <w:i w:val="false"/>
          <w:color w:val="000000"/>
          <w:sz w:val="28"/>
        </w:rPr>
        <w:t>
      2. Нысанға басшы не оның міндетін атқарушы адам тегі мен аты-жөнін көрсете отырып, қол қояды.</w:t>
      </w:r>
    </w:p>
    <w:bookmarkEnd w:id="34"/>
    <w:bookmarkStart w:name="z40" w:id="35"/>
    <w:p>
      <w:pPr>
        <w:spacing w:after="0"/>
        <w:ind w:left="0"/>
        <w:jc w:val="both"/>
      </w:pPr>
      <w:r>
        <w:rPr>
          <w:rFonts w:ascii="Times New Roman"/>
          <w:b w:val="false"/>
          <w:i w:val="false"/>
          <w:color w:val="000000"/>
          <w:sz w:val="28"/>
        </w:rPr>
        <w:t>
      3. Нысан қазақ және орыс тілдерінде толтырылады.</w:t>
      </w:r>
    </w:p>
    <w:bookmarkEnd w:id="35"/>
    <w:bookmarkStart w:name="z41" w:id="36"/>
    <w:p>
      <w:pPr>
        <w:spacing w:after="0"/>
        <w:ind w:left="0"/>
        <w:jc w:val="left"/>
      </w:pPr>
      <w:r>
        <w:rPr>
          <w:rFonts w:ascii="Times New Roman"/>
          <w:b/>
          <w:i w:val="false"/>
          <w:color w:val="000000"/>
        </w:rPr>
        <w:t xml:space="preserve"> 2 тарау. Нысанды толтыру бойынша түсініктеме</w:t>
      </w:r>
    </w:p>
    <w:bookmarkEnd w:id="36"/>
    <w:bookmarkStart w:name="z42" w:id="37"/>
    <w:p>
      <w:pPr>
        <w:spacing w:after="0"/>
        <w:ind w:left="0"/>
        <w:jc w:val="both"/>
      </w:pPr>
      <w:r>
        <w:rPr>
          <w:rFonts w:ascii="Times New Roman"/>
          <w:b w:val="false"/>
          <w:i w:val="false"/>
          <w:color w:val="000000"/>
          <w:sz w:val="28"/>
        </w:rPr>
        <w:t>
      4. Нысанның 1-бағанында реттік нөмірі көрсетіледі.</w:t>
      </w:r>
    </w:p>
    <w:bookmarkEnd w:id="37"/>
    <w:bookmarkStart w:name="z43" w:id="38"/>
    <w:p>
      <w:pPr>
        <w:spacing w:after="0"/>
        <w:ind w:left="0"/>
        <w:jc w:val="both"/>
      </w:pPr>
      <w:r>
        <w:rPr>
          <w:rFonts w:ascii="Times New Roman"/>
          <w:b w:val="false"/>
          <w:i w:val="false"/>
          <w:color w:val="000000"/>
          <w:sz w:val="28"/>
        </w:rPr>
        <w:t>
      5. Нысанның 2-бағанында тауардың атауы көрсетіледі.</w:t>
      </w:r>
    </w:p>
    <w:bookmarkEnd w:id="38"/>
    <w:bookmarkStart w:name="z44" w:id="39"/>
    <w:p>
      <w:pPr>
        <w:spacing w:after="0"/>
        <w:ind w:left="0"/>
        <w:jc w:val="both"/>
      </w:pPr>
      <w:r>
        <w:rPr>
          <w:rFonts w:ascii="Times New Roman"/>
          <w:b w:val="false"/>
          <w:i w:val="false"/>
          <w:color w:val="000000"/>
          <w:sz w:val="28"/>
        </w:rPr>
        <w:t>
      6. Нысанның 3-бағанында Еуразиялық экономикалық одақтың сыртқы экономикалық қызметінің бірыңғай тауар номенклатурасының коды көрсетіледі.</w:t>
      </w:r>
    </w:p>
    <w:bookmarkEnd w:id="39"/>
    <w:bookmarkStart w:name="z45" w:id="40"/>
    <w:p>
      <w:pPr>
        <w:spacing w:after="0"/>
        <w:ind w:left="0"/>
        <w:jc w:val="both"/>
      </w:pPr>
      <w:r>
        <w:rPr>
          <w:rFonts w:ascii="Times New Roman"/>
          <w:b w:val="false"/>
          <w:i w:val="false"/>
          <w:color w:val="000000"/>
          <w:sz w:val="28"/>
        </w:rPr>
        <w:t>
      7. Нысанның 4-бағанында өлшем бірлігі көрсетіледі.</w:t>
      </w:r>
    </w:p>
    <w:bookmarkEnd w:id="40"/>
    <w:bookmarkStart w:name="z46" w:id="41"/>
    <w:p>
      <w:pPr>
        <w:spacing w:after="0"/>
        <w:ind w:left="0"/>
        <w:jc w:val="both"/>
      </w:pPr>
      <w:r>
        <w:rPr>
          <w:rFonts w:ascii="Times New Roman"/>
          <w:b w:val="false"/>
          <w:i w:val="false"/>
          <w:color w:val="000000"/>
          <w:sz w:val="28"/>
        </w:rPr>
        <w:t>
      8. Нысанның 5-бағанында әкелінген тауардың мөлшері көрсетіледі.</w:t>
      </w:r>
    </w:p>
    <w:bookmarkEnd w:id="41"/>
    <w:bookmarkStart w:name="z47" w:id="42"/>
    <w:p>
      <w:pPr>
        <w:spacing w:after="0"/>
        <w:ind w:left="0"/>
        <w:jc w:val="both"/>
      </w:pPr>
      <w:r>
        <w:rPr>
          <w:rFonts w:ascii="Times New Roman"/>
          <w:b w:val="false"/>
          <w:i w:val="false"/>
          <w:color w:val="000000"/>
          <w:sz w:val="28"/>
        </w:rPr>
        <w:t>
      9. Нысанның 6-бағанында тарифтік жеңілдікті қолдана отырып әкелінген құрақ қанты шикізатын өнеркәсіптік өңдеу нәтижесінде алынған өңделген қанттың көлемі көрсетіледі.</w:t>
      </w:r>
    </w:p>
    <w:bookmarkEnd w:id="42"/>
    <w:bookmarkStart w:name="z48" w:id="43"/>
    <w:p>
      <w:pPr>
        <w:spacing w:after="0"/>
        <w:ind w:left="0"/>
        <w:jc w:val="both"/>
      </w:pPr>
      <w:r>
        <w:rPr>
          <w:rFonts w:ascii="Times New Roman"/>
          <w:b w:val="false"/>
          <w:i w:val="false"/>
          <w:color w:val="000000"/>
          <w:sz w:val="28"/>
        </w:rPr>
        <w:t>
      10. Нысанның 7-бағанында құрақ қанты шикізатын өнеркәсіптік өңдеуді жүзеге асыратын ұйым атауы көрсетіледі. Бұл бағанды құрақ қанты шикізатын әкелуді жүзеге асыратын ұйым толтырады.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14 мамырдағы</w:t>
            </w:r>
            <w:r>
              <w:br/>
            </w:r>
            <w:r>
              <w:rPr>
                <w:rFonts w:ascii="Times New Roman"/>
                <w:b w:val="false"/>
                <w:i w:val="false"/>
                <w:color w:val="000000"/>
                <w:sz w:val="20"/>
              </w:rPr>
              <w:t>№ 158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0" w:id="44"/>
    <w:p>
      <w:pPr>
        <w:spacing w:after="0"/>
        <w:ind w:left="0"/>
        <w:jc w:val="left"/>
      </w:pPr>
      <w:r>
        <w:rPr>
          <w:rFonts w:ascii="Times New Roman"/>
          <w:b/>
          <w:i w:val="false"/>
          <w:color w:val="000000"/>
        </w:rPr>
        <w:t xml:space="preserve"> Тауарлардың нысаналы мақсатын растау</w:t>
      </w:r>
    </w:p>
    <w:bookmarkEnd w:id="4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немесе жеке тұлғаның аты, әкесінің аты (бар болса),</w:t>
      </w:r>
    </w:p>
    <w:p>
      <w:pPr>
        <w:spacing w:after="0"/>
        <w:ind w:left="0"/>
        <w:jc w:val="both"/>
      </w:pPr>
      <w:r>
        <w:rPr>
          <w:rFonts w:ascii="Times New Roman"/>
          <w:b w:val="false"/>
          <w:i w:val="false"/>
          <w:color w:val="000000"/>
          <w:sz w:val="28"/>
        </w:rPr>
        <w:t>
      тегі,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(келісімшарттың (шарттың) деректемелері, оның негізінде құрақ қанты шикізатын</w:t>
      </w:r>
    </w:p>
    <w:p>
      <w:pPr>
        <w:spacing w:after="0"/>
        <w:ind w:left="0"/>
        <w:jc w:val="both"/>
      </w:pPr>
      <w:r>
        <w:rPr>
          <w:rFonts w:ascii="Times New Roman"/>
          <w:b w:val="false"/>
          <w:i w:val="false"/>
          <w:color w:val="000000"/>
          <w:sz w:val="28"/>
        </w:rPr>
        <w:t>
      әкелу жүзеге асырылады)</w:t>
      </w:r>
    </w:p>
    <w:p>
      <w:pPr>
        <w:spacing w:after="0"/>
        <w:ind w:left="0"/>
        <w:jc w:val="both"/>
      </w:pPr>
      <w:r>
        <w:rPr>
          <w:rFonts w:ascii="Times New Roman"/>
          <w:b w:val="false"/>
          <w:i w:val="false"/>
          <w:color w:val="000000"/>
          <w:sz w:val="28"/>
        </w:rPr>
        <w:t>
      _______________________________________________________________сәйкес</w:t>
      </w:r>
    </w:p>
    <w:p>
      <w:pPr>
        <w:spacing w:after="0"/>
        <w:ind w:left="0"/>
        <w:jc w:val="both"/>
      </w:pPr>
      <w:r>
        <w:rPr>
          <w:rFonts w:ascii="Times New Roman"/>
          <w:b w:val="false"/>
          <w:i w:val="false"/>
          <w:color w:val="000000"/>
          <w:sz w:val="28"/>
        </w:rPr>
        <w:t>
      (құрақ қанты шикізатын әкелуді жүзеге асыратын ұйым мен оны өнеркәсіптік өңдеуді</w:t>
      </w:r>
    </w:p>
    <w:p>
      <w:pPr>
        <w:spacing w:after="0"/>
        <w:ind w:left="0"/>
        <w:jc w:val="both"/>
      </w:pPr>
      <w:r>
        <w:rPr>
          <w:rFonts w:ascii="Times New Roman"/>
          <w:b w:val="false"/>
          <w:i w:val="false"/>
          <w:color w:val="000000"/>
          <w:sz w:val="28"/>
        </w:rPr>
        <w:t>
      жүзеге асыратын ұйым арасындағы келісімшарттардың (шарттардың) деректемелері</w:t>
      </w:r>
    </w:p>
    <w:p>
      <w:pPr>
        <w:spacing w:after="0"/>
        <w:ind w:left="0"/>
        <w:jc w:val="both"/>
      </w:pPr>
      <w:r>
        <w:rPr>
          <w:rFonts w:ascii="Times New Roman"/>
          <w:b w:val="false"/>
          <w:i w:val="false"/>
          <w:color w:val="000000"/>
          <w:sz w:val="28"/>
        </w:rPr>
        <w:t>
      (құрақ қанты шикізатын өнеркәсіптік өңдеуді жүзеге асыратын ұйым оны әкелген</w:t>
      </w:r>
    </w:p>
    <w:p>
      <w:pPr>
        <w:spacing w:after="0"/>
        <w:ind w:left="0"/>
        <w:jc w:val="both"/>
      </w:pPr>
      <w:r>
        <w:rPr>
          <w:rFonts w:ascii="Times New Roman"/>
          <w:b w:val="false"/>
          <w:i w:val="false"/>
          <w:color w:val="000000"/>
          <w:sz w:val="28"/>
        </w:rPr>
        <w:t>
      жағдайда толтырылмайды))</w:t>
      </w:r>
    </w:p>
    <w:p>
      <w:pPr>
        <w:spacing w:after="0"/>
        <w:ind w:left="0"/>
        <w:jc w:val="both"/>
      </w:pPr>
      <w:r>
        <w:rPr>
          <w:rFonts w:ascii="Times New Roman"/>
          <w:b w:val="false"/>
          <w:i w:val="false"/>
          <w:color w:val="000000"/>
          <w:sz w:val="28"/>
        </w:rPr>
        <w:t>
      әкелінетін 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(тауардың атауы, мөлшері, келісімшарт (шарт) валютасындағы құны)</w:t>
      </w:r>
    </w:p>
    <w:p>
      <w:pPr>
        <w:spacing w:after="0"/>
        <w:ind w:left="0"/>
        <w:jc w:val="both"/>
      </w:pPr>
      <w:r>
        <w:rPr>
          <w:rFonts w:ascii="Times New Roman"/>
          <w:b w:val="false"/>
          <w:i w:val="false"/>
          <w:color w:val="000000"/>
          <w:sz w:val="28"/>
        </w:rPr>
        <w:t>
      өндірістік өңдеуге арналған.</w:t>
      </w:r>
    </w:p>
    <w:p>
      <w:pPr>
        <w:spacing w:after="0"/>
        <w:ind w:left="0"/>
        <w:jc w:val="both"/>
      </w:pPr>
      <w:r>
        <w:rPr>
          <w:rFonts w:ascii="Times New Roman"/>
          <w:b w:val="false"/>
          <w:i w:val="false"/>
          <w:color w:val="000000"/>
          <w:sz w:val="28"/>
        </w:rPr>
        <w:t xml:space="preserve">
      Министр _____________ ____________________________________ </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14 мамырдағы</w:t>
            </w:r>
            <w:r>
              <w:br/>
            </w:r>
            <w:r>
              <w:rPr>
                <w:rFonts w:ascii="Times New Roman"/>
                <w:b w:val="false"/>
                <w:i w:val="false"/>
                <w:color w:val="000000"/>
                <w:sz w:val="20"/>
              </w:rPr>
              <w:t>№ 158 бұйрығына</w:t>
            </w:r>
            <w:r>
              <w:br/>
            </w:r>
            <w:r>
              <w:rPr>
                <w:rFonts w:ascii="Times New Roman"/>
                <w:b w:val="false"/>
                <w:i w:val="false"/>
                <w:color w:val="000000"/>
                <w:sz w:val="20"/>
              </w:rPr>
              <w:t>3-қосымша</w:t>
            </w:r>
          </w:p>
        </w:tc>
      </w:tr>
    </w:tbl>
    <w:bookmarkStart w:name="z52" w:id="45"/>
    <w:p>
      <w:pPr>
        <w:spacing w:after="0"/>
        <w:ind w:left="0"/>
        <w:jc w:val="left"/>
      </w:pPr>
      <w:r>
        <w:rPr>
          <w:rFonts w:ascii="Times New Roman"/>
          <w:b/>
          <w:i w:val="false"/>
          <w:color w:val="000000"/>
        </w:rPr>
        <w:t xml:space="preserve"> Қазақстан Республикасы Ауыл шаруашылығы министрлігінің күші жойылған кейбір бұйрықтарының тізбесі</w:t>
      </w:r>
    </w:p>
    <w:bookmarkEnd w:id="45"/>
    <w:bookmarkStart w:name="z53" w:id="46"/>
    <w:p>
      <w:pPr>
        <w:spacing w:after="0"/>
        <w:ind w:left="0"/>
        <w:jc w:val="both"/>
      </w:pPr>
      <w:r>
        <w:rPr>
          <w:rFonts w:ascii="Times New Roman"/>
          <w:b w:val="false"/>
          <w:i w:val="false"/>
          <w:color w:val="000000"/>
          <w:sz w:val="28"/>
        </w:rPr>
        <w:t xml:space="preserve">
      1. "Қазақстан Республикасының аумағына ақ қантты және құрақ қанты шикізатын әкелудің кейбір мәселелері туралы" Қазақстан Республикасы Ауыл шаруашылығы министрінің 2022 жылғы 22 ақпандағы № 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26904 болып тіркелген).</w:t>
      </w:r>
    </w:p>
    <w:bookmarkEnd w:id="46"/>
    <w:bookmarkStart w:name="z54" w:id="47"/>
    <w:p>
      <w:pPr>
        <w:spacing w:after="0"/>
        <w:ind w:left="0"/>
        <w:jc w:val="both"/>
      </w:pPr>
      <w:r>
        <w:rPr>
          <w:rFonts w:ascii="Times New Roman"/>
          <w:b w:val="false"/>
          <w:i w:val="false"/>
          <w:color w:val="000000"/>
          <w:sz w:val="28"/>
        </w:rPr>
        <w:t xml:space="preserve">
      2. "Қазақстан Республикасының аумағына ақ қантты және құрақ қанты шикізатын әкелудің кейбір мәселелері туралы" Қазақстан Республикасы Ауыл шаруашылығы министрінің 2022 жылғы 22 ақпандағы № 47 бұйрығына өзгерістер енгізу туралы" Қазақстан Республикасы Ауыл шаруашылығы министрінің 2022 жылғы 11 сәуірдегі № 104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27525 болып тіркелген).</w:t>
      </w:r>
    </w:p>
    <w:bookmarkEnd w:id="47"/>
    <w:bookmarkStart w:name="z55" w:id="48"/>
    <w:p>
      <w:pPr>
        <w:spacing w:after="0"/>
        <w:ind w:left="0"/>
        <w:jc w:val="both"/>
      </w:pPr>
      <w:r>
        <w:rPr>
          <w:rFonts w:ascii="Times New Roman"/>
          <w:b w:val="false"/>
          <w:i w:val="false"/>
          <w:color w:val="000000"/>
          <w:sz w:val="28"/>
        </w:rPr>
        <w:t xml:space="preserve">
      3. "Қазақстан Республикасының аумағына ақ қантты және құрақ қанты шикізатын әкелудің кейбір мәселелері туралы" Қазақстан Республикасы Ауыл шаруашылығы министрінің 2022 жылғы 22 ақпандағы № 47 бұйрығына өзгерістер мен толықтыру енгізу туралы" Қазақстан Республикасы Ауыл шаруашылығы министрінің міндетін атқарушының 2022 жылғы 5 шілдедегі № 213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28712 болып тіркелген).</w:t>
      </w:r>
    </w:p>
    <w:bookmarkEnd w:id="48"/>
    <w:bookmarkStart w:name="z56" w:id="49"/>
    <w:p>
      <w:pPr>
        <w:spacing w:after="0"/>
        <w:ind w:left="0"/>
        <w:jc w:val="both"/>
      </w:pPr>
      <w:r>
        <w:rPr>
          <w:rFonts w:ascii="Times New Roman"/>
          <w:b w:val="false"/>
          <w:i w:val="false"/>
          <w:color w:val="000000"/>
          <w:sz w:val="28"/>
        </w:rPr>
        <w:t xml:space="preserve">
      4. "Қазақстан Республикасының аумағына ақ қантты және құрақ қанты шикізатын әкелудің кейбір мәселелері туралы" Қазақстан Республикасы Ауыл шаруашылығы министрінің 2022 жылғы 22 ақпандағы № 47 бұйрығына өзгерістер мен толықтыру енгізу туралы" Қазақстан Республикасы Ауыл шаруашылығы министрінің 2022 жылғы 13 қыркүйектегі № 290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29551 болып тіркелген).</w:t>
      </w:r>
    </w:p>
    <w:bookmarkEnd w:id="49"/>
    <w:bookmarkStart w:name="z57" w:id="50"/>
    <w:p>
      <w:pPr>
        <w:spacing w:after="0"/>
        <w:ind w:left="0"/>
        <w:jc w:val="both"/>
      </w:pPr>
      <w:r>
        <w:rPr>
          <w:rFonts w:ascii="Times New Roman"/>
          <w:b w:val="false"/>
          <w:i w:val="false"/>
          <w:color w:val="000000"/>
          <w:sz w:val="28"/>
        </w:rPr>
        <w:t xml:space="preserve">
      5. "Қазақстан Республикасының аумағына құрақ қанты шикізатын әкелудің кейбір мәселелері туралы" Қазақстан Республикасы Ауыл шаруашылығы министрінің міндетін атқарушының 2023 жылғы 1 маусымдағы № 212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32679 болып тіркелген).</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