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1f02" w14:textId="45c1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"Заңды тұлға мәртебесі бар ерекше қорғалатын табиғи аумақтардың құрамына кіретін су объектілерінде әуесқойлық (спорттық) балық аулауды, мелиорациялық аулауды, ғылыми-зерттеу үшін аулауды, өсімін молайту мақсатында аулауды жүзеге асыру қағидаларын бекіту туралы" Қазақстан Республикасы Экология, геология және табиғи ресурстар министрінің 2020 жылғы 30 желтоқсандағы № 344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13 мамырдағы № 99 бұйрығы. Қазақстан Республикасының Әділет министрлігінде 2024 жылғы 16 мамырда № 34377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"Заңды тұлға мәртебесі бар ерекше қорғалатын табиғи аумақтардың құрамына кіретін су объектілерінде әуесқойлық (спорттық) балық аулауды, мелиорациялық аулауды, ғылыми-зерттеу үшін аулауды, өсімін молайту мақсатында аулауды жүзеге асыру қағидаларын бекіту туралы" Қазақстан Республикасы Экология, геология және табиғи ресурстар министрінің 2020 жылғы 30 желтоқсандағы № 344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22020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Заңды тұлға мәртебесі бар ерекше қорғалатын табиғи аумақтардың құрамына кіретін су объектілерінде әуесқойлық (спорттық) балық аулауды, мелиорациялық аулауды, ғылыми-зерттеу үшін аулауды, өсімін молайту мақсатында аулауды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Жолдаманы беру электрондық сатып алуды және жолдаманы қалыптастыруды қамтамасыз ететін сервистік бағдарламалық өнімдер (бұдан әрі – сервис) арқылы жүзеге асырылады.";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Жолдама сервис арқылы электрондық құжат түрінде беріледі.";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Экология және табиғи ресурстар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 мәртебесі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 құрамына енетін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объектілерінде әуесқойлық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(спорттық) балық аулауды,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мелиорациялық аулауды,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аулауды, өсімін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 аулауды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Әуесқойлық (спорттық) балық аулауды, мелиорациялық аулауды, ғылыми-зерттеу үшін аулауды, өсімін молайту мақсатында аулауды жүзеге асыруға жолдама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Орман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жануарлар дүниесі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(мекеменің атауы)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ТҮБІРТЕК №_______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"_____________________"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Кімге берілді 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(бар болған жағдайда)/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реттік/маусымдық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құны 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______ (килограмм)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түрі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айдынының және учаскенің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(түрі, маркасы, мемлекеттік нөмірлік белгісі)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20__ж. "_" _____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20__ж. "__" _____ аралығында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күні 20_ ж. "__"_____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Жолдаманы алдым,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Қағидалармен таныстым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 аулаушының Т.А.Ә.,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___________________қолы)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Жолдаманы берген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(Т.А.Ә., бар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Экология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 және жануарлар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дүниесі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(мекеменің атауы)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№ 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"_______________________"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Кімге берілді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(бар болған жағдайда)/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реттік/маусымдық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құны 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______ ( килограмм)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түрі________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айдынының және учаскенің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(түрі, маркасы,мемлекеттік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нөмірлік белгісі)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20__ж. "_" __________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20__ж. "__" _____ аралығында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күні 20_ ж. "__"________________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Аумаққа кіру кезінде көлікті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 тексерген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(Т.А.Ж., бар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___________қолы)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Аумақтан шығу кезінде ауланған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көлемін тексерген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инспектор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(Т.А.Ә., бар болған жағдайда,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қолы)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ЖОЛДАМАНЫҢ сыртқы беті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туралы мәліметтер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Күні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Балық түрі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Мөлшері (килограмм)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ЖИЫНЫ: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инспектор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(Т.А.Ә. (бар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(қолы)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