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da38" w14:textId="ed4d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"Тапсырыс берушінің (құрылыс салушының) қызметін ұйымдастырудың және функцияларын жүзеге асырудың қағидаларын бекіту туралы" Қазақстан Республикасы Ұлттық экономика министрінің 2015 жылғы 19 наурыздағы № 229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13 мамырдағы № 169 бұйрығы. Қазақстан Республикасының Әділет министрлігінде 2024 жылғы 17 мамырда № 34381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"Тапсырыс берушінің (құрылыс салушының) қызметін ұйымдастырудың және функцияларын жүзеге асырудың қағидаларын бекіту туралы" Қазақстан Республикасы Ұлттық экономика министрінің 2015 жылғы 19 наурыздағы № 229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10795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Тапсырыс берушінің (құрылыс салушының) қызметін ұйымдастырудың және функцияларын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тәртіпте: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169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 салушының)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функцияларын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(толық атауы, бизнес сәйкестендіру нөмірі немесе жеке сәйкестендіру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нөмірі, мекенжайы, байланыс құралдары туралы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Мердігер: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(толық атауы, бизнес сәйкестендіру нөмірі немесе жеке сәйкестендіру нөмірі,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мекенжайы, байланыс құралдары туралы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№_______ мердігерлік шарт (келісімшарт)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Орындалған жұмыстар актісі _____________ (жылы, айы)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 жұмыстары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20__ жылғы бағада жасал(ды)ған,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 нөмір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смета позициясының нөмірі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позициясының шифры, ресурс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шығындардың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құны,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құны,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Жаслаған елі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бойынша барлығы:______________________________________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қадағалау сарапшысы(лары):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тегі, аты, әкесінің аты (бар болған жағдайда), жеке сәйкестендіру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нөмірі, аттестат 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жобасын әзірлеушілер немесе авторлық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сарапшысы(лары)_____________________________________________________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(лауазымы, тегі, аты, әкесінің аты (бар болған жағдайда), жеке сәйкестендіру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нөмірі, аттестат №, қолы)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1. Нысан ресурстық әдісті пайдалану арқылы құрылған сметалар бойынша орындалған жұмыстар актілері үшін қолданылады.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9-бағанда, орындалған жұмыстардың актісінде бөлек жолақта ескерілген сол материалдық ресурстар және жабдықтардың мәліметі көрсетіледі.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Орындалған жұмыстар актісіне Материалдық ресурстар мен жабдықтардың жиынтық ведомості ______________________________  (ғимарттың,үйдің, объектінің, құрылыстың атауы)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Орындалған жұмыстар актісі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Реті бойынша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шығу тегі (өндіруші ел)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жағдайда)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(ранжирлнген тәртіппен)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 (ранжирленген тәртіппен)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 салушының)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функцияларын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Мердігер: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Құрылыстың атауы және оның мекенжайы: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Орындалған құрылыс жұмыстарының құны және шығындары туралы анықтама (ресурстық әдіс бойынша)  20___ жылғы __________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БСН/ЖСН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Бағдарлама/ кіші бағдарлама/ерекшелік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 кешендерінің, объектілерінің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құны мен шығындар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басынан бастап есепті айға дейін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басынан бастап есепті айға дейін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құрылыс-мондаждау жұмыстары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Жабдықдардың, жиһаз және мүккәммалдың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шығындар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аты-жөні, қолы, бизнес сәйкестендіру нөмірі немесе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Мердігер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аты-жөні, қолы, бизнес сәйкестендіру нөмірі немесе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қадағалау сарапшысы (лары):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аты-жөні, әкесінің аты (бар болған жағдайды), қолы, бизнес сәйкестендіру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немесе жеке сәйкестендіру нөмірі, аттестат №, қолы, мөрі)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