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e1b9" w14:textId="120e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шілдедегі № 311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16 мамырдағы № 235 бұйрығы. Қазақстан Республикасының Әділет министрлігінде 2024 жылғы 20 мамырда № 34391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шілдедегі № 311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33056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1"/>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