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ff0d" w14:textId="c5ff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7 маусымдағы № 28 бұйрығы. Қазақстан Республикасының Әділет министрлігінде 2024 жылғы 7 маусымда № 34462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2) тармақша мынадай редакцияда жазылсын:</w:t>
      </w:r>
    </w:p>
    <w:bookmarkEnd w:id="1"/>
    <w:bookmarkStart w:name="z6" w:id="2"/>
    <w:p>
      <w:pPr>
        <w:spacing w:after="0"/>
        <w:ind w:left="0"/>
        <w:jc w:val="both"/>
      </w:pPr>
      <w:r>
        <w:rPr>
          <w:rFonts w:ascii="Times New Roman"/>
          <w:b w:val="false"/>
          <w:i w:val="false"/>
          <w:color w:val="000000"/>
          <w:sz w:val="28"/>
        </w:rPr>
        <w:t>
      "2) тиісті салада (аяда) қолданылатын үлгілік нормалар мен нормативтердің негізінде айқындалған, олар болған жағдайда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w:t>
      </w:r>
    </w:p>
    <w:bookmarkEnd w:id="2"/>
    <w:p>
      <w:pPr>
        <w:spacing w:after="0"/>
        <w:ind w:left="0"/>
        <w:jc w:val="both"/>
      </w:pPr>
      <w:r>
        <w:rPr>
          <w:rFonts w:ascii="Times New Roman"/>
          <w:b w:val="false"/>
          <w:i w:val="false"/>
          <w:color w:val="000000"/>
          <w:sz w:val="28"/>
        </w:rPr>
        <w:t>
      Осы тармақшаның күші тарифтік реттеудің шығындық әдісінен тарифтік реттеудің ынталандыру әдісіне өткен жағдайда тарифті бекіту кезінде қолданылады.";</w:t>
      </w:r>
    </w:p>
    <w:bookmarkStart w:name="z7" w:id="3"/>
    <w:p>
      <w:pPr>
        <w:spacing w:after="0"/>
        <w:ind w:left="0"/>
        <w:jc w:val="both"/>
      </w:pPr>
      <w:r>
        <w:rPr>
          <w:rFonts w:ascii="Times New Roman"/>
          <w:b w:val="false"/>
          <w:i w:val="false"/>
          <w:color w:val="000000"/>
          <w:sz w:val="28"/>
        </w:rPr>
        <w:t>
      10) тармақша мынадай редакцияда жазылсын:</w:t>
      </w:r>
    </w:p>
    <w:bookmarkEnd w:id="3"/>
    <w:bookmarkStart w:name="z8" w:id="4"/>
    <w:p>
      <w:pPr>
        <w:spacing w:after="0"/>
        <w:ind w:left="0"/>
        <w:jc w:val="both"/>
      </w:pPr>
      <w:r>
        <w:rPr>
          <w:rFonts w:ascii="Times New Roman"/>
          <w:b w:val="false"/>
          <w:i w:val="false"/>
          <w:color w:val="000000"/>
          <w:sz w:val="28"/>
        </w:rPr>
        <w:t>
      "10) электр энергиясын беру, сумен жабдықтау және (немесе) су бұру, жылу энергиясын өндіру, беру, бөлу және (немесе) жабдықтау саласында реттеліп көрсетілетін қызметтер көрсететін субъектілер үшін тарифтік реттеудің ынталандырушы әдісі бойынша тарифті айқындау ерекшеліктерін көздейді.</w:t>
      </w:r>
    </w:p>
    <w:bookmarkEnd w:id="4"/>
    <w:p>
      <w:pPr>
        <w:spacing w:after="0"/>
        <w:ind w:left="0"/>
        <w:jc w:val="both"/>
      </w:pPr>
      <w:r>
        <w:rPr>
          <w:rFonts w:ascii="Times New Roman"/>
          <w:b w:val="false"/>
          <w:i w:val="false"/>
          <w:color w:val="000000"/>
          <w:sz w:val="28"/>
        </w:rPr>
        <w:t xml:space="preserve">
      Электр энергиясын беру, сумен жабдықтау және (немесе) су бұру, жылу энергиясын өндіру, беру, бөлу және (немесе) жабдықтау салаларында реттеліп көрсетілетін қызметтерді көрсететін субъектілерді тарифтік реттеудің ынталандырушы әдісін қолдана отырып тарифтерді қалыптастыру және бекіту осы Қағидалардың 2-тарауының </w:t>
      </w:r>
      <w:r>
        <w:rPr>
          <w:rFonts w:ascii="Times New Roman"/>
          <w:b w:val="false"/>
          <w:i w:val="false"/>
          <w:color w:val="000000"/>
          <w:sz w:val="28"/>
        </w:rPr>
        <w:t>3-1-параграфына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Тарифтің қолданылу кезеңінде субъект жыл сайын есепті кезеңнен кейінгі жылдың 1 мамырынан кешіктірмей уәкілетті органның ведомствосына бекітілген тарифтік сметаның орындалуы туралы есепті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"Монополист" базасы" веб-порталы арқылы электрондық нысанда ұсынады.</w:t>
      </w:r>
    </w:p>
    <w:p>
      <w:pPr>
        <w:spacing w:after="0"/>
        <w:ind w:left="0"/>
        <w:jc w:val="both"/>
      </w:pPr>
      <w:r>
        <w:rPr>
          <w:rFonts w:ascii="Times New Roman"/>
          <w:b w:val="false"/>
          <w:i w:val="false"/>
          <w:color w:val="000000"/>
          <w:sz w:val="28"/>
        </w:rPr>
        <w:t>
      Тарифтік реттеудің ынталандырушы әдісін қолдана отырып тарифті бекіту кезінде субъект жыл сайын уәкілетті органның ведомствосына, мемлекеттік органға не жергілікті атқарушы органға есепті жылы нақты қол жеткізілген кірістер, шығыстар, реттеліп көрсетілетін қызметтердің сапасы мен сенімділігі көрсеткіштерінің сақталуы, уәкілетті орган айқындайтын тәртіппен субъектілер қызметінің тиімділігі көрсеткіштеріне қол жеткізу туралы есептерді ұсынады.</w:t>
      </w:r>
    </w:p>
    <w:p>
      <w:pPr>
        <w:spacing w:after="0"/>
        <w:ind w:left="0"/>
        <w:jc w:val="both"/>
      </w:pPr>
      <w:r>
        <w:rPr>
          <w:rFonts w:ascii="Times New Roman"/>
          <w:b w:val="false"/>
          <w:i w:val="false"/>
          <w:color w:val="000000"/>
          <w:sz w:val="28"/>
        </w:rPr>
        <w:t>
      Тарифтік реттеудің ынталандырушы әдісін қолдана отырып есеп реттеу жыл аяқталғанға дейін екі ай бұрын ұсынылады.</w:t>
      </w:r>
    </w:p>
    <w:p>
      <w:pPr>
        <w:spacing w:after="0"/>
        <w:ind w:left="0"/>
        <w:jc w:val="both"/>
      </w:pPr>
      <w:r>
        <w:rPr>
          <w:rFonts w:ascii="Times New Roman"/>
          <w:b w:val="false"/>
          <w:i w:val="false"/>
          <w:color w:val="000000"/>
          <w:sz w:val="28"/>
        </w:rPr>
        <w:t>
      Бекітілген тарифтік сметаның орындалуы туралы есепке қоса берілетін есептер мен негіздеуші материалдарды субъект реттеліп көрсетілетін қызметтердің әрбір түріне жеке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208-7-тармақ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"208-7. Субъектінің тарифтік реттеудің ынталандырушы әдісін қолдануға экономикалық және технологиялық дайындығына байланысты реттеу кезеңі жыл сайын әр жылдың 1 қаңтарынан немесе 1 шілдесінен басталады.";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208-31-тармақ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"208-31. Осы Қағидалардың </w:t>
      </w:r>
      <w:r>
        <w:rPr>
          <w:rFonts w:ascii="Times New Roman"/>
          <w:b w:val="false"/>
          <w:i w:val="false"/>
          <w:color w:val="000000"/>
          <w:sz w:val="28"/>
        </w:rPr>
        <w:t>208-30-тармағында</w:t>
      </w:r>
      <w:r>
        <w:rPr>
          <w:rFonts w:ascii="Times New Roman"/>
          <w:b w:val="false"/>
          <w:i w:val="false"/>
          <w:color w:val="000000"/>
          <w:sz w:val="28"/>
        </w:rPr>
        <w:t xml:space="preserve"> көрсетілген ең аз үлестерді уәкілетті органның ведомствосы субъект ұсынған материалдар негізінде айқындайды. Ең аз үлестер амортизацияның болжамды нормасынан 100%-ға дейінгі деңгейде және болжамды жол берілетін пайдадан 50%-ға дейінгі деңгейде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208-35-тармақ</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"208-35. Инвестициялық бағдарламаны бекітуге өтінімді электрондық нысанда "Монополист" базасы" веб-порталы арқылы:</w:t>
      </w:r>
    </w:p>
    <w:bookmarkEnd w:id="6"/>
    <w:p>
      <w:pPr>
        <w:spacing w:after="0"/>
        <w:ind w:left="0"/>
        <w:jc w:val="both"/>
      </w:pPr>
      <w:r>
        <w:rPr>
          <w:rFonts w:ascii="Times New Roman"/>
          <w:b w:val="false"/>
          <w:i w:val="false"/>
          <w:color w:val="000000"/>
          <w:sz w:val="28"/>
        </w:rPr>
        <w:t>
      субъектілердің мемлекеттік тіркелімінің республикалық бөліміне енгізілген субъект уәкілетті органның ведомствосына және тиісті салаларда басшылықты жүзеге асыратын мемлекеттік органға бір мезгілде;</w:t>
      </w:r>
    </w:p>
    <w:p>
      <w:pPr>
        <w:spacing w:after="0"/>
        <w:ind w:left="0"/>
        <w:jc w:val="both"/>
      </w:pPr>
      <w:r>
        <w:rPr>
          <w:rFonts w:ascii="Times New Roman"/>
          <w:b w:val="false"/>
          <w:i w:val="false"/>
          <w:color w:val="000000"/>
          <w:sz w:val="28"/>
        </w:rPr>
        <w:t>
      осы тармақтың бірінші бөлігінде көзделген реттеліп көрсетілетін қызметтерді ұсынатын субъектілерді және делегацияланған субъектілерді қоспағанда, Субъектілердің мемлекеттік тіркелімінің жергілікті бөліміне енгізілген субъект уәкілетті органның ведомствосына және тиісті салаларда басшылықты жүзеге асыратын мемлекеттік органға және (немесе) жергілікті атқарушы органға бір мезгілде ұсынылады.</w:t>
      </w:r>
    </w:p>
    <w:p>
      <w:pPr>
        <w:spacing w:after="0"/>
        <w:ind w:left="0"/>
        <w:jc w:val="both"/>
      </w:pPr>
      <w:r>
        <w:rPr>
          <w:rFonts w:ascii="Times New Roman"/>
          <w:b w:val="false"/>
          <w:i w:val="false"/>
          <w:color w:val="000000"/>
          <w:sz w:val="28"/>
        </w:rPr>
        <w:t>
      Инвестициялық бағдарлама тариф қолданысының реттеу жылына бекітіледі.</w:t>
      </w:r>
    </w:p>
    <w:p>
      <w:pPr>
        <w:spacing w:after="0"/>
        <w:ind w:left="0"/>
        <w:jc w:val="both"/>
      </w:pPr>
      <w:r>
        <w:rPr>
          <w:rFonts w:ascii="Times New Roman"/>
          <w:b w:val="false"/>
          <w:i w:val="false"/>
          <w:color w:val="000000"/>
          <w:sz w:val="28"/>
        </w:rPr>
        <w:t xml:space="preserve">
      Тариф белгілеудің ынталандырушы әдісі бойынша инвестициялық бағдарламаның іс-шараларын осы Қағидалардың </w:t>
      </w:r>
      <w:r>
        <w:rPr>
          <w:rFonts w:ascii="Times New Roman"/>
          <w:b w:val="false"/>
          <w:i w:val="false"/>
          <w:color w:val="000000"/>
          <w:sz w:val="28"/>
        </w:rPr>
        <w:t>341-тармағында</w:t>
      </w:r>
      <w:r>
        <w:rPr>
          <w:rFonts w:ascii="Times New Roman"/>
          <w:b w:val="false"/>
          <w:i w:val="false"/>
          <w:color w:val="000000"/>
          <w:sz w:val="28"/>
        </w:rPr>
        <w:t xml:space="preserve"> көзделген құжаттарды ұсына отырып, тиісті реттеу жылына арналған іс-шараларды кейіннен бекіте отырып, бір жылға және одан да көп уақытқа бекітуге жол беріледі және оны уәкілетті органның ведомствосы және тиісті салаларда басшылықты жүзеге асыратын мемлекеттік орган және (немесе) субъектінің инвестициялық бағдарламасының жобасын қарайтын жергілікті атқарушы орган ол бекітуге ұсынылған күннен бастап қырық бес жұмыс күнінен аспайтын мерзімде қарайды.</w:t>
      </w:r>
    </w:p>
    <w:p>
      <w:pPr>
        <w:spacing w:after="0"/>
        <w:ind w:left="0"/>
        <w:jc w:val="both"/>
      </w:pPr>
      <w:r>
        <w:rPr>
          <w:rFonts w:ascii="Times New Roman"/>
          <w:b w:val="false"/>
          <w:i w:val="false"/>
          <w:color w:val="000000"/>
          <w:sz w:val="28"/>
        </w:rPr>
        <w:t>
      Егер инвестициялық бағдарлама бір жылға немесе одан да көп уақытқа бекітілген жағдайда, келесі реттеу жылдарына арналған инвестициялық бағдарламаны орындауға арналған сома реттеу кезеңнің әр жылына бөлінеді және амортизациялық аударымдар мен пайданы ескере отырып түзетіледі.";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208-39-тармақ</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"208-39. Егер инвестициялық бағдарламаны бекітуге арналған өтінімді қарау кезінде қосымша ақпарат қажет болса, уәкілетті органның ведомствосы оны жазбаша түрде, мерзімін бес жұмыс күнінен кем қылмай белгілей отырып сұратады.";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208-49-тармақ</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"208-49. Субъект уәкілетті органның ведомствосына және (немесе) тиісті салаларда басшылықты жүзеге асыратын мемлекеттік органға не жергілікті атқарушы органға бір мезгілде тарифті өзгертусіз, бекітілген инвестициялық бағдарламаны өзгерту туралы өтінішпен ағымдағы реттеу жылының 1 қаңтарынан кешіктірмей жүгінеді:</w:t>
      </w:r>
    </w:p>
    <w:bookmarkEnd w:id="8"/>
    <w:p>
      <w:pPr>
        <w:spacing w:after="0"/>
        <w:ind w:left="0"/>
        <w:jc w:val="both"/>
      </w:pPr>
      <w:r>
        <w:rPr>
          <w:rFonts w:ascii="Times New Roman"/>
          <w:b w:val="false"/>
          <w:i w:val="false"/>
          <w:color w:val="000000"/>
          <w:sz w:val="28"/>
        </w:rPr>
        <w:t>
      реттеу кезеңі әр жылдың 1 қаңтарынан басталған жағдайда – ағымдағы реттеу жылының 1 шілдесінен кешіктірілмейтін мерзімде;</w:t>
      </w:r>
    </w:p>
    <w:p>
      <w:pPr>
        <w:spacing w:after="0"/>
        <w:ind w:left="0"/>
        <w:jc w:val="both"/>
      </w:pPr>
      <w:r>
        <w:rPr>
          <w:rFonts w:ascii="Times New Roman"/>
          <w:b w:val="false"/>
          <w:i w:val="false"/>
          <w:color w:val="000000"/>
          <w:sz w:val="28"/>
        </w:rPr>
        <w:t>
      реттеу кезеңі әр жылдың 1 шілдесінен басталған жағдайда – ағымдағы реттеу жылының 1 қаңтарынан кешіктірілмейтін мерзімде.";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208-55</w:t>
      </w:r>
      <w:r>
        <w:rPr>
          <w:rFonts w:ascii="Times New Roman"/>
          <w:b w:val="false"/>
          <w:i w:val="false"/>
          <w:color w:val="000000"/>
          <w:sz w:val="28"/>
        </w:rPr>
        <w:t xml:space="preserve">, </w:t>
      </w:r>
      <w:r>
        <w:rPr>
          <w:rFonts w:ascii="Times New Roman"/>
          <w:b w:val="false"/>
          <w:i w:val="false"/>
          <w:color w:val="000000"/>
          <w:sz w:val="28"/>
        </w:rPr>
        <w:t>208-56</w:t>
      </w:r>
      <w:r>
        <w:rPr>
          <w:rFonts w:ascii="Times New Roman"/>
          <w:b w:val="false"/>
          <w:i w:val="false"/>
          <w:color w:val="000000"/>
          <w:sz w:val="28"/>
        </w:rPr>
        <w:t xml:space="preserve">, </w:t>
      </w:r>
      <w:r>
        <w:rPr>
          <w:rFonts w:ascii="Times New Roman"/>
          <w:b w:val="false"/>
          <w:i w:val="false"/>
          <w:color w:val="000000"/>
          <w:sz w:val="28"/>
        </w:rPr>
        <w:t>208-57</w:t>
      </w:r>
      <w:r>
        <w:rPr>
          <w:rFonts w:ascii="Times New Roman"/>
          <w:b w:val="false"/>
          <w:i w:val="false"/>
          <w:color w:val="000000"/>
          <w:sz w:val="28"/>
        </w:rPr>
        <w:t xml:space="preserve"> және </w:t>
      </w:r>
      <w:r>
        <w:rPr>
          <w:rFonts w:ascii="Times New Roman"/>
          <w:b w:val="false"/>
          <w:i w:val="false"/>
          <w:color w:val="000000"/>
          <w:sz w:val="28"/>
        </w:rPr>
        <w:t>208-58-тармақтар</w:t>
      </w:r>
      <w:r>
        <w:rPr>
          <w:rFonts w:ascii="Times New Roman"/>
          <w:b w:val="false"/>
          <w:i w:val="false"/>
          <w:color w:val="000000"/>
          <w:sz w:val="28"/>
        </w:rPr>
        <w:t xml:space="preserve"> мынадай редакцияда жазылсын:</w:t>
      </w:r>
    </w:p>
    <w:bookmarkStart w:name="z22" w:id="9"/>
    <w:p>
      <w:pPr>
        <w:spacing w:after="0"/>
        <w:ind w:left="0"/>
        <w:jc w:val="both"/>
      </w:pPr>
      <w:r>
        <w:rPr>
          <w:rFonts w:ascii="Times New Roman"/>
          <w:b w:val="false"/>
          <w:i w:val="false"/>
          <w:color w:val="000000"/>
          <w:sz w:val="28"/>
        </w:rPr>
        <w:t>
      "208-55. Субъект субъектіге тәуелді емес себептер бойынша бекітілген инвестициялық бағдарламаның іс-шараларын орындамаған жағдайда (шарттың екінші тарапының міндеттемелерін еңсерілмейтін күш мән-жайлары салдарынан орындамауы), бекітілген инвестициялық бағдарламаның іс-шараларын орындау мерзімдері келесі реттеу жылына ауыстырылады:</w:t>
      </w:r>
    </w:p>
    <w:bookmarkEnd w:id="9"/>
    <w:p>
      <w:pPr>
        <w:spacing w:after="0"/>
        <w:ind w:left="0"/>
        <w:jc w:val="both"/>
      </w:pPr>
      <w:r>
        <w:rPr>
          <w:rFonts w:ascii="Times New Roman"/>
          <w:b w:val="false"/>
          <w:i w:val="false"/>
          <w:color w:val="000000"/>
          <w:sz w:val="28"/>
        </w:rPr>
        <w:t>
      реттеу кезеңі әр жылдың 1 қаңтарынан басталған жағдайда – олар іске асырылған жылдан кейінгі 1 қарашадан кешіктірілмейтін мерзімде;</w:t>
      </w:r>
    </w:p>
    <w:p>
      <w:pPr>
        <w:spacing w:after="0"/>
        <w:ind w:left="0"/>
        <w:jc w:val="both"/>
      </w:pPr>
      <w:r>
        <w:rPr>
          <w:rFonts w:ascii="Times New Roman"/>
          <w:b w:val="false"/>
          <w:i w:val="false"/>
          <w:color w:val="000000"/>
          <w:sz w:val="28"/>
        </w:rPr>
        <w:t>
      реттеу кезеңі әр жылдың 1 шілдесінен басталған жағдайда – олар іске асырылған жылдан кейінгі 1 мамырдан кешіктірілмейтін мерзімде.</w:t>
      </w:r>
    </w:p>
    <w:p>
      <w:pPr>
        <w:spacing w:after="0"/>
        <w:ind w:left="0"/>
        <w:jc w:val="both"/>
      </w:pPr>
      <w:r>
        <w:rPr>
          <w:rFonts w:ascii="Times New Roman"/>
          <w:b w:val="false"/>
          <w:i w:val="false"/>
          <w:color w:val="000000"/>
          <w:sz w:val="28"/>
        </w:rPr>
        <w:t>
      Инвестициялық бағдарламаның іс-шараларын орындау мерзімдерін қайта ауыстыруға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208-56. Субъект уәкілетті орган ведомствосының және тиісті салаларда басшылықты жүзеге асыратын мемлекеттік органның және (немесе) жергілікті атқарушы органның мекенжайына осы Қағидалардың </w:t>
      </w:r>
      <w:r>
        <w:rPr>
          <w:rFonts w:ascii="Times New Roman"/>
          <w:b w:val="false"/>
          <w:i w:val="false"/>
          <w:color w:val="000000"/>
          <w:sz w:val="28"/>
        </w:rPr>
        <w:t>208-55-тармағында</w:t>
      </w:r>
      <w:r>
        <w:rPr>
          <w:rFonts w:ascii="Times New Roman"/>
          <w:b w:val="false"/>
          <w:i w:val="false"/>
          <w:color w:val="000000"/>
          <w:sz w:val="28"/>
        </w:rPr>
        <w:t xml:space="preserve"> көзделген жағдайлардың басталғанын растайтын құжаттарды қоса бере отырып, бекітілген инвестициялық бағдарламаны өзгерту туралы өтінішті:</w:t>
      </w:r>
    </w:p>
    <w:p>
      <w:pPr>
        <w:spacing w:after="0"/>
        <w:ind w:left="0"/>
        <w:jc w:val="both"/>
      </w:pPr>
      <w:r>
        <w:rPr>
          <w:rFonts w:ascii="Times New Roman"/>
          <w:b w:val="false"/>
          <w:i w:val="false"/>
          <w:color w:val="000000"/>
          <w:sz w:val="28"/>
        </w:rPr>
        <w:t>
      реттеу кезеңі әр жылдың 1 қаңтарынан басталған жағдайда – инвестициялық бағдарламаның іс-шаралары іске асырылған жылдан кейінгі жылдың 15 шілдесінен кешіктірілмейтін мерзімде;</w:t>
      </w:r>
    </w:p>
    <w:p>
      <w:pPr>
        <w:spacing w:after="0"/>
        <w:ind w:left="0"/>
        <w:jc w:val="both"/>
      </w:pPr>
      <w:r>
        <w:rPr>
          <w:rFonts w:ascii="Times New Roman"/>
          <w:b w:val="false"/>
          <w:i w:val="false"/>
          <w:color w:val="000000"/>
          <w:sz w:val="28"/>
        </w:rPr>
        <w:t>
      реттеу кезеңі әр жылдың 1 шілдесінен басталған жағдайда – инвестициялық бағдарламаның іс-шаралары іске асырылған жылдан кейінгі жылдың 15 ақпанынан кешіктірілмейтін мерзімде жібереді.</w:t>
      </w:r>
    </w:p>
    <w:bookmarkStart w:name="z24" w:id="10"/>
    <w:p>
      <w:pPr>
        <w:spacing w:after="0"/>
        <w:ind w:left="0"/>
        <w:jc w:val="both"/>
      </w:pPr>
      <w:r>
        <w:rPr>
          <w:rFonts w:ascii="Times New Roman"/>
          <w:b w:val="false"/>
          <w:i w:val="false"/>
          <w:color w:val="000000"/>
          <w:sz w:val="28"/>
        </w:rPr>
        <w:t>
      208-57. Тиісті салаларда басшылықты жүзеге асыратын мемлекеттік орган және (немесе) жергілікті атқарушы орган уәкілетті органның ведомствосына субъектінің инвестициялық бағдарламасына өзгерістер енгізудің орындылығы немесе орынсыздығы туралы қорытындыны:</w:t>
      </w:r>
    </w:p>
    <w:bookmarkEnd w:id="10"/>
    <w:p>
      <w:pPr>
        <w:spacing w:after="0"/>
        <w:ind w:left="0"/>
        <w:jc w:val="both"/>
      </w:pPr>
      <w:r>
        <w:rPr>
          <w:rFonts w:ascii="Times New Roman"/>
          <w:b w:val="false"/>
          <w:i w:val="false"/>
          <w:color w:val="000000"/>
          <w:sz w:val="28"/>
        </w:rPr>
        <w:t>
      реттеу кезеңі әр жылдың 1 қаңтарынан басталған жағдайда – 15 қыркүйектен кешіктірілмейтін мерзімде;</w:t>
      </w:r>
    </w:p>
    <w:p>
      <w:pPr>
        <w:spacing w:after="0"/>
        <w:ind w:left="0"/>
        <w:jc w:val="both"/>
      </w:pPr>
      <w:r>
        <w:rPr>
          <w:rFonts w:ascii="Times New Roman"/>
          <w:b w:val="false"/>
          <w:i w:val="false"/>
          <w:color w:val="000000"/>
          <w:sz w:val="28"/>
        </w:rPr>
        <w:t>
      реттеу кезеңі әр жылдың 1 шілдесінен басталған жағдайда – 15 наурыздан кешіктірілмейтін мерзімде жібереді.</w:t>
      </w:r>
    </w:p>
    <w:bookmarkStart w:name="z25" w:id="11"/>
    <w:p>
      <w:pPr>
        <w:spacing w:after="0"/>
        <w:ind w:left="0"/>
        <w:jc w:val="both"/>
      </w:pPr>
      <w:r>
        <w:rPr>
          <w:rFonts w:ascii="Times New Roman"/>
          <w:b w:val="false"/>
          <w:i w:val="false"/>
          <w:color w:val="000000"/>
          <w:sz w:val="28"/>
        </w:rPr>
        <w:t>
      208-58. Субъектінің инвестициялық бағдарламасын өзгерту туралы шешім уәкілетті орган ведомствосының және тиісті салаларда басшылықты жүзеге асыратын мемлекеттік органның және (немесе) жергілікті атқарушы органның бірлескен бұйрығымен:</w:t>
      </w:r>
    </w:p>
    <w:bookmarkEnd w:id="11"/>
    <w:p>
      <w:pPr>
        <w:spacing w:after="0"/>
        <w:ind w:left="0"/>
        <w:jc w:val="both"/>
      </w:pPr>
      <w:r>
        <w:rPr>
          <w:rFonts w:ascii="Times New Roman"/>
          <w:b w:val="false"/>
          <w:i w:val="false"/>
          <w:color w:val="000000"/>
          <w:sz w:val="28"/>
        </w:rPr>
        <w:t>
      реттеу кезеңі әр жылдың 1 қаңтарынан басталған жағдайда – 1 қарашадан кешіктірілмейтін мерзімде;</w:t>
      </w:r>
    </w:p>
    <w:p>
      <w:pPr>
        <w:spacing w:after="0"/>
        <w:ind w:left="0"/>
        <w:jc w:val="both"/>
      </w:pPr>
      <w:r>
        <w:rPr>
          <w:rFonts w:ascii="Times New Roman"/>
          <w:b w:val="false"/>
          <w:i w:val="false"/>
          <w:color w:val="000000"/>
          <w:sz w:val="28"/>
        </w:rPr>
        <w:t>
      реттеу кезеңі әр жылдың 1 шілдесінен басталған жағдайда – 1 мамырдан кешіктірілмейтін мерзімде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208-73-тармақ</w:t>
      </w:r>
      <w:r>
        <w:rPr>
          <w:rFonts w:ascii="Times New Roman"/>
          <w:b w:val="false"/>
          <w:i w:val="false"/>
          <w:color w:val="000000"/>
          <w:sz w:val="28"/>
        </w:rPr>
        <w:t xml:space="preserve"> мынадай редакцияда жазылсын:</w:t>
      </w:r>
    </w:p>
    <w:bookmarkStart w:name="z27" w:id="12"/>
    <w:p>
      <w:pPr>
        <w:spacing w:after="0"/>
        <w:ind w:left="0"/>
        <w:jc w:val="both"/>
      </w:pPr>
      <w:r>
        <w:rPr>
          <w:rFonts w:ascii="Times New Roman"/>
          <w:b w:val="false"/>
          <w:i w:val="false"/>
          <w:color w:val="000000"/>
          <w:sz w:val="28"/>
        </w:rPr>
        <w:t>
      "208-73. Келесі реттеу кезеңіне тариф бекітуге арналған өтінім шеңберінде субъект уәкілетті органның ведомствосына келесі реттеу кезеңнің әрбір жылына бақыланбайтын шығындардың болжамын ұсынады. Бақыланбайтын шығындар болжамы өтінім бергенге дейінгі соңғы төрт тоқсандағы нақты деректерді талдауды ескере отырып, негіздемелермен, есептеулермен және растайтын құжаттармен және мәліметтермен бірге реттеу кезеңіндегі санаттар бойынша қалыптастырылады.";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208-81-тармақ</w:t>
      </w:r>
      <w:r>
        <w:rPr>
          <w:rFonts w:ascii="Times New Roman"/>
          <w:b w:val="false"/>
          <w:i w:val="false"/>
          <w:color w:val="000000"/>
          <w:sz w:val="28"/>
        </w:rPr>
        <w:t xml:space="preserve"> мынадай редакцияда жазылсын:</w:t>
      </w:r>
    </w:p>
    <w:bookmarkStart w:name="z29" w:id="13"/>
    <w:p>
      <w:pPr>
        <w:spacing w:after="0"/>
        <w:ind w:left="0"/>
        <w:jc w:val="both"/>
      </w:pPr>
      <w:r>
        <w:rPr>
          <w:rFonts w:ascii="Times New Roman"/>
          <w:b w:val="false"/>
          <w:i w:val="false"/>
          <w:color w:val="000000"/>
          <w:sz w:val="28"/>
        </w:rPr>
        <w:t>
      "208-81. Бірінші реттеу кезеңінің бірінші жылының бақыланатын шығыстары егжей-тегжейлі талдау жүргізу жолымен айқындалған және өтінім берудің алдындағы жылғы инфляцияның нақты деңгейін ескере отырып, осы Қағидаларда белгіленген қағидаттарға сәйкес өтінім берудің алдындағы күнтізбелік жылғы нақты шығындардың көрсеткіштері (параметрлері) бойынша қабылданады.";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208-92-тармақ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208-93-тармақ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"208-93. Субъект уәкілетті органның ведомствосына, тиісті салаларда басшылықты жүзеге асыратын мемлекеттік органға не жергілікті атқарушы органға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мерзімдерде, осы Қағидаларға </w:t>
      </w:r>
      <w:r>
        <w:rPr>
          <w:rFonts w:ascii="Times New Roman"/>
          <w:b w:val="false"/>
          <w:i w:val="false"/>
          <w:color w:val="000000"/>
          <w:sz w:val="28"/>
        </w:rPr>
        <w:t>145-қосымшаға</w:t>
      </w:r>
      <w:r>
        <w:rPr>
          <w:rFonts w:ascii="Times New Roman"/>
          <w:b w:val="false"/>
          <w:i w:val="false"/>
          <w:color w:val="000000"/>
          <w:sz w:val="28"/>
        </w:rPr>
        <w:t xml:space="preserve"> сәйкес нысан бойынша инвестициялық бағдарламаның орындалуы туралы есепті "Монополист" базасы" веб-порталы арқылы электрондық нысанда мынадай мәліметтерді:</w:t>
      </w:r>
    </w:p>
    <w:p>
      <w:pPr>
        <w:spacing w:after="0"/>
        <w:ind w:left="0"/>
        <w:jc w:val="both"/>
      </w:pPr>
      <w:r>
        <w:rPr>
          <w:rFonts w:ascii="Times New Roman"/>
          <w:b w:val="false"/>
          <w:i w:val="false"/>
          <w:color w:val="000000"/>
          <w:sz w:val="28"/>
        </w:rPr>
        <w:t>
      1) инвестициялық бағдарламаны қаржыландырудың нақты шарттары, көздері және мөлшері туралы ақпаратты;</w:t>
      </w:r>
    </w:p>
    <w:p>
      <w:pPr>
        <w:spacing w:after="0"/>
        <w:ind w:left="0"/>
        <w:jc w:val="both"/>
      </w:pPr>
      <w:r>
        <w:rPr>
          <w:rFonts w:ascii="Times New Roman"/>
          <w:b w:val="false"/>
          <w:i w:val="false"/>
          <w:color w:val="000000"/>
          <w:sz w:val="28"/>
        </w:rPr>
        <w:t xml:space="preserve">
      2) инвестициялық бағдарламаны орындаудың нақты көрсеткіштерін осы Қағидаларға </w:t>
      </w:r>
      <w:r>
        <w:rPr>
          <w:rFonts w:ascii="Times New Roman"/>
          <w:b w:val="false"/>
          <w:i w:val="false"/>
          <w:color w:val="000000"/>
          <w:sz w:val="28"/>
        </w:rPr>
        <w:t>144-қосымшаға</w:t>
      </w:r>
      <w:r>
        <w:rPr>
          <w:rFonts w:ascii="Times New Roman"/>
          <w:b w:val="false"/>
          <w:i w:val="false"/>
          <w:color w:val="000000"/>
          <w:sz w:val="28"/>
        </w:rPr>
        <w:t xml:space="preserve"> сәйкес нысаналы көрсеткіштер тізбесіне сәйкес инвестициялық бағдарламада бекітілген көрсеткіштермен салыстыру туралы ақпаратты;</w:t>
      </w:r>
    </w:p>
    <w:p>
      <w:pPr>
        <w:spacing w:after="0"/>
        <w:ind w:left="0"/>
        <w:jc w:val="both"/>
      </w:pPr>
      <w:r>
        <w:rPr>
          <w:rFonts w:ascii="Times New Roman"/>
          <w:b w:val="false"/>
          <w:i w:val="false"/>
          <w:color w:val="000000"/>
          <w:sz w:val="28"/>
        </w:rPr>
        <w:t>
      3) қол жеткізілген нақты көрсеткіштердің бекітілген инвестициялық бағдарламадағы көрсеткіштерден ауытқу себептерінің негіздерін;</w:t>
      </w:r>
    </w:p>
    <w:p>
      <w:pPr>
        <w:spacing w:after="0"/>
        <w:ind w:left="0"/>
        <w:jc w:val="both"/>
      </w:pPr>
      <w:r>
        <w:rPr>
          <w:rFonts w:ascii="Times New Roman"/>
          <w:b w:val="false"/>
          <w:i w:val="false"/>
          <w:color w:val="000000"/>
          <w:sz w:val="28"/>
        </w:rPr>
        <w:t>
      4) инвестициялық бағдарлама іс-шараларының нақты орындалуын растайтын материалдарды (шарттардың, орындалған жұмыстар актілерінің, жүкқұжаттардың, шот-фактуралардың көшірмелері, теңгерімдік және қалдық құнын, қызмет ету мерзімін, жылдық амортизацияны көрсете отырып, негізгі құралдар мен материалдық емес активтердің объектілік тізбесі) көрсете отырып, инвестициялық бағдарламаның орындалуы туралы есепті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208-112-тармағының</w:t>
      </w:r>
      <w:r>
        <w:rPr>
          <w:rFonts w:ascii="Times New Roman"/>
          <w:b w:val="false"/>
          <w:i w:val="false"/>
          <w:color w:val="000000"/>
          <w:sz w:val="28"/>
        </w:rPr>
        <w:t xml:space="preserve"> орыс тіліндегі мәтініне өзгеріс енгізілді, мемлекеттік тілдегі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208-113</w:t>
      </w:r>
      <w:r>
        <w:rPr>
          <w:rFonts w:ascii="Times New Roman"/>
          <w:b w:val="false"/>
          <w:i w:val="false"/>
          <w:color w:val="000000"/>
          <w:sz w:val="28"/>
        </w:rPr>
        <w:t>.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208-115-тармақ</w:t>
      </w:r>
      <w:r>
        <w:rPr>
          <w:rFonts w:ascii="Times New Roman"/>
          <w:b w:val="false"/>
          <w:i w:val="false"/>
          <w:color w:val="000000"/>
          <w:sz w:val="28"/>
        </w:rPr>
        <w:t xml:space="preserve"> мынадай редакцияда жазылсын:</w:t>
      </w:r>
    </w:p>
    <w:bookmarkStart w:name="z36" w:id="14"/>
    <w:p>
      <w:pPr>
        <w:spacing w:after="0"/>
        <w:ind w:left="0"/>
        <w:jc w:val="both"/>
      </w:pPr>
      <w:r>
        <w:rPr>
          <w:rFonts w:ascii="Times New Roman"/>
          <w:b w:val="false"/>
          <w:i w:val="false"/>
          <w:color w:val="000000"/>
          <w:sz w:val="28"/>
        </w:rPr>
        <w:t>
      "208-115. Тәуекелсіз мөлшерлеме тарифті бекітуге өтінімді қарау кезінде уәкілетті орган ведомствосының шешімі қабылданған сәтте Қазақстан Республикасы Ұлттық Банкінің ағымдағы базалық мөлшерлемесіне сәйкес белгіленеді.";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208-131</w:t>
      </w:r>
      <w:r>
        <w:rPr>
          <w:rFonts w:ascii="Times New Roman"/>
          <w:b w:val="false"/>
          <w:i w:val="false"/>
          <w:color w:val="000000"/>
          <w:sz w:val="28"/>
        </w:rPr>
        <w:t xml:space="preserve">, </w:t>
      </w:r>
      <w:r>
        <w:rPr>
          <w:rFonts w:ascii="Times New Roman"/>
          <w:b w:val="false"/>
          <w:i w:val="false"/>
          <w:color w:val="000000"/>
          <w:sz w:val="28"/>
        </w:rPr>
        <w:t>208-132</w:t>
      </w:r>
      <w:r>
        <w:rPr>
          <w:rFonts w:ascii="Times New Roman"/>
          <w:b w:val="false"/>
          <w:i w:val="false"/>
          <w:color w:val="000000"/>
          <w:sz w:val="28"/>
        </w:rPr>
        <w:t xml:space="preserve"> және </w:t>
      </w:r>
      <w:r>
        <w:rPr>
          <w:rFonts w:ascii="Times New Roman"/>
          <w:b w:val="false"/>
          <w:i w:val="false"/>
          <w:color w:val="000000"/>
          <w:sz w:val="28"/>
        </w:rPr>
        <w:t>208-133-тармақтар</w:t>
      </w:r>
      <w:r>
        <w:rPr>
          <w:rFonts w:ascii="Times New Roman"/>
          <w:b w:val="false"/>
          <w:i w:val="false"/>
          <w:color w:val="000000"/>
          <w:sz w:val="28"/>
        </w:rPr>
        <w:t xml:space="preserve"> мынадай редакцияда жазылсын:</w:t>
      </w:r>
    </w:p>
    <w:bookmarkStart w:name="z38" w:id="15"/>
    <w:p>
      <w:pPr>
        <w:spacing w:after="0"/>
        <w:ind w:left="0"/>
        <w:jc w:val="both"/>
      </w:pPr>
      <w:r>
        <w:rPr>
          <w:rFonts w:ascii="Times New Roman"/>
          <w:b w:val="false"/>
          <w:i w:val="false"/>
          <w:color w:val="000000"/>
          <w:sz w:val="28"/>
        </w:rPr>
        <w:t>
      "208-131. Уәкілетті органның ведомствосы реттеу кезеңі үшін электр энергиясын беру жөніндегі реттеліп көрсетілетін қызметтерді көрсететін субъектілер үшін сапа мен сенімділіктің мынадай көрсеткіштері:</w:t>
      </w:r>
    </w:p>
    <w:bookmarkEnd w:id="15"/>
    <w:p>
      <w:pPr>
        <w:spacing w:after="0"/>
        <w:ind w:left="0"/>
        <w:jc w:val="both"/>
      </w:pPr>
      <w:r>
        <w:rPr>
          <w:rFonts w:ascii="Times New Roman"/>
          <w:b w:val="false"/>
          <w:i w:val="false"/>
          <w:color w:val="000000"/>
          <w:sz w:val="28"/>
        </w:rPr>
        <w:t>
      1) жүйенің жұмысындағы үзіліс ұзақтығының орташа индексі (SAIDI) – әлемде жалпыға ортақ қабылданған қағидаларға сәйкес ұзақ мерзімді жоспардан тыс ажыратулардың орташа ұзақтығы, сағат;</w:t>
      </w:r>
    </w:p>
    <w:p>
      <w:pPr>
        <w:spacing w:after="0"/>
        <w:ind w:left="0"/>
        <w:jc w:val="both"/>
      </w:pPr>
      <w:r>
        <w:rPr>
          <w:rFonts w:ascii="Times New Roman"/>
          <w:b w:val="false"/>
          <w:i w:val="false"/>
          <w:color w:val="000000"/>
          <w:sz w:val="28"/>
        </w:rPr>
        <w:t>
      2) жүйенің жұмысындағы үзіліс ұзақтығының орташа индексі (SAIFI) – әлемде жалпыға ортақ қабылданған қағидаларға сәйкес ұзақ мерзімді жоспардан тыс ажыратулардың орташа жиілігі, сағат;</w:t>
      </w:r>
    </w:p>
    <w:p>
      <w:pPr>
        <w:spacing w:after="0"/>
        <w:ind w:left="0"/>
        <w:jc w:val="both"/>
      </w:pPr>
      <w:r>
        <w:rPr>
          <w:rFonts w:ascii="Times New Roman"/>
          <w:b w:val="false"/>
          <w:i w:val="false"/>
          <w:color w:val="000000"/>
          <w:sz w:val="28"/>
        </w:rPr>
        <w:t>
      3) инвестициялық бағдарламада көзделген іс-шараларды уақтылы орындау;</w:t>
      </w:r>
    </w:p>
    <w:p>
      <w:pPr>
        <w:spacing w:after="0"/>
        <w:ind w:left="0"/>
        <w:jc w:val="both"/>
      </w:pPr>
      <w:r>
        <w:rPr>
          <w:rFonts w:ascii="Times New Roman"/>
          <w:b w:val="false"/>
          <w:i w:val="false"/>
          <w:color w:val="000000"/>
          <w:sz w:val="28"/>
        </w:rPr>
        <w:t>
      4) желілердегі аварияларды жою уақыты, сағат;</w:t>
      </w:r>
    </w:p>
    <w:p>
      <w:pPr>
        <w:spacing w:after="0"/>
        <w:ind w:left="0"/>
        <w:jc w:val="both"/>
      </w:pPr>
      <w:r>
        <w:rPr>
          <w:rFonts w:ascii="Times New Roman"/>
          <w:b w:val="false"/>
          <w:i w:val="false"/>
          <w:color w:val="000000"/>
          <w:sz w:val="28"/>
        </w:rPr>
        <w:t>
      5) табиғи монополиялар саласындағы заңнаманы бұзушылықтар саны, бірлік;</w:t>
      </w:r>
    </w:p>
    <w:p>
      <w:pPr>
        <w:spacing w:after="0"/>
        <w:ind w:left="0"/>
        <w:jc w:val="both"/>
      </w:pPr>
      <w:r>
        <w:rPr>
          <w:rFonts w:ascii="Times New Roman"/>
          <w:b w:val="false"/>
          <w:i w:val="false"/>
          <w:color w:val="000000"/>
          <w:sz w:val="28"/>
        </w:rPr>
        <w:t>
      6) нормативтік ысыраптар деңгейін төмендету, %;</w:t>
      </w:r>
    </w:p>
    <w:p>
      <w:pPr>
        <w:spacing w:after="0"/>
        <w:ind w:left="0"/>
        <w:jc w:val="both"/>
      </w:pPr>
      <w:r>
        <w:rPr>
          <w:rFonts w:ascii="Times New Roman"/>
          <w:b w:val="false"/>
          <w:i w:val="false"/>
          <w:color w:val="000000"/>
          <w:sz w:val="28"/>
        </w:rPr>
        <w:t>
      7) жөндеу жұмыстарын уақтылы аяқтау;</w:t>
      </w:r>
    </w:p>
    <w:p>
      <w:pPr>
        <w:spacing w:after="0"/>
        <w:ind w:left="0"/>
        <w:jc w:val="both"/>
      </w:pPr>
      <w:r>
        <w:rPr>
          <w:rFonts w:ascii="Times New Roman"/>
          <w:b w:val="false"/>
          <w:i w:val="false"/>
          <w:color w:val="000000"/>
          <w:sz w:val="28"/>
        </w:rPr>
        <w:t>
      8) реттеліп көрсетілетін қызмет бойынша кәсіпорындарға инновациялық технология енгізу;</w:t>
      </w:r>
    </w:p>
    <w:p>
      <w:pPr>
        <w:spacing w:after="0"/>
        <w:ind w:left="0"/>
        <w:jc w:val="both"/>
      </w:pPr>
      <w:r>
        <w:rPr>
          <w:rFonts w:ascii="Times New Roman"/>
          <w:b w:val="false"/>
          <w:i w:val="false"/>
          <w:color w:val="000000"/>
          <w:sz w:val="28"/>
        </w:rPr>
        <w:t>
      9) басшы құрамның біліктілік талаптарын сақтау;</w:t>
      </w:r>
    </w:p>
    <w:p>
      <w:pPr>
        <w:spacing w:after="0"/>
        <w:ind w:left="0"/>
        <w:jc w:val="both"/>
      </w:pPr>
      <w:r>
        <w:rPr>
          <w:rFonts w:ascii="Times New Roman"/>
          <w:b w:val="false"/>
          <w:i w:val="false"/>
          <w:color w:val="000000"/>
          <w:sz w:val="28"/>
        </w:rPr>
        <w:t>
      10) негізгі құралдардың тозуын азайту үшін салмақ коэфиценттерін бекітеді.</w:t>
      </w:r>
    </w:p>
    <w:bookmarkStart w:name="z39" w:id="16"/>
    <w:p>
      <w:pPr>
        <w:spacing w:after="0"/>
        <w:ind w:left="0"/>
        <w:jc w:val="both"/>
      </w:pPr>
      <w:r>
        <w:rPr>
          <w:rFonts w:ascii="Times New Roman"/>
          <w:b w:val="false"/>
          <w:i w:val="false"/>
          <w:color w:val="000000"/>
          <w:sz w:val="28"/>
        </w:rPr>
        <w:t>
      208-132. Уәкілетті органның ведомствосы жылу энергиясын өндіру, беру, тарату және (немесе) онымен жабдықтау жөніндегі реттеліп көрсетілетін қызметтерді көрсететін субъектілер үшін сапа мен сенімділіктің мынадай көрсеткіштері:</w:t>
      </w:r>
    </w:p>
    <w:bookmarkEnd w:id="16"/>
    <w:p>
      <w:pPr>
        <w:spacing w:after="0"/>
        <w:ind w:left="0"/>
        <w:jc w:val="both"/>
      </w:pPr>
      <w:r>
        <w:rPr>
          <w:rFonts w:ascii="Times New Roman"/>
          <w:b w:val="false"/>
          <w:i w:val="false"/>
          <w:color w:val="000000"/>
          <w:sz w:val="28"/>
        </w:rPr>
        <w:t>
      1) бір жылда жылу энергиясын өндіру көздері бойынша температуралық кестенің жол берілетін мәндерінен ауытқу болуы расталған күндер саны, күндер;</w:t>
      </w:r>
    </w:p>
    <w:p>
      <w:pPr>
        <w:spacing w:after="0"/>
        <w:ind w:left="0"/>
        <w:jc w:val="both"/>
      </w:pPr>
      <w:r>
        <w:rPr>
          <w:rFonts w:ascii="Times New Roman"/>
          <w:b w:val="false"/>
          <w:i w:val="false"/>
          <w:color w:val="000000"/>
          <w:sz w:val="28"/>
        </w:rPr>
        <w:t>
      2) авариялар саны, бірлік;</w:t>
      </w:r>
    </w:p>
    <w:p>
      <w:pPr>
        <w:spacing w:after="0"/>
        <w:ind w:left="0"/>
        <w:jc w:val="both"/>
      </w:pPr>
      <w:r>
        <w:rPr>
          <w:rFonts w:ascii="Times New Roman"/>
          <w:b w:val="false"/>
          <w:i w:val="false"/>
          <w:color w:val="000000"/>
          <w:sz w:val="28"/>
        </w:rPr>
        <w:t>
      3) инвестициялық бағдарламада көзделген іс-шараларды уақтылы орындау;</w:t>
      </w:r>
    </w:p>
    <w:p>
      <w:pPr>
        <w:spacing w:after="0"/>
        <w:ind w:left="0"/>
        <w:jc w:val="both"/>
      </w:pPr>
      <w:r>
        <w:rPr>
          <w:rFonts w:ascii="Times New Roman"/>
          <w:b w:val="false"/>
          <w:i w:val="false"/>
          <w:color w:val="000000"/>
          <w:sz w:val="28"/>
        </w:rPr>
        <w:t>
      4) жылу энергиясының нормативтік ысыраптарының деңгейін төмендету, %;</w:t>
      </w:r>
    </w:p>
    <w:p>
      <w:pPr>
        <w:spacing w:after="0"/>
        <w:ind w:left="0"/>
        <w:jc w:val="both"/>
      </w:pPr>
      <w:r>
        <w:rPr>
          <w:rFonts w:ascii="Times New Roman"/>
          <w:b w:val="false"/>
          <w:i w:val="false"/>
          <w:color w:val="000000"/>
          <w:sz w:val="28"/>
        </w:rPr>
        <w:t>
      5) табиғи монополиялар саласындағы заңнаманы бұзушылықтар саны, бірлік;</w:t>
      </w:r>
    </w:p>
    <w:p>
      <w:pPr>
        <w:spacing w:after="0"/>
        <w:ind w:left="0"/>
        <w:jc w:val="both"/>
      </w:pPr>
      <w:r>
        <w:rPr>
          <w:rFonts w:ascii="Times New Roman"/>
          <w:b w:val="false"/>
          <w:i w:val="false"/>
          <w:color w:val="000000"/>
          <w:sz w:val="28"/>
        </w:rPr>
        <w:t>
      6) реттеліп көрсетілетін қызмет бойынша кәсіпорындарға инновациялық технологияны енгізу;</w:t>
      </w:r>
    </w:p>
    <w:p>
      <w:pPr>
        <w:spacing w:after="0"/>
        <w:ind w:left="0"/>
        <w:jc w:val="both"/>
      </w:pPr>
      <w:r>
        <w:rPr>
          <w:rFonts w:ascii="Times New Roman"/>
          <w:b w:val="false"/>
          <w:i w:val="false"/>
          <w:color w:val="000000"/>
          <w:sz w:val="28"/>
        </w:rPr>
        <w:t>
      7) жөндеуді (реконструкциялауды, жаңғыртуды, ауыстыруды) уақтылы аяқтау;</w:t>
      </w:r>
    </w:p>
    <w:p>
      <w:pPr>
        <w:spacing w:after="0"/>
        <w:ind w:left="0"/>
        <w:jc w:val="both"/>
      </w:pPr>
      <w:r>
        <w:rPr>
          <w:rFonts w:ascii="Times New Roman"/>
          <w:b w:val="false"/>
          <w:i w:val="false"/>
          <w:color w:val="000000"/>
          <w:sz w:val="28"/>
        </w:rPr>
        <w:t>
      8) желілердегі аварияларды жою уақыты, сағат;</w:t>
      </w:r>
    </w:p>
    <w:p>
      <w:pPr>
        <w:spacing w:after="0"/>
        <w:ind w:left="0"/>
        <w:jc w:val="both"/>
      </w:pPr>
      <w:r>
        <w:rPr>
          <w:rFonts w:ascii="Times New Roman"/>
          <w:b w:val="false"/>
          <w:i w:val="false"/>
          <w:color w:val="000000"/>
          <w:sz w:val="28"/>
        </w:rPr>
        <w:t>
      9) басшы құрамның біліктілік талаптарын сақтау;</w:t>
      </w:r>
    </w:p>
    <w:p>
      <w:pPr>
        <w:spacing w:after="0"/>
        <w:ind w:left="0"/>
        <w:jc w:val="both"/>
      </w:pPr>
      <w:r>
        <w:rPr>
          <w:rFonts w:ascii="Times New Roman"/>
          <w:b w:val="false"/>
          <w:i w:val="false"/>
          <w:color w:val="000000"/>
          <w:sz w:val="28"/>
        </w:rPr>
        <w:t>
      10) негізгі құралдардың тозуын азайту үшін салмақ коэффиценттерін бекітеді.</w:t>
      </w:r>
    </w:p>
    <w:bookmarkStart w:name="z40" w:id="17"/>
    <w:p>
      <w:pPr>
        <w:spacing w:after="0"/>
        <w:ind w:left="0"/>
        <w:jc w:val="both"/>
      </w:pPr>
      <w:r>
        <w:rPr>
          <w:rFonts w:ascii="Times New Roman"/>
          <w:b w:val="false"/>
          <w:i w:val="false"/>
          <w:color w:val="000000"/>
          <w:sz w:val="28"/>
        </w:rPr>
        <w:t>
      208-133. Уәкілетті органның ведомствосы сумен жабдықтау және (немесе) су бұру жөніндегі реттеліп көрсетілетін қызметтерді көрсететін субъектілер үшін сапа мен сенімділіктің мынадай көрсеткіштері:</w:t>
      </w:r>
    </w:p>
    <w:bookmarkEnd w:id="17"/>
    <w:p>
      <w:pPr>
        <w:spacing w:after="0"/>
        <w:ind w:left="0"/>
        <w:jc w:val="both"/>
      </w:pPr>
      <w:r>
        <w:rPr>
          <w:rFonts w:ascii="Times New Roman"/>
          <w:b w:val="false"/>
          <w:i w:val="false"/>
          <w:color w:val="000000"/>
          <w:sz w:val="28"/>
        </w:rPr>
        <w:t>
      1) ауыз суды тасымалдаудың технологиялық процесінде тұтынылатын электр энергиясының тасымалданатын су көлемінің бірлігіне (кВт*сағ/текше м) үлес шығысы;</w:t>
      </w:r>
    </w:p>
    <w:p>
      <w:pPr>
        <w:spacing w:after="0"/>
        <w:ind w:left="0"/>
        <w:jc w:val="both"/>
      </w:pPr>
      <w:r>
        <w:rPr>
          <w:rFonts w:ascii="Times New Roman"/>
          <w:b w:val="false"/>
          <w:i w:val="false"/>
          <w:color w:val="000000"/>
          <w:sz w:val="28"/>
        </w:rPr>
        <w:t>
      2) инвестициялық бағдарлама іс-шараларының мерзімінде толық көлемде орындалуы;</w:t>
      </w:r>
    </w:p>
    <w:p>
      <w:pPr>
        <w:spacing w:after="0"/>
        <w:ind w:left="0"/>
        <w:jc w:val="both"/>
      </w:pPr>
      <w:r>
        <w:rPr>
          <w:rFonts w:ascii="Times New Roman"/>
          <w:b w:val="false"/>
          <w:i w:val="false"/>
          <w:color w:val="000000"/>
          <w:sz w:val="28"/>
        </w:rPr>
        <w:t>
      3) судың нормативтік ысыраптары деңгейінің төмендеуі, %;</w:t>
      </w:r>
    </w:p>
    <w:p>
      <w:pPr>
        <w:spacing w:after="0"/>
        <w:ind w:left="0"/>
        <w:jc w:val="both"/>
      </w:pPr>
      <w:r>
        <w:rPr>
          <w:rFonts w:ascii="Times New Roman"/>
          <w:b w:val="false"/>
          <w:i w:val="false"/>
          <w:color w:val="000000"/>
          <w:sz w:val="28"/>
        </w:rPr>
        <w:t>
      4) табиғи монополиялар саласындағы заңнаманы бұзушылықтар саны, бірлік;</w:t>
      </w:r>
    </w:p>
    <w:p>
      <w:pPr>
        <w:spacing w:after="0"/>
        <w:ind w:left="0"/>
        <w:jc w:val="both"/>
      </w:pPr>
      <w:r>
        <w:rPr>
          <w:rFonts w:ascii="Times New Roman"/>
          <w:b w:val="false"/>
          <w:i w:val="false"/>
          <w:color w:val="000000"/>
          <w:sz w:val="28"/>
        </w:rPr>
        <w:t>
      5) жөндеу жұмыстарын уақтылы орындау;</w:t>
      </w:r>
    </w:p>
    <w:p>
      <w:pPr>
        <w:spacing w:after="0"/>
        <w:ind w:left="0"/>
        <w:jc w:val="both"/>
      </w:pPr>
      <w:r>
        <w:rPr>
          <w:rFonts w:ascii="Times New Roman"/>
          <w:b w:val="false"/>
          <w:i w:val="false"/>
          <w:color w:val="000000"/>
          <w:sz w:val="28"/>
        </w:rPr>
        <w:t>
      6) авариялар саны, бірлік;</w:t>
      </w:r>
    </w:p>
    <w:p>
      <w:pPr>
        <w:spacing w:after="0"/>
        <w:ind w:left="0"/>
        <w:jc w:val="both"/>
      </w:pPr>
      <w:r>
        <w:rPr>
          <w:rFonts w:ascii="Times New Roman"/>
          <w:b w:val="false"/>
          <w:i w:val="false"/>
          <w:color w:val="000000"/>
          <w:sz w:val="28"/>
        </w:rPr>
        <w:t>
      7) рұқсат етілген төгінділердің белгіленген нормативтеріне, төгінділерге арналған лимиттерге сәйкес келмейтін сарқынды сулар сынамаларының үлесі/ауыз су сапасын өндірістік бақылау нәтижесі бойынша пайдаланылған сынамалардың жалпы көлемінде белгіленген талаптарға сәйкес келмейтін тарату су құбыры желісіндегі ауыз су сынамаларының үлесі, %;</w:t>
      </w:r>
    </w:p>
    <w:p>
      <w:pPr>
        <w:spacing w:after="0"/>
        <w:ind w:left="0"/>
        <w:jc w:val="both"/>
      </w:pPr>
      <w:r>
        <w:rPr>
          <w:rFonts w:ascii="Times New Roman"/>
          <w:b w:val="false"/>
          <w:i w:val="false"/>
          <w:color w:val="000000"/>
          <w:sz w:val="28"/>
        </w:rPr>
        <w:t>
      8) реттеліп көрсетілетін қызмет бойынша кәсіпорындарға инновациялық технологияны енгізу;</w:t>
      </w:r>
    </w:p>
    <w:p>
      <w:pPr>
        <w:spacing w:after="0"/>
        <w:ind w:left="0"/>
        <w:jc w:val="both"/>
      </w:pPr>
      <w:r>
        <w:rPr>
          <w:rFonts w:ascii="Times New Roman"/>
          <w:b w:val="false"/>
          <w:i w:val="false"/>
          <w:color w:val="000000"/>
          <w:sz w:val="28"/>
        </w:rPr>
        <w:t>
      9) басшы құрамның біліктілік талаптарын сақтауы;</w:t>
      </w:r>
    </w:p>
    <w:p>
      <w:pPr>
        <w:spacing w:after="0"/>
        <w:ind w:left="0"/>
        <w:jc w:val="both"/>
      </w:pPr>
      <w:r>
        <w:rPr>
          <w:rFonts w:ascii="Times New Roman"/>
          <w:b w:val="false"/>
          <w:i w:val="false"/>
          <w:color w:val="000000"/>
          <w:sz w:val="28"/>
        </w:rPr>
        <w:t>
      10) негізгі құралдардың тозуын азайту үшін салмақ коэффиценттерін, %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208-135</w:t>
      </w:r>
      <w:r>
        <w:rPr>
          <w:rFonts w:ascii="Times New Roman"/>
          <w:b w:val="false"/>
          <w:i w:val="false"/>
          <w:color w:val="000000"/>
          <w:sz w:val="28"/>
        </w:rPr>
        <w:t xml:space="preserve"> және </w:t>
      </w:r>
      <w:r>
        <w:rPr>
          <w:rFonts w:ascii="Times New Roman"/>
          <w:b w:val="false"/>
          <w:i w:val="false"/>
          <w:color w:val="000000"/>
          <w:sz w:val="28"/>
        </w:rPr>
        <w:t>208-136-тармақтар</w:t>
      </w:r>
      <w:r>
        <w:rPr>
          <w:rFonts w:ascii="Times New Roman"/>
          <w:b w:val="false"/>
          <w:i w:val="false"/>
          <w:color w:val="000000"/>
          <w:sz w:val="28"/>
        </w:rPr>
        <w:t xml:space="preserve"> мынадай редакцияда жазылсын:</w:t>
      </w:r>
    </w:p>
    <w:bookmarkStart w:name="z42" w:id="18"/>
    <w:p>
      <w:pPr>
        <w:spacing w:after="0"/>
        <w:ind w:left="0"/>
        <w:jc w:val="both"/>
      </w:pPr>
      <w:r>
        <w:rPr>
          <w:rFonts w:ascii="Times New Roman"/>
          <w:b w:val="false"/>
          <w:i w:val="false"/>
          <w:color w:val="000000"/>
          <w:sz w:val="28"/>
        </w:rPr>
        <w:t>
      "208-135. Уәкілетті органның ведомствосы субъектінің сыйлықақыларын есептеу мақсаттары үшін сапа мен сенімділіктің әрбір көрсеткішіне салмақ коэффициенттерін белгілейді.</w:t>
      </w:r>
    </w:p>
    <w:bookmarkEnd w:id="18"/>
    <w:p>
      <w:pPr>
        <w:spacing w:after="0"/>
        <w:ind w:left="0"/>
        <w:jc w:val="both"/>
      </w:pPr>
      <w:r>
        <w:rPr>
          <w:rFonts w:ascii="Times New Roman"/>
          <w:b w:val="false"/>
          <w:i w:val="false"/>
          <w:color w:val="000000"/>
          <w:sz w:val="28"/>
        </w:rPr>
        <w:t>
      Сапа және сенімділік көрсеткіштерін бекіту кезінде уәкілетті органның ведомствосы Субъектінің реттеліп көрсетілетін қызметін жақсарту үшін тиісті теріс көрсеткіштерді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208-136. Осы Қағидалардың </w:t>
      </w:r>
      <w:r>
        <w:rPr>
          <w:rFonts w:ascii="Times New Roman"/>
          <w:b w:val="false"/>
          <w:i w:val="false"/>
          <w:color w:val="000000"/>
          <w:sz w:val="28"/>
        </w:rPr>
        <w:t>208-131</w:t>
      </w:r>
      <w:r>
        <w:rPr>
          <w:rFonts w:ascii="Times New Roman"/>
          <w:b w:val="false"/>
          <w:i w:val="false"/>
          <w:color w:val="000000"/>
          <w:sz w:val="28"/>
        </w:rPr>
        <w:t xml:space="preserve">, </w:t>
      </w:r>
      <w:r>
        <w:rPr>
          <w:rFonts w:ascii="Times New Roman"/>
          <w:b w:val="false"/>
          <w:i w:val="false"/>
          <w:color w:val="000000"/>
          <w:sz w:val="28"/>
        </w:rPr>
        <w:t>208-132</w:t>
      </w:r>
      <w:r>
        <w:rPr>
          <w:rFonts w:ascii="Times New Roman"/>
          <w:b w:val="false"/>
          <w:i w:val="false"/>
          <w:color w:val="000000"/>
          <w:sz w:val="28"/>
        </w:rPr>
        <w:t xml:space="preserve"> және </w:t>
      </w:r>
      <w:r>
        <w:rPr>
          <w:rFonts w:ascii="Times New Roman"/>
          <w:b w:val="false"/>
          <w:i w:val="false"/>
          <w:color w:val="000000"/>
          <w:sz w:val="28"/>
        </w:rPr>
        <w:t>208-133-тармақтарында</w:t>
      </w:r>
      <w:r>
        <w:rPr>
          <w:rFonts w:ascii="Times New Roman"/>
          <w:b w:val="false"/>
          <w:i w:val="false"/>
          <w:color w:val="000000"/>
          <w:sz w:val="28"/>
        </w:rPr>
        <w:t xml:space="preserve"> көрсетілген сапа мен сенімділіктің барлық көрсеткіштері бойынша салмақ коэффициенттерінің сомасы субъекті үшін 100%-ға тең.</w:t>
      </w:r>
    </w:p>
    <w:p>
      <w:pPr>
        <w:spacing w:after="0"/>
        <w:ind w:left="0"/>
        <w:jc w:val="both"/>
      </w:pPr>
      <w:r>
        <w:rPr>
          <w:rFonts w:ascii="Times New Roman"/>
          <w:b w:val="false"/>
          <w:i w:val="false"/>
          <w:color w:val="000000"/>
          <w:sz w:val="28"/>
        </w:rPr>
        <w:t>
      Егер Cубъект сапа және сенімділік көрсеткіштерінің толық тізімін ұсынбаса, Субъект уәкілетті органның ведомствосына олардың салмақтық үлестерін бекітілген сапа мен сенімділік көрсеткіштеріне қосу үшін есепке алынбаған көрсеткіштер туралы талдау және/немесе есептеулер ұсынады.</w:t>
      </w:r>
    </w:p>
    <w:p>
      <w:pPr>
        <w:spacing w:after="0"/>
        <w:ind w:left="0"/>
        <w:jc w:val="both"/>
      </w:pPr>
      <w:r>
        <w:rPr>
          <w:rFonts w:ascii="Times New Roman"/>
          <w:b w:val="false"/>
          <w:i w:val="false"/>
          <w:color w:val="000000"/>
          <w:sz w:val="28"/>
        </w:rPr>
        <w:t>
      Есепке алынбаған көрсеткіштер туралы талдау және/немесе есептеулер болмаған кезде уәкілетті органның ведомствосы есепке алынбаған әрбір сапа мен сенімділік көрсеткішінің үлесін барлық салмақ коэффициенттерінен 10% мөлшерінде алып тастайды.</w:t>
      </w:r>
    </w:p>
    <w:p>
      <w:pPr>
        <w:spacing w:after="0"/>
        <w:ind w:left="0"/>
        <w:jc w:val="both"/>
      </w:pPr>
      <w:r>
        <w:rPr>
          <w:rFonts w:ascii="Times New Roman"/>
          <w:b w:val="false"/>
          <w:i w:val="false"/>
          <w:color w:val="000000"/>
          <w:sz w:val="28"/>
        </w:rPr>
        <w:t>
      Салмақ коэффициентін айқындау кезінде уәкілетті органның ведомствосы сапа мен сенімділік көрсеткішін мынадай басымдық бойынша есептейді:</w:t>
      </w:r>
    </w:p>
    <w:p>
      <w:pPr>
        <w:spacing w:after="0"/>
        <w:ind w:left="0"/>
        <w:jc w:val="both"/>
      </w:pPr>
      <w:r>
        <w:rPr>
          <w:rFonts w:ascii="Times New Roman"/>
          <w:b w:val="false"/>
          <w:i w:val="false"/>
          <w:color w:val="000000"/>
          <w:sz w:val="28"/>
        </w:rPr>
        <w:t>
      1) X-ке теңестірілген басымдығы төмен көрсеткіш, бұл ретте көрсеткіштің шамасы кемінде 1%, бірақ 2%-дан аспайды;</w:t>
      </w:r>
    </w:p>
    <w:p>
      <w:pPr>
        <w:spacing w:after="0"/>
        <w:ind w:left="0"/>
        <w:jc w:val="both"/>
      </w:pPr>
      <w:r>
        <w:rPr>
          <w:rFonts w:ascii="Times New Roman"/>
          <w:b w:val="false"/>
          <w:i w:val="false"/>
          <w:color w:val="000000"/>
          <w:sz w:val="28"/>
        </w:rPr>
        <w:t>
      2) басымдығы төмен көрсеткіштен кейінгі келесі көрсеткіш Х+У-ке тең, бұл ретте У көрсеткішінің шамасы кемінде 1%, бірақ 2%-дан аспайды;</w:t>
      </w:r>
    </w:p>
    <w:p>
      <w:pPr>
        <w:spacing w:after="0"/>
        <w:ind w:left="0"/>
        <w:jc w:val="both"/>
      </w:pPr>
      <w:r>
        <w:rPr>
          <w:rFonts w:ascii="Times New Roman"/>
          <w:b w:val="false"/>
          <w:i w:val="false"/>
          <w:color w:val="000000"/>
          <w:sz w:val="28"/>
        </w:rPr>
        <w:t>
      3) ең басым екі көрсеткіш (Х+У)*К, мұндағы К шамасы сапа мен сенімділік көрсеткіштерінің санына тең.</w:t>
      </w:r>
    </w:p>
    <w:p>
      <w:pPr>
        <w:spacing w:after="0"/>
        <w:ind w:left="0"/>
        <w:jc w:val="both"/>
      </w:pPr>
      <w:r>
        <w:rPr>
          <w:rFonts w:ascii="Times New Roman"/>
          <w:b w:val="false"/>
          <w:i w:val="false"/>
          <w:color w:val="000000"/>
          <w:sz w:val="28"/>
        </w:rPr>
        <w:t>
      Сапа мен сенімділіктің қалған көрсеткіштері бойынша салмақ коэффициенті ең басым екі көрсеткіштен аспайтын қалдық қағидаты бойынша біркелкі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208-144-тармақ</w:t>
      </w:r>
      <w:r>
        <w:rPr>
          <w:rFonts w:ascii="Times New Roman"/>
          <w:b w:val="false"/>
          <w:i w:val="false"/>
          <w:color w:val="000000"/>
          <w:sz w:val="28"/>
        </w:rPr>
        <w:t xml:space="preserve"> мынадай редакцияда жазылсын:</w:t>
      </w:r>
    </w:p>
    <w:bookmarkStart w:name="z45" w:id="19"/>
    <w:p>
      <w:pPr>
        <w:spacing w:after="0"/>
        <w:ind w:left="0"/>
        <w:jc w:val="both"/>
      </w:pPr>
      <w:r>
        <w:rPr>
          <w:rFonts w:ascii="Times New Roman"/>
          <w:b w:val="false"/>
          <w:i w:val="false"/>
          <w:color w:val="000000"/>
          <w:sz w:val="28"/>
        </w:rPr>
        <w:t>
      "208-144. Жыл сайынғы түзету шеңберінде субъект уәкілетті органның ведомствосына бірінші реттеу жылын қоспағанда, келесі реттеу жыл аяқталғанға дейін екі ай бұрын жыл сайын тиімділік көрсеткіштеріне қол жеткізу туралы есепті ұсынады.</w:t>
      </w:r>
    </w:p>
    <w:bookmarkEnd w:id="19"/>
    <w:p>
      <w:pPr>
        <w:spacing w:after="0"/>
        <w:ind w:left="0"/>
        <w:jc w:val="both"/>
      </w:pPr>
      <w:r>
        <w:rPr>
          <w:rFonts w:ascii="Times New Roman"/>
          <w:b w:val="false"/>
          <w:i w:val="false"/>
          <w:color w:val="000000"/>
          <w:sz w:val="28"/>
        </w:rPr>
        <w:t>
      Субъект тиімділік көрсеткіштеріне қол жеткізу туралы есепті қалыптастыру кезінде соңғы он екі айда қалыптасқан нақты көрсеткіштерді қолданады.</w:t>
      </w:r>
    </w:p>
    <w:p>
      <w:pPr>
        <w:spacing w:after="0"/>
        <w:ind w:left="0"/>
        <w:jc w:val="both"/>
      </w:pPr>
      <w:r>
        <w:rPr>
          <w:rFonts w:ascii="Times New Roman"/>
          <w:b w:val="false"/>
          <w:i w:val="false"/>
          <w:color w:val="000000"/>
          <w:sz w:val="28"/>
        </w:rPr>
        <w:t>
      Тиімділік көрсеткіштеріне қол жеткізу туралы есепке мыналар:</w:t>
      </w:r>
    </w:p>
    <w:p>
      <w:pPr>
        <w:spacing w:after="0"/>
        <w:ind w:left="0"/>
        <w:jc w:val="both"/>
      </w:pPr>
      <w:r>
        <w:rPr>
          <w:rFonts w:ascii="Times New Roman"/>
          <w:b w:val="false"/>
          <w:i w:val="false"/>
          <w:color w:val="000000"/>
          <w:sz w:val="28"/>
        </w:rPr>
        <w:t>
      1) әрбір көрсеткіш бойынша – жоспарлы және нақты көрсеткіштер;</w:t>
      </w:r>
    </w:p>
    <w:p>
      <w:pPr>
        <w:spacing w:after="0"/>
        <w:ind w:left="0"/>
        <w:jc w:val="both"/>
      </w:pPr>
      <w:r>
        <w:rPr>
          <w:rFonts w:ascii="Times New Roman"/>
          <w:b w:val="false"/>
          <w:i w:val="false"/>
          <w:color w:val="000000"/>
          <w:sz w:val="28"/>
        </w:rPr>
        <w:t>
      2) нысаналы көрсеткішпен салыстырғанда нақты көрсеткіштер негізінде есептелген әрбір көрсеткіш бойынша әр жылғы айыппұл мөлшерлемесі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208-149-тармақ</w:t>
      </w:r>
      <w:r>
        <w:rPr>
          <w:rFonts w:ascii="Times New Roman"/>
          <w:b w:val="false"/>
          <w:i w:val="false"/>
          <w:color w:val="000000"/>
          <w:sz w:val="28"/>
        </w:rPr>
        <w:t xml:space="preserve"> мынадай редакцияда жазылсын:</w:t>
      </w:r>
    </w:p>
    <w:bookmarkStart w:name="z47" w:id="20"/>
    <w:p>
      <w:pPr>
        <w:spacing w:after="0"/>
        <w:ind w:left="0"/>
        <w:jc w:val="both"/>
      </w:pPr>
      <w:r>
        <w:rPr>
          <w:rFonts w:ascii="Times New Roman"/>
          <w:b w:val="false"/>
          <w:i w:val="false"/>
          <w:color w:val="000000"/>
          <w:sz w:val="28"/>
        </w:rPr>
        <w:t>
      "208-149. Субъект жалпы ынталандыру айыппұлының 70% шамасына алып келген және реттеу кезеңінде екі реттен астам тиімділік көрсеткіштеріне жүйелі түрде қол жеткізбеген кезде, уәкілетті органның ведомствосы тарифтік реттеудің ынталандыру әдісін ескере отырып, келесі реттеу кезеңіне арналған тарифті бекітуді шектейді.";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208-151</w:t>
      </w:r>
      <w:r>
        <w:rPr>
          <w:rFonts w:ascii="Times New Roman"/>
          <w:b w:val="false"/>
          <w:i w:val="false"/>
          <w:color w:val="000000"/>
          <w:sz w:val="28"/>
        </w:rPr>
        <w:t xml:space="preserve"> және </w:t>
      </w:r>
      <w:r>
        <w:rPr>
          <w:rFonts w:ascii="Times New Roman"/>
          <w:b w:val="false"/>
          <w:i w:val="false"/>
          <w:color w:val="000000"/>
          <w:sz w:val="28"/>
        </w:rPr>
        <w:t>208-152-тармақтар</w:t>
      </w:r>
      <w:r>
        <w:rPr>
          <w:rFonts w:ascii="Times New Roman"/>
          <w:b w:val="false"/>
          <w:i w:val="false"/>
          <w:color w:val="000000"/>
          <w:sz w:val="28"/>
        </w:rPr>
        <w:t xml:space="preserve"> мынадай редакцияда жазылсын:</w:t>
      </w:r>
    </w:p>
    <w:bookmarkStart w:name="z49" w:id="21"/>
    <w:p>
      <w:pPr>
        <w:spacing w:after="0"/>
        <w:ind w:left="0"/>
        <w:jc w:val="both"/>
      </w:pPr>
      <w:r>
        <w:rPr>
          <w:rFonts w:ascii="Times New Roman"/>
          <w:b w:val="false"/>
          <w:i w:val="false"/>
          <w:color w:val="000000"/>
          <w:sz w:val="28"/>
        </w:rPr>
        <w:t>
      "208-151. Жыл сайынғы түзету мынадай мәндердің сомасы ретінде есептеледі:</w:t>
      </w:r>
    </w:p>
    <w:bookmarkEnd w:id="21"/>
    <w:p>
      <w:pPr>
        <w:spacing w:after="0"/>
        <w:ind w:left="0"/>
        <w:jc w:val="both"/>
      </w:pPr>
      <w:r>
        <w:rPr>
          <w:rFonts w:ascii="Times New Roman"/>
          <w:b w:val="false"/>
          <w:i w:val="false"/>
          <w:color w:val="000000"/>
          <w:sz w:val="28"/>
        </w:rPr>
        <w:t>
      1) бекітілген тарифтерді есептеу үшін пайдаланылатын реттеу кезеңінің t жылы ішінде ұсынылатын реттеліп көрсетілетін қызметтің бекітілген көлемі мен реттеліп көрсетілетін қызметтің нақты көлемі арасындағы айырма;</w:t>
      </w:r>
    </w:p>
    <w:p>
      <w:pPr>
        <w:spacing w:after="0"/>
        <w:ind w:left="0"/>
        <w:jc w:val="both"/>
      </w:pPr>
      <w:r>
        <w:rPr>
          <w:rFonts w:ascii="Times New Roman"/>
          <w:b w:val="false"/>
          <w:i w:val="false"/>
          <w:color w:val="000000"/>
          <w:sz w:val="28"/>
        </w:rPr>
        <w:t>
      2) жол берілетін кіріске енгізілген бақыланбайтын шығындардың болжамды мәні мен бақыланбайтын шығындардың нақты мәні арасындағы айырма;</w:t>
      </w:r>
    </w:p>
    <w:p>
      <w:pPr>
        <w:spacing w:after="0"/>
        <w:ind w:left="0"/>
        <w:jc w:val="both"/>
      </w:pPr>
      <w:r>
        <w:rPr>
          <w:rFonts w:ascii="Times New Roman"/>
          <w:b w:val="false"/>
          <w:i w:val="false"/>
          <w:color w:val="000000"/>
          <w:sz w:val="28"/>
        </w:rPr>
        <w:t>
      3) амортизациялық аударымдарды және (немесе) жол берілетін пайданы түзету түріндегі бекітілген және нақты күрделі шығындар арасындағы айырма үшін өтемақы;</w:t>
      </w:r>
    </w:p>
    <w:p>
      <w:pPr>
        <w:spacing w:after="0"/>
        <w:ind w:left="0"/>
        <w:jc w:val="both"/>
      </w:pPr>
      <w:r>
        <w:rPr>
          <w:rFonts w:ascii="Times New Roman"/>
          <w:b w:val="false"/>
          <w:i w:val="false"/>
          <w:color w:val="000000"/>
          <w:sz w:val="28"/>
        </w:rPr>
        <w:t>
      4) 3 пайыздық тармақтан асқан жағдайларда нақты және болжамды инфляция арасындағы айырма. Мұндай жағдайда бақыланатын шығындар, реттеу кезеңінің бірінші жылының бақыланатын шығындарын қоспағанда, субъектінің негіздеме қоса берілген өтінімі негізінде өткен жылдың нақты инфляциясы деңгейіне түзетіледі.</w:t>
      </w:r>
    </w:p>
    <w:p>
      <w:pPr>
        <w:spacing w:after="0"/>
        <w:ind w:left="0"/>
        <w:jc w:val="both"/>
      </w:pPr>
      <w:r>
        <w:rPr>
          <w:rFonts w:ascii="Times New Roman"/>
          <w:b w:val="false"/>
          <w:i w:val="false"/>
          <w:color w:val="000000"/>
          <w:sz w:val="28"/>
        </w:rPr>
        <w:t>
      Пайыздық тармақ пайызбен көрсетілген екі мән айырмашылығының өлшем бірлігі болып табылады.</w:t>
      </w:r>
    </w:p>
    <w:bookmarkStart w:name="z50" w:id="22"/>
    <w:p>
      <w:pPr>
        <w:spacing w:after="0"/>
        <w:ind w:left="0"/>
        <w:jc w:val="both"/>
      </w:pPr>
      <w:r>
        <w:rPr>
          <w:rFonts w:ascii="Times New Roman"/>
          <w:b w:val="false"/>
          <w:i w:val="false"/>
          <w:color w:val="000000"/>
          <w:sz w:val="28"/>
        </w:rPr>
        <w:t>
      208-152. Субъект жыл сайын реттеу жылы аяқталғанға дейін уәкілетті органның ведомствосына:</w:t>
      </w:r>
    </w:p>
    <w:bookmarkEnd w:id="22"/>
    <w:p>
      <w:pPr>
        <w:spacing w:after="0"/>
        <w:ind w:left="0"/>
        <w:jc w:val="both"/>
      </w:pPr>
      <w:r>
        <w:rPr>
          <w:rFonts w:ascii="Times New Roman"/>
          <w:b w:val="false"/>
          <w:i w:val="false"/>
          <w:color w:val="000000"/>
          <w:sz w:val="28"/>
        </w:rPr>
        <w:t>
      реттеу кезеңі әр жылдың 1 қаңтарынан басталған жағдайда – әр жылдың 1 қарашасынан кешіктірілмейтін мерзімде;</w:t>
      </w:r>
    </w:p>
    <w:p>
      <w:pPr>
        <w:spacing w:after="0"/>
        <w:ind w:left="0"/>
        <w:jc w:val="both"/>
      </w:pPr>
      <w:r>
        <w:rPr>
          <w:rFonts w:ascii="Times New Roman"/>
          <w:b w:val="false"/>
          <w:i w:val="false"/>
          <w:color w:val="000000"/>
          <w:sz w:val="28"/>
        </w:rPr>
        <w:t>
      реттеу кезеңі әр жылдың 1 шілдесінен басталған жағдайда – әр жылдың 1 мамырынан кешіктірілмейтін мерзімде түзетуге өтінім береді.</w:t>
      </w:r>
    </w:p>
    <w:p>
      <w:pPr>
        <w:spacing w:after="0"/>
        <w:ind w:left="0"/>
        <w:jc w:val="both"/>
      </w:pPr>
      <w:r>
        <w:rPr>
          <w:rFonts w:ascii="Times New Roman"/>
          <w:b w:val="false"/>
          <w:i w:val="false"/>
          <w:color w:val="000000"/>
          <w:sz w:val="28"/>
        </w:rPr>
        <w:t>
      Бұл ретте реттеу жылы аяқталғанға дейін ұсынылған түзетуге өтінім әрбір реттеу жылының 9 айындағы нақты көрсеткіштерді және 3 айындағы болжамды көрсеткіштерді ескере отырып, растайтын құжаттар мен есептеулер:</w:t>
      </w:r>
    </w:p>
    <w:p>
      <w:pPr>
        <w:spacing w:after="0"/>
        <w:ind w:left="0"/>
        <w:jc w:val="both"/>
      </w:pPr>
      <w:r>
        <w:rPr>
          <w:rFonts w:ascii="Times New Roman"/>
          <w:b w:val="false"/>
          <w:i w:val="false"/>
          <w:color w:val="000000"/>
          <w:sz w:val="28"/>
        </w:rPr>
        <w:t>
      1) келесі жылдан бастап қолдануға ұсынылатын бақыланбайтын шығындарды, реттеліп көрсетілетін қызметтер көлемін;</w:t>
      </w:r>
    </w:p>
    <w:p>
      <w:pPr>
        <w:spacing w:after="0"/>
        <w:ind w:left="0"/>
        <w:jc w:val="both"/>
      </w:pPr>
      <w:r>
        <w:rPr>
          <w:rFonts w:ascii="Times New Roman"/>
          <w:b w:val="false"/>
          <w:i w:val="false"/>
          <w:color w:val="000000"/>
          <w:sz w:val="28"/>
        </w:rPr>
        <w:t>
      2) осы Қағидаларға сәйкес активтердің қалдық құнының өзгерістерін, тиімділік көрсеткіштерінің сақталуын және бекітілген инвестициялық бағдарламаның орындалуын ескере отырып, амортизациялық аударымдар мен жол берілетін пайданы;</w:t>
      </w:r>
    </w:p>
    <w:p>
      <w:pPr>
        <w:spacing w:after="0"/>
        <w:ind w:left="0"/>
        <w:jc w:val="both"/>
      </w:pPr>
      <w:r>
        <w:rPr>
          <w:rFonts w:ascii="Times New Roman"/>
          <w:b w:val="false"/>
          <w:i w:val="false"/>
          <w:color w:val="000000"/>
          <w:sz w:val="28"/>
        </w:rPr>
        <w:t>
      3) тариф түзетілгеннен кейін келесі жылға ұсынылатын тарифті растайтын құжаттар мен есептемелер негізінде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208-160-тармақтың</w:t>
      </w:r>
      <w:r>
        <w:rPr>
          <w:rFonts w:ascii="Times New Roman"/>
          <w:b w:val="false"/>
          <w:i w:val="false"/>
          <w:color w:val="000000"/>
          <w:sz w:val="28"/>
        </w:rPr>
        <w:t xml:space="preserve"> 5) тармақшасы мынадай редакцияда жазылсын:</w:t>
      </w:r>
    </w:p>
    <w:bookmarkStart w:name="z52" w:id="23"/>
    <w:p>
      <w:pPr>
        <w:spacing w:after="0"/>
        <w:ind w:left="0"/>
        <w:jc w:val="both"/>
      </w:pPr>
      <w:r>
        <w:rPr>
          <w:rFonts w:ascii="Times New Roman"/>
          <w:b w:val="false"/>
          <w:i w:val="false"/>
          <w:color w:val="000000"/>
          <w:sz w:val="28"/>
        </w:rPr>
        <w:t>
      "5) болжамды және нақты инфляция арасындағы 3%-дан астам айырмаға бақыланатын шығындар бойынша түзетуді қамтиды.";</w:t>
      </w:r>
    </w:p>
    <w:bookmarkEnd w:id="23"/>
    <w:bookmarkStart w:name="z53" w:id="24"/>
    <w:p>
      <w:pPr>
        <w:spacing w:after="0"/>
        <w:ind w:left="0"/>
        <w:jc w:val="both"/>
      </w:pPr>
      <w:r>
        <w:rPr>
          <w:rFonts w:ascii="Times New Roman"/>
          <w:b w:val="false"/>
          <w:i w:val="false"/>
          <w:color w:val="000000"/>
          <w:sz w:val="28"/>
        </w:rPr>
        <w:t>
      208-168-тармақ мынадай редакцияда жазылсын:</w:t>
      </w:r>
    </w:p>
    <w:bookmarkEnd w:id="24"/>
    <w:bookmarkStart w:name="z54" w:id="25"/>
    <w:p>
      <w:pPr>
        <w:spacing w:after="0"/>
        <w:ind w:left="0"/>
        <w:jc w:val="both"/>
      </w:pPr>
      <w:r>
        <w:rPr>
          <w:rFonts w:ascii="Times New Roman"/>
          <w:b w:val="false"/>
          <w:i w:val="false"/>
          <w:color w:val="000000"/>
          <w:sz w:val="28"/>
        </w:rPr>
        <w:t>
      "208-168. Бақыланатын шығындар бойынша инфляцияға түзету реттеу кезеңінің өткен жылындағы нақты инфляция бақыланатын шығындарды белгілеу кезінде қолданылатын, осы жылға болжамды инфляциядан ең аз дегенде 3 пайыздық тармаққа жоғары немесе төмен нақты инфляция ретінде есептеледі.";</w:t>
      </w:r>
    </w:p>
    <w:bookmarkEnd w:id="25"/>
    <w:bookmarkStart w:name="z55" w:id="26"/>
    <w:p>
      <w:pPr>
        <w:spacing w:after="0"/>
        <w:ind w:left="0"/>
        <w:jc w:val="both"/>
      </w:pPr>
      <w:r>
        <w:rPr>
          <w:rFonts w:ascii="Times New Roman"/>
          <w:b w:val="false"/>
          <w:i w:val="false"/>
          <w:color w:val="000000"/>
          <w:sz w:val="28"/>
        </w:rPr>
        <w:t>
      мынадай мазмұндағы 384-1-тармақпен толықтырылсын:</w:t>
      </w:r>
    </w:p>
    <w:bookmarkEnd w:id="26"/>
    <w:bookmarkStart w:name="z56" w:id="27"/>
    <w:p>
      <w:pPr>
        <w:spacing w:after="0"/>
        <w:ind w:left="0"/>
        <w:jc w:val="both"/>
      </w:pPr>
      <w:r>
        <w:rPr>
          <w:rFonts w:ascii="Times New Roman"/>
          <w:b w:val="false"/>
          <w:i w:val="false"/>
          <w:color w:val="000000"/>
          <w:sz w:val="28"/>
        </w:rPr>
        <w:t>
      "384-1. Инвестициялық бағдарламаны іске асыруға субъектінің меншікті қаражаты жіберілген жағдайда, инвестициялық жобаны іске асыру үшін сыйақы төлеуге арналған шығыстар Қазақстан Республикасының әлеуметтік-экономикалық даму болжамы көрсеткіштері диапазонының орташа мәні (инфляция) ескеріле отырып есептеледі.";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"541. Сумен жабдықтау және (немесе) су бұру қызметтерін ұсынатын субъектілер үшін, сондай-ақ уәкілетті органның ведомствосы бекіткен тарифті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4) тармақшасының негізінде оның мерзімі өткенге дейін өзгертуді жүзеге асыратын субъектілер үшін пайда мөлшерлемесі елу пайыздан аспайтын мөлшерде қабылданады.</w:t>
      </w:r>
    </w:p>
    <w:p>
      <w:pPr>
        <w:spacing w:after="0"/>
        <w:ind w:left="0"/>
        <w:jc w:val="both"/>
      </w:pPr>
      <w:r>
        <w:rPr>
          <w:rFonts w:ascii="Times New Roman"/>
          <w:b w:val="false"/>
          <w:i w:val="false"/>
          <w:color w:val="000000"/>
          <w:sz w:val="28"/>
        </w:rPr>
        <w:t>
      Қаржыландыру көздері инвестиция көлемдерінен асып түскен кезде инвестицияларды қаржыландыру көздері ретінде амортизациялық аударымдар мен қарыз қаражатының пайдаланылуы ескеріле отырып, пайда инвестициялық бағдарламаны (жобаны) іске асыру үшін қажет деңгейге дейін төмендеу жағына қарай түзетіледі.</w:t>
      </w:r>
    </w:p>
    <w:p>
      <w:pPr>
        <w:spacing w:after="0"/>
        <w:ind w:left="0"/>
        <w:jc w:val="both"/>
      </w:pPr>
      <w:r>
        <w:rPr>
          <w:rFonts w:ascii="Times New Roman"/>
          <w:b w:val="false"/>
          <w:i w:val="false"/>
          <w:color w:val="000000"/>
          <w:sz w:val="28"/>
        </w:rPr>
        <w:t>
      Егер сумен жабдықтау және (немесе) су бұру көрсетілетін қызметтеріне тарифтің жоспарлы деңгейі қосылған құн салығынсыз бір текше метр үшін екі жүз теңгеден асып түссе, пайда мөлшерлемесі тарифті бекітуге өтінім беру күніне Қазақстан Республикасы Ұлттық банкінің базалық мөлшерлемесі деңгейінде қабылданады.";</w:t>
      </w:r>
    </w:p>
    <w:bookmarkStart w:name="z59" w:id="28"/>
    <w:p>
      <w:pPr>
        <w:spacing w:after="0"/>
        <w:ind w:left="0"/>
        <w:jc w:val="both"/>
      </w:pPr>
      <w:r>
        <w:rPr>
          <w:rFonts w:ascii="Times New Roman"/>
          <w:b w:val="false"/>
          <w:i w:val="false"/>
          <w:color w:val="000000"/>
          <w:sz w:val="28"/>
        </w:rPr>
        <w:t>
      мынадай мазмұндағы 542-1-тармақпен толықтырылсын:</w:t>
      </w:r>
    </w:p>
    <w:bookmarkEnd w:id="28"/>
    <w:bookmarkStart w:name="z60" w:id="29"/>
    <w:p>
      <w:pPr>
        <w:spacing w:after="0"/>
        <w:ind w:left="0"/>
        <w:jc w:val="both"/>
      </w:pPr>
      <w:r>
        <w:rPr>
          <w:rFonts w:ascii="Times New Roman"/>
          <w:b w:val="false"/>
          <w:i w:val="false"/>
          <w:color w:val="000000"/>
          <w:sz w:val="28"/>
        </w:rPr>
        <w:t>
      "542-1. Инвестициялық бағдарламада ескерілген негізгі құралдардың қалдық құны 30%-дан аз болған жағдайда, уәкілетті орган инвестициялық бағдарламаны іске асыруға арналған қосымша қаржыландыру негізгі құралдарын тозған құнның 0,5%-на дейінгі коэффициентке көбейту жолымен есептейді.";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631-тармақ</w:t>
      </w:r>
      <w:r>
        <w:rPr>
          <w:rFonts w:ascii="Times New Roman"/>
          <w:b w:val="false"/>
          <w:i w:val="false"/>
          <w:color w:val="000000"/>
          <w:sz w:val="28"/>
        </w:rPr>
        <w:t xml:space="preserve"> мынадай мазмұндағы 4-1) тармақшамен толықтырылсын:</w:t>
      </w:r>
    </w:p>
    <w:bookmarkStart w:name="z62" w:id="30"/>
    <w:p>
      <w:pPr>
        <w:spacing w:after="0"/>
        <w:ind w:left="0"/>
        <w:jc w:val="both"/>
      </w:pPr>
      <w:r>
        <w:rPr>
          <w:rFonts w:ascii="Times New Roman"/>
          <w:b w:val="false"/>
          <w:i w:val="false"/>
          <w:color w:val="000000"/>
          <w:sz w:val="28"/>
        </w:rPr>
        <w:t>
      "4-1) инвестициялық бағдарламаны іске асыру үшін өз қаражатынан және жеңілдікті кредиттеуден тартылған сыйақылар мен негізгі борышты төлеуге арналған шығыстар тарифті есептеу кезінде ескеріледі.".</w:t>
      </w:r>
    </w:p>
    <w:bookmarkEnd w:id="30"/>
    <w:bookmarkStart w:name="z63" w:id="31"/>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31"/>
    <w:bookmarkStart w:name="z64" w:id="32"/>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2"/>
    <w:bookmarkStart w:name="z65"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2024 жылғы 10 маусымнан бастап туындаған құқықтық қатынастарға қолданылады.</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