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1de50" w14:textId="9a1de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"Резидентурада мемлекеттік тапсырысты орналастыру, оқуға қабылдау және медицина кадрларын даярлау қағидаларын бекіту туралы" Қазақстан Республикасы Денсаулық сақтау министрінің 2020 жылғы 15 желтоқсандағы № ҚР ДСМ-270/2020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21 маусымдағы № 27 бұйрығы. Қазақстан Республикасының Әділет министрлігінде 2024 жылғы 24 маусымда № 34551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"Резидентурада мемлекеттік тапсырысты орналастыру, оқуға қабылдау және медицина кадрларын даярлау қағидаларын бекіту туралы" Қазақстан Республикасы Денсаулық сақтау министрінің 2020 жылғы 15 желтоқсандағы № ҚР ДСМ-270/2020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21802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1-қосымшамен бекітілген резидентурада медицина кадрларын даярлауға арналған мемлекеттік тапсырысты орналастыру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Резидентурада медицина кадрларын даярлауға арналған мемлекеттік тапсырысты орналастыру қағидалары (бұдан әрі – Қағидалар) "Халық денсаулығы және денсаулық сақтау жүйесі туралы" Қазақстан Республикасының Кодексі (бұдан әрі – Кодекс) 222-бабының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өңірлер мен еңбек нарығының қажеттіліктерін ескере отырып, резидентурада медицина кадрларын даярлауға арналған мемлекеттік тапсырысты орналастыруды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"3. Клиникалық мамандықтар бөлінісінде қалыптастырылған резидентурада медицина кадрларын даярлауға арналған мемлекеттік білім беру тапсырысы меншік нысанына және ведомстволық тиесілігіне қарамастан, танылған аккредиттеу органдарының тізіліміне енгізілген аккредиттеу органдарында мамандандырылған аккредиттеуден өткен білім беру ұйымдары мен ұлттық және (немесе) ғылыми орталықтар, ғылыми-зерттеу институттары (бұдан әрі – білім беру ұйымдары) арасында орналастырылады.";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резидентурада медицина кадрларын даярлауға арналған өтінімдерді облыстардың, республикалық маңызы бар қалалардың және астананың денсаулық сақтау саласындағы жергілікті атқарушы органдары, республикалық медициналық ұйымдар, медициналық білім беру және ғылыми ұйымдары, өзге де мемлекеттік органдары (бұдан әрі – Тапсырыс беруші) Ұлттық үйлестірушіге белгіленген нысан бойынша жыл сайын 1 наурызға дейін береді. </w:t>
      </w:r>
    </w:p>
    <w:p>
      <w:pPr>
        <w:spacing w:after="0"/>
        <w:ind w:left="0"/>
        <w:jc w:val="both"/>
      </w:pPr>
      <w:r>
        <w:rPr>
          <w:rFonts w:ascii="Times New Roman"/>
          <w:b w:val="false"/>
          <w:i w:val="false"/>
          <w:color w:val="000000"/>
          <w:sz w:val="28"/>
        </w:rPr>
        <w:t>
      Резидентурада медициналық кадрларды даярлауға өтінімдерді қалыптастыру кезінде облыстардың, республикалық маңызы бар қалалардың, астананың жергілікті атқарушы органдары (бұдан әрі – ЖАО) моноқалалардағы, ауылдық елді мекендердегі және жаңадан салынып жатқан денсаулық сақтау объектілеріндегі медициналық ұйымдардың қажеттіліктерін ескере отырып деректерді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1" w:id="2"/>
    <w:p>
      <w:pPr>
        <w:spacing w:after="0"/>
        <w:ind w:left="0"/>
        <w:jc w:val="both"/>
      </w:pPr>
      <w:r>
        <w:rPr>
          <w:rFonts w:ascii="Times New Roman"/>
          <w:b w:val="false"/>
          <w:i w:val="false"/>
          <w:color w:val="000000"/>
          <w:sz w:val="28"/>
        </w:rPr>
        <w:t>
      "6. Тапсырыс берушілерден резидентурада медициналық кадрларды даярлауға алынған өтінімдер негізінде Ұлттық үйлестіруші жыл сайын 20 наурызға дейін қаржыландыру көзін көрсете отырып, өңірлер, елді мекен (қала, моноқала/ауыл) санаттары, клиникалық мамандықтар бөлінісінде уәкілетті органға және ЖАО-ға медициналық кадрлардағы жалпы және болжамды қажеттілікті қалыптастырады және жібереді.";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3" w:id="3"/>
    <w:p>
      <w:pPr>
        <w:spacing w:after="0"/>
        <w:ind w:left="0"/>
        <w:jc w:val="both"/>
      </w:pPr>
      <w:r>
        <w:rPr>
          <w:rFonts w:ascii="Times New Roman"/>
          <w:b w:val="false"/>
          <w:i w:val="false"/>
          <w:color w:val="000000"/>
          <w:sz w:val="28"/>
        </w:rPr>
        <w:t>
      "12. Резидентурада медицина кадрларын даярлауға арналған мемлекеттік білім беру тапсырысын орналастыру жөніндегі конкурсқа қатысу үшін білім беру ұйымдары, ұлттық және (немесе) ғылыми орталықтар және ғылыми-зерттеу институттары уәкілетті органға растайтын мынадай құжаттарды қамтитын конкурстық өтінім береді:</w:t>
      </w:r>
    </w:p>
    <w:bookmarkEnd w:id="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 бойынша өтінім;</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 бойынша сауалнама;</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нысан бойынша ақпараттық карта;</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нысан бойынша тиісті оқу жылына резидентурада медицина кадрларын даярлауға арналған мемлекеттік білім беру тапсырысын орналастыру ұсыныстары.</w:t>
      </w:r>
    </w:p>
    <w:p>
      <w:pPr>
        <w:spacing w:after="0"/>
        <w:ind w:left="0"/>
        <w:jc w:val="both"/>
      </w:pPr>
      <w:r>
        <w:rPr>
          <w:rFonts w:ascii="Times New Roman"/>
          <w:b w:val="false"/>
          <w:i w:val="false"/>
          <w:color w:val="000000"/>
          <w:sz w:val="28"/>
        </w:rPr>
        <w:t>
      5) осы Қағидаларға 6-қосымшаға сәйкес белгіленген нысан бойынша аккредиттелген резидентура базаларының болуы туралы ақпараттық карта.</w:t>
      </w:r>
    </w:p>
    <w:p>
      <w:pPr>
        <w:spacing w:after="0"/>
        <w:ind w:left="0"/>
        <w:jc w:val="both"/>
      </w:pPr>
      <w:r>
        <w:rPr>
          <w:rFonts w:ascii="Times New Roman"/>
          <w:b w:val="false"/>
          <w:i w:val="false"/>
          <w:color w:val="000000"/>
          <w:sz w:val="28"/>
        </w:rPr>
        <w:t xml:space="preserve">
      Білім беру ұйымдары ұсынған конкурстық өтінімге даулы мәселелер туындаған жағдайда Комиссия қосымша растайтын құжаттарды сұратады. </w:t>
      </w:r>
    </w:p>
    <w:p>
      <w:pPr>
        <w:spacing w:after="0"/>
        <w:ind w:left="0"/>
        <w:jc w:val="both"/>
      </w:pPr>
      <w:r>
        <w:rPr>
          <w:rFonts w:ascii="Times New Roman"/>
          <w:b w:val="false"/>
          <w:i w:val="false"/>
          <w:color w:val="000000"/>
          <w:sz w:val="28"/>
        </w:rPr>
        <w:t>
      Растайтын және қосымша құжаттар үш күн мерзімде ұсынылмаған жағдайда Комиссия білім беру ұйымының өтінімін қабылдамайды.";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5" w:id="4"/>
    <w:p>
      <w:pPr>
        <w:spacing w:after="0"/>
        <w:ind w:left="0"/>
        <w:jc w:val="both"/>
      </w:pPr>
      <w:r>
        <w:rPr>
          <w:rFonts w:ascii="Times New Roman"/>
          <w:b w:val="false"/>
          <w:i w:val="false"/>
          <w:color w:val="000000"/>
          <w:sz w:val="28"/>
        </w:rPr>
        <w:t>
      "16. Білім беру ұйымдарын, ғылыми орталықтар мен ғылыми-зерттеу институттарын айқындау және резидентурада медицина кадрларын даярлауға арналған мемлекеттік білім беру тапсырысын орналастыру кезінде Комиссия мынадай негізгі өлшемшарттарды басшылыққа алады:</w:t>
      </w:r>
    </w:p>
    <w:bookmarkEnd w:id="4"/>
    <w:p>
      <w:pPr>
        <w:spacing w:after="0"/>
        <w:ind w:left="0"/>
        <w:jc w:val="both"/>
      </w:pPr>
      <w:r>
        <w:rPr>
          <w:rFonts w:ascii="Times New Roman"/>
          <w:b w:val="false"/>
          <w:i w:val="false"/>
          <w:color w:val="000000"/>
          <w:sz w:val="28"/>
        </w:rPr>
        <w:t>
      1) білім беру бағдарламаларының тиісті тобы бойынша соңғы 3 жылда білім алушылар контингентінің болуы;</w:t>
      </w:r>
    </w:p>
    <w:p>
      <w:pPr>
        <w:spacing w:after="0"/>
        <w:ind w:left="0"/>
        <w:jc w:val="both"/>
      </w:pPr>
      <w:r>
        <w:rPr>
          <w:rFonts w:ascii="Times New Roman"/>
          <w:b w:val="false"/>
          <w:i w:val="false"/>
          <w:color w:val="000000"/>
          <w:sz w:val="28"/>
        </w:rPr>
        <w:t>
      2) резидентураның білім беру бағдарламалары бойынша білім беру қызметімен айналысуға қойылатын талаптарға сәйкес келетін білім беру процесін кадрлық қамтамасыз ету;</w:t>
      </w:r>
    </w:p>
    <w:p>
      <w:pPr>
        <w:spacing w:after="0"/>
        <w:ind w:left="0"/>
        <w:jc w:val="both"/>
      </w:pPr>
      <w:r>
        <w:rPr>
          <w:rFonts w:ascii="Times New Roman"/>
          <w:b w:val="false"/>
          <w:i w:val="false"/>
          <w:color w:val="000000"/>
          <w:sz w:val="28"/>
        </w:rPr>
        <w:t>
      3) әлемдік ғылыми және білім беру ресурстарына қол жеткізу;</w:t>
      </w:r>
    </w:p>
    <w:p>
      <w:pPr>
        <w:spacing w:after="0"/>
        <w:ind w:left="0"/>
        <w:jc w:val="both"/>
      </w:pPr>
      <w:r>
        <w:rPr>
          <w:rFonts w:ascii="Times New Roman"/>
          <w:b w:val="false"/>
          <w:i w:val="false"/>
          <w:color w:val="000000"/>
          <w:sz w:val="28"/>
        </w:rPr>
        <w:t>
      4) резидентураның білім беру бағдарламалары бойынша білім беру қызметімен айналысуға қойылатын талаптарға сәйкес келетін ғылыми-білім беру процесін материалдық-техникалық қамтамасыз ету;</w:t>
      </w:r>
    </w:p>
    <w:p>
      <w:pPr>
        <w:spacing w:after="0"/>
        <w:ind w:left="0"/>
        <w:jc w:val="both"/>
      </w:pPr>
      <w:r>
        <w:rPr>
          <w:rFonts w:ascii="Times New Roman"/>
          <w:b w:val="false"/>
          <w:i w:val="false"/>
          <w:color w:val="000000"/>
          <w:sz w:val="28"/>
        </w:rPr>
        <w:t>
      5) резидентураның аккредиттелген білім беру бағдарламаларының болуы;</w:t>
      </w:r>
    </w:p>
    <w:p>
      <w:pPr>
        <w:spacing w:after="0"/>
        <w:ind w:left="0"/>
        <w:jc w:val="both"/>
      </w:pPr>
      <w:r>
        <w:rPr>
          <w:rFonts w:ascii="Times New Roman"/>
          <w:b w:val="false"/>
          <w:i w:val="false"/>
          <w:color w:val="000000"/>
          <w:sz w:val="28"/>
        </w:rPr>
        <w:t>
      6) білім берудің бірыңғай ақпараттық жүйесінің білім беру бағдарламаларының тізілімінде білім беру бағдарламаларының болуы;</w:t>
      </w:r>
    </w:p>
    <w:p>
      <w:pPr>
        <w:spacing w:after="0"/>
        <w:ind w:left="0"/>
        <w:jc w:val="both"/>
      </w:pPr>
      <w:r>
        <w:rPr>
          <w:rFonts w:ascii="Times New Roman"/>
          <w:b w:val="false"/>
          <w:i w:val="false"/>
          <w:color w:val="000000"/>
          <w:sz w:val="28"/>
        </w:rPr>
        <w:t>
      7) білім беру ұйымдарында қоғамдық тамақтандыру және медициналық қызмет көрсету пункттерінің болуы;</w:t>
      </w:r>
    </w:p>
    <w:p>
      <w:pPr>
        <w:spacing w:after="0"/>
        <w:ind w:left="0"/>
        <w:jc w:val="both"/>
      </w:pPr>
      <w:r>
        <w:rPr>
          <w:rFonts w:ascii="Times New Roman"/>
          <w:b w:val="false"/>
          <w:i w:val="false"/>
          <w:color w:val="000000"/>
          <w:sz w:val="28"/>
        </w:rPr>
        <w:t>
      8) түлектерді жұмысқа орналастыру нәтижелері;</w:t>
      </w:r>
    </w:p>
    <w:p>
      <w:pPr>
        <w:spacing w:after="0"/>
        <w:ind w:left="0"/>
        <w:jc w:val="both"/>
      </w:pPr>
      <w:r>
        <w:rPr>
          <w:rFonts w:ascii="Times New Roman"/>
          <w:b w:val="false"/>
          <w:i w:val="false"/>
          <w:color w:val="000000"/>
          <w:sz w:val="28"/>
        </w:rPr>
        <w:t>
      9) білім беру ұйымдарының халықаралық және (немесе) ұлттық рейтингтеріне қатысу;</w:t>
      </w:r>
    </w:p>
    <w:p>
      <w:pPr>
        <w:spacing w:after="0"/>
        <w:ind w:left="0"/>
        <w:jc w:val="both"/>
      </w:pPr>
      <w:r>
        <w:rPr>
          <w:rFonts w:ascii="Times New Roman"/>
          <w:b w:val="false"/>
          <w:i w:val="false"/>
          <w:color w:val="000000"/>
          <w:sz w:val="28"/>
        </w:rPr>
        <w:t xml:space="preserve">
      10) денсаулық сақтау саласындағы білім беру ұйымдары үшін "Атамекен" ұлттық кәсіпкерлік палатасы өткізетін рейтингке қатысу.";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7" w:id="5"/>
    <w:p>
      <w:pPr>
        <w:spacing w:after="0"/>
        <w:ind w:left="0"/>
        <w:jc w:val="both"/>
      </w:pPr>
      <w:r>
        <w:rPr>
          <w:rFonts w:ascii="Times New Roman"/>
          <w:b w:val="false"/>
          <w:i w:val="false"/>
          <w:color w:val="000000"/>
          <w:sz w:val="28"/>
        </w:rPr>
        <w:t>
      "17. Комиссия бағалау негізінде мамандықтар бойынша мемлекеттік білім беру тапсырыс санын көрсете отырып, конкурс шарттары бойынша резидентурада кадрларды даярлауға арналған мемлекеттік білім беру тапсырысы орналастырылатын резидентура бағдарламасын аяқтау бойынша кейіннен жұмысқа орналасу үшін тапсырыс берушілерді, білім беру ұйымдарының, ғылыми орталықтар мен ғылыми-зерттеу институттарының тізбесін көрсете отырып, резидентурада медицина кадрларын даярлауға арналған мемлекеттік білім беру тапсырысын орналастыру туралы шешім қабылдайды.";</w:t>
      </w:r>
    </w:p>
    <w:bookmarkEnd w:id="5"/>
    <w:bookmarkStart w:name="z18" w:id="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6"/>
    <w:bookmarkStart w:name="z19" w:id="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7"/>
    <w:bookmarkStart w:name="z20"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Қағидаларға 6-қосымшамен толықтырылсын;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2-қосымшада бекітілген Резидентурада медицина кадрларын оқуға қабылдау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1) тармақшасы мынадай редакцияда жазылсын:</w:t>
      </w:r>
    </w:p>
    <w:bookmarkStart w:name="z23" w:id="9"/>
    <w:p>
      <w:pPr>
        <w:spacing w:after="0"/>
        <w:ind w:left="0"/>
        <w:jc w:val="both"/>
      </w:pPr>
      <w:r>
        <w:rPr>
          <w:rFonts w:ascii="Times New Roman"/>
          <w:b w:val="false"/>
          <w:i w:val="false"/>
          <w:color w:val="000000"/>
          <w:sz w:val="28"/>
        </w:rPr>
        <w:t>
      "1) 3-қосымшада көрсетілген нысан бойынша тапсырыс берушіні міндетті түрде көрсете отырып, конкурсқа қатысу үшін ұйым басшысының атына жазылған өтініш;";</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5" w:id="10"/>
    <w:p>
      <w:pPr>
        <w:spacing w:after="0"/>
        <w:ind w:left="0"/>
        <w:jc w:val="both"/>
      </w:pPr>
      <w:r>
        <w:rPr>
          <w:rFonts w:ascii="Times New Roman"/>
          <w:b w:val="false"/>
          <w:i w:val="false"/>
          <w:color w:val="000000"/>
          <w:sz w:val="28"/>
        </w:rPr>
        <w:t>
      "21. Резидентураға тұлғаларды ақылы негізде қабылдау білім беру бағдарламалары топтарының бейінінен түсу емтиханының қорытындысы бойынша және мүмкін болған 100 баллдан кемінде 75 балл жинаған жағдайда жүзеге асырылады.</w:t>
      </w:r>
    </w:p>
    <w:bookmarkEnd w:id="10"/>
    <w:p>
      <w:pPr>
        <w:spacing w:after="0"/>
        <w:ind w:left="0"/>
        <w:jc w:val="both"/>
      </w:pPr>
      <w:r>
        <w:rPr>
          <w:rFonts w:ascii="Times New Roman"/>
          <w:b w:val="false"/>
          <w:i w:val="false"/>
          <w:color w:val="000000"/>
          <w:sz w:val="28"/>
        </w:rPr>
        <w:t>
      Конкурстық негізде мемлекеттік білім беру тапсырысы бойынша оқуға түсу емтиханынан ең жоғары балл, бірақ кемінде 75 балл жинаған тұлғалар қабылданады.</w:t>
      </w:r>
    </w:p>
    <w:p>
      <w:pPr>
        <w:spacing w:after="0"/>
        <w:ind w:left="0"/>
        <w:jc w:val="both"/>
      </w:pPr>
      <w:r>
        <w:rPr>
          <w:rFonts w:ascii="Times New Roman"/>
          <w:b w:val="false"/>
          <w:i w:val="false"/>
          <w:color w:val="000000"/>
          <w:sz w:val="28"/>
        </w:rPr>
        <w:t>
      Оқуға қабылдау туралы өтініш 4-қосымшада көрсетілген нысан бойынша тапсырыс берушіні міндетті түрде көрсете отырып, ұйым басшысының атына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7" w:id="11"/>
    <w:p>
      <w:pPr>
        <w:spacing w:after="0"/>
        <w:ind w:left="0"/>
        <w:jc w:val="both"/>
      </w:pPr>
      <w:r>
        <w:rPr>
          <w:rFonts w:ascii="Times New Roman"/>
          <w:b w:val="false"/>
          <w:i w:val="false"/>
          <w:color w:val="000000"/>
          <w:sz w:val="28"/>
        </w:rPr>
        <w:t>
      "24. Білім беру ұйымдары резидентураға қабылданғаннан кейін денсаулық сақтау саласындағы уәкілетті органға күнтізбелік 10 күні ішінде қабылдауды ұйымдастыру және өткізу бойынша қорытынды есепті, сондай-ақ бағдарлама аяқталғаннан кейін резидентура түлегі жұмысын өтейтін Тапсырыс берушіні көрсете отырып, мемлекеттік білім беру тапсырысы бойынша резидентураға қабылдау туралы бұйрықтардың көшірмелерін ұсынады.";</w:t>
      </w:r>
    </w:p>
    <w:bookmarkEnd w:id="11"/>
    <w:bookmarkStart w:name="z28" w:id="12"/>
    <w:p>
      <w:pPr>
        <w:spacing w:after="0"/>
        <w:ind w:left="0"/>
        <w:jc w:val="both"/>
      </w:pPr>
      <w:r>
        <w:rPr>
          <w:rFonts w:ascii="Times New Roman"/>
          <w:b w:val="false"/>
          <w:i w:val="false"/>
          <w:color w:val="000000"/>
          <w:sz w:val="28"/>
        </w:rPr>
        <w:t>
      мынадай мазмұндағы 25-тармақпен толықтырылсын:</w:t>
      </w:r>
    </w:p>
    <w:bookmarkEnd w:id="12"/>
    <w:bookmarkStart w:name="z29" w:id="13"/>
    <w:p>
      <w:pPr>
        <w:spacing w:after="0"/>
        <w:ind w:left="0"/>
        <w:jc w:val="both"/>
      </w:pPr>
      <w:r>
        <w:rPr>
          <w:rFonts w:ascii="Times New Roman"/>
          <w:b w:val="false"/>
          <w:i w:val="false"/>
          <w:color w:val="000000"/>
          <w:sz w:val="28"/>
        </w:rPr>
        <w:t>
      "25. Білім беру ұйымдары резидентураға қабылданғаннан кейін республикалық медициналық ұйымдарға, медициналық білім беру және ғылыми ұйымдарға, өзге де мемлекеттік органдарға (бұдан әрі – Тапсырыс беруші) 10 күнтізбелік күн ішінде резидентура бағдарламасы аяқталған кезде Тапсырыс берушінің бос жұмыс орындарын жоспарлауы үшін резиденттер санын, оқыту мамандығын және оқыту тілін көрсете отырып, мемлекеттік тапсырыс бойынша қабылдау туралы ақпаратты ұсынады.</w:t>
      </w:r>
    </w:p>
    <w:bookmarkEnd w:id="13"/>
    <w:p>
      <w:pPr>
        <w:spacing w:after="0"/>
        <w:ind w:left="0"/>
        <w:jc w:val="both"/>
      </w:pPr>
      <w:r>
        <w:rPr>
          <w:rFonts w:ascii="Times New Roman"/>
          <w:b w:val="false"/>
          <w:i w:val="false"/>
          <w:color w:val="000000"/>
          <w:sz w:val="28"/>
        </w:rPr>
        <w:t>
      Тапсырыс беруші ұсынылған деректерге сәйкес тапсырыс берушінің қажеттілігіне сәйкес мемлекеттік тапсырысты кейіннен міндетті түрде жұмысты өтеуді бекіте отырып, үшжақты шарт (білім беру және ғылыми ұйым, резидент- дәрігер, тапсырыс беруші) жасасады.";</w:t>
      </w:r>
    </w:p>
    <w:bookmarkStart w:name="z30" w:id="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Қағидаларға 3-қосымшамен толықтырылсын; </w:t>
      </w:r>
    </w:p>
    <w:bookmarkEnd w:id="14"/>
    <w:bookmarkStart w:name="z31" w:id="1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Қағидаларға 4-қосымшамен толықтырылсын;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3-қосымшада бекітілген Резидентурада медицина кадрларын даярлау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4" w:id="16"/>
    <w:p>
      <w:pPr>
        <w:spacing w:after="0"/>
        <w:ind w:left="0"/>
        <w:jc w:val="both"/>
      </w:pPr>
      <w:r>
        <w:rPr>
          <w:rFonts w:ascii="Times New Roman"/>
          <w:b w:val="false"/>
          <w:i w:val="false"/>
          <w:color w:val="000000"/>
          <w:sz w:val="28"/>
        </w:rPr>
        <w:t>
      "4. Резидентура бағдарламаларын іске асыруды білім беру ұйымдары денсаулық сақтау саласындағы білім беру ұйымдарының аккредиттелген клиникаларында, университеттік ауруханаларда, резидентура базалары ретінде аккредиттелген ұлттық және (немесе) ғылыми орталықтар, ғылыми-зерттеу институттары жүзеге асырады.</w:t>
      </w:r>
    </w:p>
    <w:bookmarkEnd w:id="16"/>
    <w:p>
      <w:pPr>
        <w:spacing w:after="0"/>
        <w:ind w:left="0"/>
        <w:jc w:val="both"/>
      </w:pPr>
      <w:r>
        <w:rPr>
          <w:rFonts w:ascii="Times New Roman"/>
          <w:b w:val="false"/>
          <w:i w:val="false"/>
          <w:color w:val="000000"/>
          <w:sz w:val="28"/>
        </w:rPr>
        <w:t xml:space="preserve">
      Резидент-дәрігерлерді резидентура базалары бойынша бөлуді білім беру ұйымы резидент-дәрігердің жеке жұмыс жоспарына сәйкес дербес жүзеге асырады. </w:t>
      </w:r>
    </w:p>
    <w:p>
      <w:pPr>
        <w:spacing w:after="0"/>
        <w:ind w:left="0"/>
        <w:jc w:val="both"/>
      </w:pPr>
      <w:r>
        <w:rPr>
          <w:rFonts w:ascii="Times New Roman"/>
          <w:b w:val="false"/>
          <w:i w:val="false"/>
          <w:color w:val="000000"/>
          <w:sz w:val="28"/>
        </w:rPr>
        <w:t>
      Резидент-дәрігерлердің клиникалық практикасы тиісті мамандық бойынша ауылдық, қалалық, облыстық және республикалық денсаулық сақтау ұйымдарында жалпы ұзақтығы резидент-дәрігердің жеке жұмыс жоспарына сәйкес резидентураның үлгілік оқу бағдарламасында көрсетілген мерзімдерден кем емес жоспарланады және ұйымдастырылады.";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6" w:id="17"/>
    <w:p>
      <w:pPr>
        <w:spacing w:after="0"/>
        <w:ind w:left="0"/>
        <w:jc w:val="both"/>
      </w:pPr>
      <w:r>
        <w:rPr>
          <w:rFonts w:ascii="Times New Roman"/>
          <w:b w:val="false"/>
          <w:i w:val="false"/>
          <w:color w:val="000000"/>
          <w:sz w:val="28"/>
        </w:rPr>
        <w:t>
      "9. Резидент-дәрігерді ақылы негізден мемлекеттік білім беру тапсырысы бойынша бос орынға қалған оқу мерзіміне оқуға ауыстыру демалыс кезеңінде білім беру ұйымы басшысының шешімімен жүзеге асырылады.</w:t>
      </w:r>
    </w:p>
    <w:bookmarkEnd w:id="17"/>
    <w:p>
      <w:pPr>
        <w:spacing w:after="0"/>
        <w:ind w:left="0"/>
        <w:jc w:val="both"/>
      </w:pPr>
      <w:r>
        <w:rPr>
          <w:rFonts w:ascii="Times New Roman"/>
          <w:b w:val="false"/>
          <w:i w:val="false"/>
          <w:color w:val="000000"/>
          <w:sz w:val="28"/>
        </w:rPr>
        <w:t xml:space="preserve">
      Ақылы негізде, сондай-ақ жекелеген ұйымдар үшін бекітілген білім беру тапсырысы бойынша түскен резидент-дәрігерлер басқа ұйымға білім беру ұйымы басшысының шешімімен қалған оқу мерзіміне демалыс кезеңінде ақылы негізде ғана ауысады. </w:t>
      </w:r>
    </w:p>
    <w:p>
      <w:pPr>
        <w:spacing w:after="0"/>
        <w:ind w:left="0"/>
        <w:jc w:val="both"/>
      </w:pPr>
      <w:r>
        <w:rPr>
          <w:rFonts w:ascii="Times New Roman"/>
          <w:b w:val="false"/>
          <w:i w:val="false"/>
          <w:color w:val="000000"/>
          <w:sz w:val="28"/>
        </w:rPr>
        <w:t>
      Ауыстыру рәсімін білім беру ұйымы дербес белгілейді және оның академиялық саясатында көрсетіледі.".</w:t>
      </w:r>
    </w:p>
    <w:bookmarkStart w:name="z37" w:id="18"/>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18"/>
    <w:bookmarkStart w:name="z38" w:id="1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9"/>
    <w:bookmarkStart w:name="z39" w:id="20"/>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20"/>
    <w:bookmarkStart w:name="z40" w:id="21"/>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1"/>
    <w:bookmarkStart w:name="z41" w:id="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2"/>
    <w:bookmarkStart w:name="z42"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21 маусымдағы</w:t>
            </w:r>
            <w:r>
              <w:br/>
            </w:r>
            <w:r>
              <w:rPr>
                <w:rFonts w:ascii="Times New Roman"/>
                <w:b w:val="false"/>
                <w:i w:val="false"/>
                <w:color w:val="000000"/>
                <w:sz w:val="20"/>
              </w:rPr>
              <w:t>№ 27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Резидентурада медицина</w:t>
            </w:r>
            <w:r>
              <w:br/>
            </w:r>
            <w:r>
              <w:rPr>
                <w:rFonts w:ascii="Times New Roman"/>
                <w:b w:val="false"/>
                <w:i w:val="false"/>
                <w:color w:val="000000"/>
                <w:sz w:val="20"/>
              </w:rPr>
              <w:t>кадрларын даярлауға</w:t>
            </w:r>
            <w:r>
              <w:br/>
            </w:r>
            <w:r>
              <w:rPr>
                <w:rFonts w:ascii="Times New Roman"/>
                <w:b w:val="false"/>
                <w:i w:val="false"/>
                <w:color w:val="000000"/>
                <w:sz w:val="20"/>
              </w:rPr>
              <w:t>арналған мемлекеттік</w:t>
            </w:r>
            <w:r>
              <w:br/>
            </w:r>
            <w:r>
              <w:rPr>
                <w:rFonts w:ascii="Times New Roman"/>
                <w:b w:val="false"/>
                <w:i w:val="false"/>
                <w:color w:val="000000"/>
                <w:sz w:val="20"/>
              </w:rPr>
              <w:t>тапсырысты орналастыру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45" w:id="24"/>
    <w:p>
      <w:pPr>
        <w:spacing w:after="0"/>
        <w:ind w:left="0"/>
        <w:jc w:val="left"/>
      </w:pPr>
      <w:r>
        <w:rPr>
          <w:rFonts w:ascii="Times New Roman"/>
          <w:b/>
          <w:i w:val="false"/>
          <w:color w:val="000000"/>
        </w:rPr>
        <w:t xml:space="preserve"> 20___ / 20 ___ оқу жылына резидентурада медицина кадрларын даярлауға өтінім</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бюджеті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басшының қолы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Күні 20 ___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21 маусымдағы</w:t>
            </w:r>
            <w:r>
              <w:br/>
            </w:r>
            <w:r>
              <w:rPr>
                <w:rFonts w:ascii="Times New Roman"/>
                <w:b w:val="false"/>
                <w:i w:val="false"/>
                <w:color w:val="000000"/>
                <w:sz w:val="20"/>
              </w:rPr>
              <w:t>№ 27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Резидентурада</w:t>
            </w:r>
            <w:r>
              <w:br/>
            </w:r>
            <w:r>
              <w:rPr>
                <w:rFonts w:ascii="Times New Roman"/>
                <w:b w:val="false"/>
                <w:i w:val="false"/>
                <w:color w:val="000000"/>
                <w:sz w:val="20"/>
              </w:rPr>
              <w:t>медицина кадрларын</w:t>
            </w:r>
            <w:r>
              <w:br/>
            </w:r>
            <w:r>
              <w:rPr>
                <w:rFonts w:ascii="Times New Roman"/>
                <w:b w:val="false"/>
                <w:i w:val="false"/>
                <w:color w:val="000000"/>
                <w:sz w:val="20"/>
              </w:rPr>
              <w:t>даярлауға арналған</w:t>
            </w:r>
            <w:r>
              <w:br/>
            </w:r>
            <w:r>
              <w:rPr>
                <w:rFonts w:ascii="Times New Roman"/>
                <w:b w:val="false"/>
                <w:i w:val="false"/>
                <w:color w:val="000000"/>
                <w:sz w:val="20"/>
              </w:rPr>
              <w:t>мемлекеттік тапсырысты</w:t>
            </w:r>
            <w:r>
              <w:br/>
            </w:r>
            <w:r>
              <w:rPr>
                <w:rFonts w:ascii="Times New Roman"/>
                <w:b w:val="false"/>
                <w:i w:val="false"/>
                <w:color w:val="000000"/>
                <w:sz w:val="20"/>
              </w:rPr>
              <w:t>орналастыру қағидаларына</w:t>
            </w:r>
            <w:r>
              <w:br/>
            </w:r>
            <w:r>
              <w:rPr>
                <w:rFonts w:ascii="Times New Roman"/>
                <w:b w:val="false"/>
                <w:i w:val="false"/>
                <w:color w:val="000000"/>
                <w:sz w:val="20"/>
              </w:rPr>
              <w:t>4-қосымша</w:t>
            </w:r>
          </w:p>
        </w:tc>
      </w:tr>
    </w:tbl>
    <w:bookmarkStart w:name="z48" w:id="25"/>
    <w:p>
      <w:pPr>
        <w:spacing w:after="0"/>
        <w:ind w:left="0"/>
        <w:jc w:val="left"/>
      </w:pPr>
      <w:r>
        <w:rPr>
          <w:rFonts w:ascii="Times New Roman"/>
          <w:b/>
          <w:i w:val="false"/>
          <w:color w:val="000000"/>
        </w:rPr>
        <w:t xml:space="preserve"> Білім беру ұйымының ақпараттық картасы  _______________________________________________________________________________  (білім беру ұйымының атауы)  _______________________________________________________________________________  (резидентура мамандығының атауы)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туралы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(немесе) ұлттық институционалдық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халықаралық және (немесе) ұлттық рейтингі (орны, рейтинг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ғылыми және білім беру ресурстарына қол 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Резидентураның білім беру бағдарламаларының топтары бойынша жалпы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кадрларды даярлаудың бағыттары бойынша білім беру қызметін жүргізуге құқық беретін лицензияға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(немесе) ұлттық мамандандырылған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Түлектердің жұмысқа орналасуы, жұмысқа орналасқан түлектердің %-ы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дағдыларды тәуелсіз бағалаудан табысты өткен резидентура түлектерінің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жылдағы білім алушылар контингенті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бірыңғай ақпараттық жүйесінің білім беру бағдарламаларының тізілімінде білім беру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Кадрлық қамтамасыз ету және педагог жұмыскерлердің біліктілік деңгейі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оқытушылардың жалпы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бірінші біліктілік санаты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(немесе) оның ішінде білім беру бағдарламаларының топтары бойынша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бірінші біліктілік санаты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Жоғарыда келтірілген ақпараттың шынайылығын растаймын </w:t>
      </w:r>
    </w:p>
    <w:p>
      <w:pPr>
        <w:spacing w:after="0"/>
        <w:ind w:left="0"/>
        <w:jc w:val="both"/>
      </w:pPr>
      <w:r>
        <w:rPr>
          <w:rFonts w:ascii="Times New Roman"/>
          <w:b w:val="false"/>
          <w:i w:val="false"/>
          <w:color w:val="000000"/>
          <w:sz w:val="28"/>
        </w:rPr>
        <w:t xml:space="preserve">
      Ұйым басшысы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басшының қолы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Күні 20 ___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21 маусымдағы</w:t>
            </w:r>
            <w:r>
              <w:br/>
            </w:r>
            <w:r>
              <w:rPr>
                <w:rFonts w:ascii="Times New Roman"/>
                <w:b w:val="false"/>
                <w:i w:val="false"/>
                <w:color w:val="000000"/>
                <w:sz w:val="20"/>
              </w:rPr>
              <w:t>№ 27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Резидентурада медицина</w:t>
            </w:r>
            <w:r>
              <w:br/>
            </w:r>
            <w:r>
              <w:rPr>
                <w:rFonts w:ascii="Times New Roman"/>
                <w:b w:val="false"/>
                <w:i w:val="false"/>
                <w:color w:val="000000"/>
                <w:sz w:val="20"/>
              </w:rPr>
              <w:t>кадрларын даярлауға арналған</w:t>
            </w:r>
            <w:r>
              <w:br/>
            </w:r>
            <w:r>
              <w:rPr>
                <w:rFonts w:ascii="Times New Roman"/>
                <w:b w:val="false"/>
                <w:i w:val="false"/>
                <w:color w:val="000000"/>
                <w:sz w:val="20"/>
              </w:rPr>
              <w:t>мемлекеттік тапсырысты</w:t>
            </w:r>
            <w:r>
              <w:br/>
            </w:r>
            <w:r>
              <w:rPr>
                <w:rFonts w:ascii="Times New Roman"/>
                <w:b w:val="false"/>
                <w:i w:val="false"/>
                <w:color w:val="000000"/>
                <w:sz w:val="20"/>
              </w:rPr>
              <w:t>орналастыру қағидаларына</w:t>
            </w:r>
            <w:r>
              <w:br/>
            </w:r>
            <w:r>
              <w:rPr>
                <w:rFonts w:ascii="Times New Roman"/>
                <w:b w:val="false"/>
                <w:i w:val="false"/>
                <w:color w:val="000000"/>
                <w:sz w:val="20"/>
              </w:rPr>
              <w:t>6-қосымша</w:t>
            </w:r>
          </w:p>
        </w:tc>
      </w:tr>
    </w:tbl>
    <w:bookmarkStart w:name="z51" w:id="26"/>
    <w:p>
      <w:pPr>
        <w:spacing w:after="0"/>
        <w:ind w:left="0"/>
        <w:jc w:val="left"/>
      </w:pPr>
      <w:r>
        <w:rPr>
          <w:rFonts w:ascii="Times New Roman"/>
          <w:b/>
          <w:i w:val="false"/>
          <w:color w:val="000000"/>
        </w:rPr>
        <w:t xml:space="preserve"> Аккредиттелген резидентура базаларының болуы туралы ақпараттық карта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резидентура мамандығының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базасының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Медициналық ұйымдардың аккредитациясының болуы</w:t>
            </w:r>
          </w:p>
          <w:p>
            <w:pPr>
              <w:spacing w:after="20"/>
              <w:ind w:left="20"/>
              <w:jc w:val="both"/>
            </w:pPr>
            <w:r>
              <w:rPr>
                <w:rFonts w:ascii="Times New Roman"/>
                <w:b w:val="false"/>
                <w:i w:val="false"/>
                <w:color w:val="000000"/>
                <w:sz w:val="20"/>
              </w:rPr>
              <w:t>
(аккредитация нөмірі, берілген күні, әрекет ету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Медициналық қызметке лицензия және лицензияға қосымшаның болуы</w:t>
            </w:r>
          </w:p>
          <w:p>
            <w:pPr>
              <w:spacing w:after="20"/>
              <w:ind w:left="20"/>
              <w:jc w:val="both"/>
            </w:pPr>
            <w:r>
              <w:rPr>
                <w:rFonts w:ascii="Times New Roman"/>
                <w:b w:val="false"/>
                <w:i w:val="false"/>
                <w:color w:val="000000"/>
                <w:sz w:val="20"/>
              </w:rPr>
              <w:t>
(лицензия нөмірі, берілген күні, әрекет ету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Емханадағы бөлімшенің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Республикасы Кодексінің 1 – бабы 1-тармағының </w:t>
            </w:r>
            <w:r>
              <w:rPr>
                <w:rFonts w:ascii="Times New Roman"/>
                <w:b w:val="false"/>
                <w:i w:val="false"/>
                <w:color w:val="000000"/>
                <w:sz w:val="20"/>
              </w:rPr>
              <w:t>240) тармақшасына</w:t>
            </w:r>
            <w:r>
              <w:rPr>
                <w:rFonts w:ascii="Times New Roman"/>
                <w:b w:val="false"/>
                <w:i w:val="false"/>
                <w:color w:val="000000"/>
                <w:sz w:val="20"/>
              </w:rPr>
              <w:t xml:space="preserve"> сәйкес келетін бөлімше тәлімгерлерінің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27"/>
    <w:p>
      <w:pPr>
        <w:spacing w:after="0"/>
        <w:ind w:left="0"/>
        <w:jc w:val="both"/>
      </w:pPr>
      <w:r>
        <w:rPr>
          <w:rFonts w:ascii="Times New Roman"/>
          <w:b w:val="false"/>
          <w:i w:val="false"/>
          <w:color w:val="000000"/>
          <w:sz w:val="28"/>
        </w:rPr>
        <w:t>
      * Ескертпе: растайтын құжаттарды міндетті түрде қоса беру.</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21 маусымдағы</w:t>
            </w:r>
            <w:r>
              <w:br/>
            </w:r>
            <w:r>
              <w:rPr>
                <w:rFonts w:ascii="Times New Roman"/>
                <w:b w:val="false"/>
                <w:i w:val="false"/>
                <w:color w:val="000000"/>
                <w:sz w:val="20"/>
              </w:rPr>
              <w:t>№ 27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Резидентурада медицина </w:t>
            </w:r>
            <w:r>
              <w:br/>
            </w:r>
            <w:r>
              <w:rPr>
                <w:rFonts w:ascii="Times New Roman"/>
                <w:b w:val="false"/>
                <w:i w:val="false"/>
                <w:color w:val="000000"/>
                <w:sz w:val="20"/>
              </w:rPr>
              <w:t>кадрларын оқуға қабылдау</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3-қосымша </w:t>
            </w:r>
          </w:p>
        </w:tc>
      </w:tr>
    </w:tbl>
    <w:bookmarkStart w:name="z55" w:id="28"/>
    <w:p>
      <w:pPr>
        <w:spacing w:after="0"/>
        <w:ind w:left="0"/>
        <w:jc w:val="left"/>
      </w:pPr>
      <w:r>
        <w:rPr>
          <w:rFonts w:ascii="Times New Roman"/>
          <w:b/>
          <w:i w:val="false"/>
          <w:color w:val="000000"/>
        </w:rPr>
        <w:t xml:space="preserve"> Резидентураның білім беру бағдарламасының конкурсына қатысуға өтініш</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(ұйым басшысының тегі, аты-</w:t>
            </w:r>
            <w:r>
              <w:br/>
            </w:r>
            <w:r>
              <w:rPr>
                <w:rFonts w:ascii="Times New Roman"/>
                <w:b w:val="false"/>
                <w:i w:val="false"/>
                <w:color w:val="000000"/>
                <w:sz w:val="20"/>
              </w:rPr>
              <w:t>жөні (бар болған жағдайда)</w:t>
            </w:r>
            <w:r>
              <w:br/>
            </w:r>
            <w:r>
              <w:rPr>
                <w:rFonts w:ascii="Times New Roman"/>
                <w:b w:val="false"/>
                <w:i w:val="false"/>
                <w:color w:val="000000"/>
                <w:sz w:val="20"/>
              </w:rPr>
              <w:t>(ұйымның толық атауы)</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(толық тегі, аты-жөні </w:t>
            </w:r>
            <w:r>
              <w:br/>
            </w:r>
            <w:r>
              <w:rPr>
                <w:rFonts w:ascii="Times New Roman"/>
                <w:b w:val="false"/>
                <w:i w:val="false"/>
                <w:color w:val="000000"/>
                <w:sz w:val="20"/>
              </w:rPr>
              <w:t>(бар болған жағдайда)</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 азаматтығы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тұрғылықты мекенжайы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деректері </w:t>
            </w:r>
            <w:r>
              <w:br/>
            </w:r>
            <w:r>
              <w:rPr>
                <w:rFonts w:ascii="Times New Roman"/>
                <w:b w:val="false"/>
                <w:i w:val="false"/>
                <w:color w:val="000000"/>
                <w:sz w:val="20"/>
              </w:rPr>
              <w:t xml:space="preserve">(телефон, электрондық пошта) </w:t>
            </w:r>
            <w:r>
              <w:br/>
            </w:r>
            <w:r>
              <w:rPr>
                <w:rFonts w:ascii="Times New Roman"/>
                <w:b w:val="false"/>
                <w:i w:val="false"/>
                <w:color w:val="000000"/>
                <w:sz w:val="20"/>
              </w:rPr>
              <w:t>____________________________</w:t>
            </w:r>
            <w:r>
              <w:br/>
            </w:r>
            <w:r>
              <w:rPr>
                <w:rFonts w:ascii="Times New Roman"/>
                <w:b w:val="false"/>
                <w:i w:val="false"/>
                <w:color w:val="000000"/>
                <w:sz w:val="20"/>
              </w:rPr>
              <w:t xml:space="preserve">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 xml:space="preserve">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_______________ бітірген </w:t>
            </w:r>
            <w:r>
              <w:br/>
            </w:r>
            <w:r>
              <w:rPr>
                <w:rFonts w:ascii="Times New Roman"/>
                <w:b w:val="false"/>
                <w:i w:val="false"/>
                <w:color w:val="000000"/>
                <w:sz w:val="20"/>
              </w:rPr>
              <w:t xml:space="preserve">(ұйымның толық атауы, </w:t>
            </w:r>
            <w:r>
              <w:br/>
            </w:r>
            <w:r>
              <w:rPr>
                <w:rFonts w:ascii="Times New Roman"/>
                <w:b w:val="false"/>
                <w:i w:val="false"/>
                <w:color w:val="000000"/>
                <w:sz w:val="20"/>
              </w:rPr>
              <w:t>бітірген жылы)</w:t>
            </w:r>
          </w:p>
        </w:tc>
      </w:tr>
    </w:tbl>
    <w:bookmarkStart w:name="z56" w:id="29"/>
    <w:p>
      <w:pPr>
        <w:spacing w:after="0"/>
        <w:ind w:left="0"/>
        <w:jc w:val="left"/>
      </w:pPr>
      <w:r>
        <w:rPr>
          <w:rFonts w:ascii="Times New Roman"/>
          <w:b/>
          <w:i w:val="false"/>
          <w:color w:val="000000"/>
        </w:rPr>
        <w:t xml:space="preserve"> ӨТІНІШ</w:t>
      </w:r>
    </w:p>
    <w:bookmarkEnd w:id="29"/>
    <w:p>
      <w:pPr>
        <w:spacing w:after="0"/>
        <w:ind w:left="0"/>
        <w:jc w:val="both"/>
      </w:pPr>
      <w:r>
        <w:rPr>
          <w:rFonts w:ascii="Times New Roman"/>
          <w:b w:val="false"/>
          <w:i w:val="false"/>
          <w:color w:val="000000"/>
          <w:sz w:val="28"/>
        </w:rPr>
        <w:t>
      Мені ____________________________________________________________________</w:t>
      </w:r>
    </w:p>
    <w:p>
      <w:pPr>
        <w:spacing w:after="0"/>
        <w:ind w:left="0"/>
        <w:jc w:val="both"/>
      </w:pPr>
      <w:r>
        <w:rPr>
          <w:rFonts w:ascii="Times New Roman"/>
          <w:b w:val="false"/>
          <w:i w:val="false"/>
          <w:color w:val="000000"/>
          <w:sz w:val="28"/>
        </w:rPr>
        <w:t xml:space="preserve">
      (керегін жазыңыз: тапсырыс берушіні көрсете отырып, мемлекеттік білім беру </w:t>
      </w:r>
    </w:p>
    <w:p>
      <w:pPr>
        <w:spacing w:after="0"/>
        <w:ind w:left="0"/>
        <w:jc w:val="both"/>
      </w:pPr>
      <w:r>
        <w:rPr>
          <w:rFonts w:ascii="Times New Roman"/>
          <w:b w:val="false"/>
          <w:i w:val="false"/>
          <w:color w:val="000000"/>
          <w:sz w:val="28"/>
        </w:rPr>
        <w:t>
      тапсырысы бойынша / ақылы негізде)</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(резидентураның білім беру бағдарламасының коды және атауы)</w:t>
      </w:r>
    </w:p>
    <w:p>
      <w:pPr>
        <w:spacing w:after="0"/>
        <w:ind w:left="0"/>
        <w:jc w:val="both"/>
      </w:pPr>
      <w:r>
        <w:rPr>
          <w:rFonts w:ascii="Times New Roman"/>
          <w:b w:val="false"/>
          <w:i w:val="false"/>
          <w:color w:val="000000"/>
          <w:sz w:val="28"/>
        </w:rPr>
        <w:t xml:space="preserve">
      резидентураның білім беру бағдарламасына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түсу үшін түсу емтихандарын тапсыруға және конкурсқа қатысуға жіберуіңізді сұраймын.</w:t>
      </w:r>
    </w:p>
    <w:p>
      <w:pPr>
        <w:spacing w:after="0"/>
        <w:ind w:left="0"/>
        <w:jc w:val="both"/>
      </w:pPr>
      <w:r>
        <w:rPr>
          <w:rFonts w:ascii="Times New Roman"/>
          <w:b w:val="false"/>
          <w:i w:val="false"/>
          <w:color w:val="000000"/>
          <w:sz w:val="28"/>
        </w:rPr>
        <w:t xml:space="preserve">
      Емтихан тапсыру тілі: ____________________ </w:t>
      </w:r>
    </w:p>
    <w:p>
      <w:pPr>
        <w:spacing w:after="0"/>
        <w:ind w:left="0"/>
        <w:jc w:val="both"/>
      </w:pPr>
      <w:r>
        <w:rPr>
          <w:rFonts w:ascii="Times New Roman"/>
          <w:b w:val="false"/>
          <w:i w:val="false"/>
          <w:color w:val="000000"/>
          <w:sz w:val="28"/>
        </w:rPr>
        <w:t>
      (керегін жазыңыз: қазақ, орыс, ағылшын).</w:t>
      </w:r>
    </w:p>
    <w:p>
      <w:pPr>
        <w:spacing w:after="0"/>
        <w:ind w:left="0"/>
        <w:jc w:val="both"/>
      </w:pPr>
      <w:r>
        <w:rPr>
          <w:rFonts w:ascii="Times New Roman"/>
          <w:b w:val="false"/>
          <w:i w:val="false"/>
          <w:color w:val="000000"/>
          <w:sz w:val="28"/>
        </w:rPr>
        <w:t>
      * Мен бұрын мемлекеттік білім беру тапсырысы бойынша резидентурада оқымағаныма кепілдік беремін.</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20__ жылғы "____" _______________.</w:t>
      </w:r>
    </w:p>
    <w:p>
      <w:pPr>
        <w:spacing w:after="0"/>
        <w:ind w:left="0"/>
        <w:jc w:val="both"/>
      </w:pPr>
      <w:r>
        <w:rPr>
          <w:rFonts w:ascii="Times New Roman"/>
          <w:b w:val="false"/>
          <w:i w:val="false"/>
          <w:color w:val="000000"/>
          <w:sz w:val="28"/>
        </w:rPr>
        <w:t>
      Үміткердің қолы _____________</w:t>
      </w:r>
    </w:p>
    <w:bookmarkStart w:name="z57" w:id="30"/>
    <w:p>
      <w:pPr>
        <w:spacing w:after="0"/>
        <w:ind w:left="0"/>
        <w:jc w:val="both"/>
      </w:pPr>
      <w:r>
        <w:rPr>
          <w:rFonts w:ascii="Times New Roman"/>
          <w:b w:val="false"/>
          <w:i w:val="false"/>
          <w:color w:val="000000"/>
          <w:sz w:val="28"/>
        </w:rPr>
        <w:t>
      * Ескертпе: мемлекеттік білім беру тапсырысына түсушілер үшін ғана қолданылады.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21 маусымдағы</w:t>
            </w:r>
            <w:r>
              <w:br/>
            </w:r>
            <w:r>
              <w:rPr>
                <w:rFonts w:ascii="Times New Roman"/>
                <w:b w:val="false"/>
                <w:i w:val="false"/>
                <w:color w:val="000000"/>
                <w:sz w:val="20"/>
              </w:rPr>
              <w:t>№ 27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Резидентурада медицина </w:t>
            </w:r>
            <w:r>
              <w:br/>
            </w:r>
            <w:r>
              <w:rPr>
                <w:rFonts w:ascii="Times New Roman"/>
                <w:b w:val="false"/>
                <w:i w:val="false"/>
                <w:color w:val="000000"/>
                <w:sz w:val="20"/>
              </w:rPr>
              <w:t>кадрларын оқуға қабылдау</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4 қосымша </w:t>
            </w:r>
          </w:p>
        </w:tc>
      </w:tr>
    </w:tbl>
    <w:bookmarkStart w:name="z60" w:id="31"/>
    <w:p>
      <w:pPr>
        <w:spacing w:after="0"/>
        <w:ind w:left="0"/>
        <w:jc w:val="left"/>
      </w:pPr>
      <w:r>
        <w:rPr>
          <w:rFonts w:ascii="Times New Roman"/>
          <w:b/>
          <w:i w:val="false"/>
          <w:color w:val="000000"/>
        </w:rPr>
        <w:t xml:space="preserve"> Резидентураның білім беру бағдарламасына қабылдауға өтініш</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(ұйым басшысының тегі, аты-</w:t>
            </w:r>
            <w:r>
              <w:br/>
            </w:r>
            <w:r>
              <w:rPr>
                <w:rFonts w:ascii="Times New Roman"/>
                <w:b w:val="false"/>
                <w:i w:val="false"/>
                <w:color w:val="000000"/>
                <w:sz w:val="20"/>
              </w:rPr>
              <w:t xml:space="preserve">жөні (бар болған жағдайда) </w:t>
            </w:r>
            <w:r>
              <w:br/>
            </w:r>
            <w:r>
              <w:rPr>
                <w:rFonts w:ascii="Times New Roman"/>
                <w:b w:val="false"/>
                <w:i w:val="false"/>
                <w:color w:val="000000"/>
                <w:sz w:val="20"/>
              </w:rPr>
              <w:t>____________________________</w:t>
            </w:r>
            <w:r>
              <w:br/>
            </w:r>
            <w:r>
              <w:rPr>
                <w:rFonts w:ascii="Times New Roman"/>
                <w:b w:val="false"/>
                <w:i w:val="false"/>
                <w:color w:val="000000"/>
                <w:sz w:val="20"/>
              </w:rPr>
              <w:t>(ұйымның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(толық тегі, аты-жөні </w:t>
            </w:r>
            <w:r>
              <w:br/>
            </w:r>
            <w:r>
              <w:rPr>
                <w:rFonts w:ascii="Times New Roman"/>
                <w:b w:val="false"/>
                <w:i w:val="false"/>
                <w:color w:val="000000"/>
                <w:sz w:val="20"/>
              </w:rPr>
              <w:t>(бар болған жағдайда)</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азаматтығы </w:t>
            </w:r>
            <w:r>
              <w:br/>
            </w:r>
            <w:r>
              <w:rPr>
                <w:rFonts w:ascii="Times New Roman"/>
                <w:b w:val="false"/>
                <w:i w:val="false"/>
                <w:color w:val="000000"/>
                <w:sz w:val="20"/>
              </w:rPr>
              <w:t>_______________________</w:t>
            </w:r>
            <w:r>
              <w:br/>
            </w:r>
            <w:r>
              <w:rPr>
                <w:rFonts w:ascii="Times New Roman"/>
                <w:b w:val="false"/>
                <w:i w:val="false"/>
                <w:color w:val="000000"/>
                <w:sz w:val="20"/>
              </w:rPr>
              <w:t xml:space="preserve">тұрғылықты мекенжайы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деректері </w:t>
            </w:r>
            <w:r>
              <w:br/>
            </w:r>
            <w:r>
              <w:rPr>
                <w:rFonts w:ascii="Times New Roman"/>
                <w:b w:val="false"/>
                <w:i w:val="false"/>
                <w:color w:val="000000"/>
                <w:sz w:val="20"/>
              </w:rPr>
              <w:t xml:space="preserve">(телефон, электрондық пошта)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бітірген</w:t>
            </w:r>
            <w:r>
              <w:br/>
            </w:r>
            <w:r>
              <w:rPr>
                <w:rFonts w:ascii="Times New Roman"/>
                <w:b w:val="false"/>
                <w:i w:val="false"/>
                <w:color w:val="000000"/>
                <w:sz w:val="20"/>
              </w:rPr>
              <w:t xml:space="preserve">(ұйымның толық атауы, </w:t>
            </w:r>
            <w:r>
              <w:br/>
            </w:r>
            <w:r>
              <w:rPr>
                <w:rFonts w:ascii="Times New Roman"/>
                <w:b w:val="false"/>
                <w:i w:val="false"/>
                <w:color w:val="000000"/>
                <w:sz w:val="20"/>
              </w:rPr>
              <w:t>бітірген жылы)</w:t>
            </w:r>
          </w:p>
        </w:tc>
      </w:tr>
    </w:tbl>
    <w:bookmarkStart w:name="z61" w:id="32"/>
    <w:p>
      <w:pPr>
        <w:spacing w:after="0"/>
        <w:ind w:left="0"/>
        <w:jc w:val="left"/>
      </w:pPr>
      <w:r>
        <w:rPr>
          <w:rFonts w:ascii="Times New Roman"/>
          <w:b/>
          <w:i w:val="false"/>
          <w:color w:val="000000"/>
        </w:rPr>
        <w:t xml:space="preserve"> ӨТІНІШ</w:t>
      </w:r>
    </w:p>
    <w:bookmarkEnd w:id="32"/>
    <w:p>
      <w:pPr>
        <w:spacing w:after="0"/>
        <w:ind w:left="0"/>
        <w:jc w:val="both"/>
      </w:pPr>
      <w:r>
        <w:rPr>
          <w:rFonts w:ascii="Times New Roman"/>
          <w:b w:val="false"/>
          <w:i w:val="false"/>
          <w:color w:val="000000"/>
          <w:sz w:val="28"/>
        </w:rPr>
        <w:t xml:space="preserve">
      Мені _____________________________________________________________________ </w:t>
      </w:r>
    </w:p>
    <w:p>
      <w:pPr>
        <w:spacing w:after="0"/>
        <w:ind w:left="0"/>
        <w:jc w:val="both"/>
      </w:pPr>
      <w:r>
        <w:rPr>
          <w:rFonts w:ascii="Times New Roman"/>
          <w:b w:val="false"/>
          <w:i w:val="false"/>
          <w:color w:val="000000"/>
          <w:sz w:val="28"/>
        </w:rPr>
        <w:t xml:space="preserve">
      (ұйымның толық атауы) </w:t>
      </w:r>
    </w:p>
    <w:p>
      <w:pPr>
        <w:spacing w:after="0"/>
        <w:ind w:left="0"/>
        <w:jc w:val="both"/>
      </w:pPr>
      <w:r>
        <w:rPr>
          <w:rFonts w:ascii="Times New Roman"/>
          <w:b w:val="false"/>
          <w:i w:val="false"/>
          <w:color w:val="000000"/>
          <w:sz w:val="28"/>
        </w:rPr>
        <w:t>
      резиденттер қатарына</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(резидентураның білім беру бағдарламасының коды және атауы)</w:t>
      </w:r>
    </w:p>
    <w:p>
      <w:pPr>
        <w:spacing w:after="0"/>
        <w:ind w:left="0"/>
        <w:jc w:val="both"/>
      </w:pPr>
      <w:r>
        <w:rPr>
          <w:rFonts w:ascii="Times New Roman"/>
          <w:b w:val="false"/>
          <w:i w:val="false"/>
          <w:color w:val="000000"/>
          <w:sz w:val="28"/>
        </w:rPr>
        <w:t xml:space="preserve">
      резидентураның білім беру бағдарламасына күндізгі оқу нысанына, қаржыландыру нысаны: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(керегін жазыңыз: тапсырыс берушіні көрсете отырып, мемлекеттік білім беру </w:t>
      </w:r>
    </w:p>
    <w:p>
      <w:pPr>
        <w:spacing w:after="0"/>
        <w:ind w:left="0"/>
        <w:jc w:val="both"/>
      </w:pPr>
      <w:r>
        <w:rPr>
          <w:rFonts w:ascii="Times New Roman"/>
          <w:b w:val="false"/>
          <w:i w:val="false"/>
          <w:color w:val="000000"/>
          <w:sz w:val="28"/>
        </w:rPr>
        <w:t xml:space="preserve">
      тапсырысы (Республикалық бюджет)/ мемлекеттік білім беру тапсырысы </w:t>
      </w:r>
    </w:p>
    <w:p>
      <w:pPr>
        <w:spacing w:after="0"/>
        <w:ind w:left="0"/>
        <w:jc w:val="both"/>
      </w:pPr>
      <w:r>
        <w:rPr>
          <w:rFonts w:ascii="Times New Roman"/>
          <w:b w:val="false"/>
          <w:i w:val="false"/>
          <w:color w:val="000000"/>
          <w:sz w:val="28"/>
        </w:rPr>
        <w:t xml:space="preserve">
      (жергілікті бюджет) / медициналық ұйымдардың қаражаты есебінен / шарттық негізде) </w:t>
      </w:r>
    </w:p>
    <w:p>
      <w:pPr>
        <w:spacing w:after="0"/>
        <w:ind w:left="0"/>
        <w:jc w:val="both"/>
      </w:pPr>
      <w:r>
        <w:rPr>
          <w:rFonts w:ascii="Times New Roman"/>
          <w:b w:val="false"/>
          <w:i w:val="false"/>
          <w:color w:val="000000"/>
          <w:sz w:val="28"/>
        </w:rPr>
        <w:t xml:space="preserve">
      оқыту тілі: ____________________ </w:t>
      </w:r>
    </w:p>
    <w:p>
      <w:pPr>
        <w:spacing w:after="0"/>
        <w:ind w:left="0"/>
        <w:jc w:val="both"/>
      </w:pPr>
      <w:r>
        <w:rPr>
          <w:rFonts w:ascii="Times New Roman"/>
          <w:b w:val="false"/>
          <w:i w:val="false"/>
          <w:color w:val="000000"/>
          <w:sz w:val="28"/>
        </w:rPr>
        <w:t xml:space="preserve">
      (керегін жазыңыз: қазақ, орыс, ағылшын) оқуға қабылдауымды сұраймын. </w:t>
      </w:r>
    </w:p>
    <w:p>
      <w:pPr>
        <w:spacing w:after="0"/>
        <w:ind w:left="0"/>
        <w:jc w:val="both"/>
      </w:pPr>
      <w:r>
        <w:rPr>
          <w:rFonts w:ascii="Times New Roman"/>
          <w:b w:val="false"/>
          <w:i w:val="false"/>
          <w:color w:val="000000"/>
          <w:sz w:val="28"/>
        </w:rPr>
        <w:t xml:space="preserve">
      Топты __________________ тілде толық жинақтамаған жағдайда _____________ тілде оқуға келісемін. </w:t>
      </w:r>
    </w:p>
    <w:p>
      <w:pPr>
        <w:spacing w:after="0"/>
        <w:ind w:left="0"/>
        <w:jc w:val="both"/>
      </w:pPr>
      <w:r>
        <w:rPr>
          <w:rFonts w:ascii="Times New Roman"/>
          <w:b w:val="false"/>
          <w:i w:val="false"/>
          <w:color w:val="000000"/>
          <w:sz w:val="28"/>
        </w:rPr>
        <w:t xml:space="preserve">
      Мен жатақханаға мұқтажбын, мұқтаж емеспін (керегінің астын сызу керек). </w:t>
      </w:r>
    </w:p>
    <w:p>
      <w:pPr>
        <w:spacing w:after="0"/>
        <w:ind w:left="0"/>
        <w:jc w:val="both"/>
      </w:pPr>
      <w:r>
        <w:rPr>
          <w:rFonts w:ascii="Times New Roman"/>
          <w:b w:val="false"/>
          <w:i w:val="false"/>
          <w:color w:val="000000"/>
          <w:sz w:val="28"/>
        </w:rPr>
        <w:t xml:space="preserve">
      * Мен бұрын мемлекеттік білім беру тапсырысы бойынша резидентурада оқымағаныма кепілдік беремін. </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20__ жылғы "____" _______________</w:t>
      </w:r>
    </w:p>
    <w:p>
      <w:pPr>
        <w:spacing w:after="0"/>
        <w:ind w:left="0"/>
        <w:jc w:val="both"/>
      </w:pPr>
      <w:r>
        <w:rPr>
          <w:rFonts w:ascii="Times New Roman"/>
          <w:b w:val="false"/>
          <w:i w:val="false"/>
          <w:color w:val="000000"/>
          <w:sz w:val="28"/>
        </w:rPr>
        <w:t>
      Үміткердің қолы _____________</w:t>
      </w:r>
    </w:p>
    <w:bookmarkStart w:name="z62" w:id="33"/>
    <w:p>
      <w:pPr>
        <w:spacing w:after="0"/>
        <w:ind w:left="0"/>
        <w:jc w:val="both"/>
      </w:pPr>
      <w:r>
        <w:rPr>
          <w:rFonts w:ascii="Times New Roman"/>
          <w:b w:val="false"/>
          <w:i w:val="false"/>
          <w:color w:val="000000"/>
          <w:sz w:val="28"/>
        </w:rPr>
        <w:t>
      * Ескертпе: мемлекеттік білім беру тапсырысына түсушілер үшін ғана қолданылады.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