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0190" w14:textId="0db0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27 маусымдағы № 221 бұйрығы. Қазақстан Республикасының Әділет министрлігінде 2024 жылғы 27 маусымда № 34616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32850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Жұмыс іздеп жүрген адамдарды, жұмыссыздарды тіркеу және мансап орталықтары көрсететін еңбек делдалдығын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"11)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"13)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бірінші бөлігі мынадай редакцияда жазылсын:</w:t>
      </w:r>
    </w:p>
    <w:bookmarkStart w:name="z13" w:id="3"/>
    <w:p>
      <w:pPr>
        <w:spacing w:after="0"/>
        <w:ind w:left="0"/>
        <w:jc w:val="both"/>
      </w:pPr>
      <w:r>
        <w:rPr>
          <w:rFonts w:ascii="Times New Roman"/>
          <w:b w:val="false"/>
          <w:i w:val="false"/>
          <w:color w:val="000000"/>
          <w:sz w:val="28"/>
        </w:rPr>
        <w:t>
      "69. Жұмыс берушілер мансап орталығына enbek.kz порталы арқылы жіберген бос орындарды тіркегеннен кейін мансап орталығы бір жұмыс күні ішінде осы тараудың 2-параграфына сәйкес бос орындарға кандидаттар таңдауды жүргізеді.";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іздеп жүрген адамдарды, жұмыссыздарды тіркеу және мансап орталықтары көрсететін еңбек делдалдығын жүзеге асыру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іздеп жүрген адамдарды, жұмыссыздарды тіркеу және мансап орталықтары көрсететін еңбек делдалдығын жүзеге асыру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іздеп жүрген адамдарды, жұмыссыздарды тіркеу және мансап орталықтары көрсететін еңбек делдалдығын жүзеге асыру қағидаларына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Start w:name="z17"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4"/>
    <w:bookmarkStart w:name="z18"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9" w:id="6"/>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орналастыруды және ресми жарияланғаннан кейін өтініштерді қабылдауды және мемлекеттік қызмет көрсету нәтижелерін беруді жүзеге асыратын көрсетілетін қызметті берушілерге, оның ішінде Бірыңғай байланыс орталығына мемлекеттік қызметтер көрсету тәртібіне енгізілген өзгерістер туралы хабардар етуді;</w:t>
      </w:r>
    </w:p>
    <w:bookmarkEnd w:id="6"/>
    <w:bookmarkStart w:name="z20"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7"/>
    <w:bookmarkStart w:name="z2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8"/>
    <w:bookmarkStart w:name="z2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5" w:id="10"/>
    <w:p>
      <w:pPr>
        <w:spacing w:after="0"/>
        <w:ind w:left="0"/>
        <w:jc w:val="both"/>
      </w:pPr>
      <w:r>
        <w:rPr>
          <w:rFonts w:ascii="Times New Roman"/>
          <w:b w:val="false"/>
          <w:i w:val="false"/>
          <w:color w:val="000000"/>
          <w:sz w:val="28"/>
        </w:rPr>
        <w:t>
      Қазақстан Республикасының</w:t>
      </w:r>
    </w:p>
    <w:bookmarkEnd w:id="10"/>
    <w:bookmarkStart w:name="z26" w:id="11"/>
    <w:p>
      <w:pPr>
        <w:spacing w:after="0"/>
        <w:ind w:left="0"/>
        <w:jc w:val="both"/>
      </w:pPr>
      <w:r>
        <w:rPr>
          <w:rFonts w:ascii="Times New Roman"/>
          <w:b w:val="false"/>
          <w:i w:val="false"/>
          <w:color w:val="000000"/>
          <w:sz w:val="28"/>
        </w:rPr>
        <w:t>
      Цифрлық даму, инновациялар</w:t>
      </w:r>
    </w:p>
    <w:bookmarkEnd w:id="11"/>
    <w:bookmarkStart w:name="z27" w:id="12"/>
    <w:p>
      <w:pPr>
        <w:spacing w:after="0"/>
        <w:ind w:left="0"/>
        <w:jc w:val="both"/>
      </w:pPr>
      <w:r>
        <w:rPr>
          <w:rFonts w:ascii="Times New Roman"/>
          <w:b w:val="false"/>
          <w:i w:val="false"/>
          <w:color w:val="000000"/>
          <w:sz w:val="28"/>
        </w:rPr>
        <w:t>
      және аэроғарыш өнеркәсібі</w:t>
      </w:r>
    </w:p>
    <w:bookmarkEnd w:id="12"/>
    <w:bookmarkStart w:name="z28" w:id="13"/>
    <w:p>
      <w:pPr>
        <w:spacing w:after="0"/>
        <w:ind w:left="0"/>
        <w:jc w:val="both"/>
      </w:pPr>
      <w:r>
        <w:rPr>
          <w:rFonts w:ascii="Times New Roman"/>
          <w:b w:val="false"/>
          <w:i w:val="false"/>
          <w:color w:val="000000"/>
          <w:sz w:val="28"/>
        </w:rPr>
        <w:t>
      министрлігі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0" w:id="14"/>
    <w:p>
      <w:pPr>
        <w:spacing w:after="0"/>
        <w:ind w:left="0"/>
        <w:jc w:val="both"/>
      </w:pPr>
      <w:r>
        <w:rPr>
          <w:rFonts w:ascii="Times New Roman"/>
          <w:b w:val="false"/>
          <w:i w:val="false"/>
          <w:color w:val="000000"/>
          <w:sz w:val="28"/>
        </w:rPr>
        <w:t>
      Қазақстан Республикасының</w:t>
      </w:r>
    </w:p>
    <w:bookmarkEnd w:id="14"/>
    <w:bookmarkStart w:name="z31" w:id="15"/>
    <w:p>
      <w:pPr>
        <w:spacing w:after="0"/>
        <w:ind w:left="0"/>
        <w:jc w:val="both"/>
      </w:pPr>
      <w:r>
        <w:rPr>
          <w:rFonts w:ascii="Times New Roman"/>
          <w:b w:val="false"/>
          <w:i w:val="false"/>
          <w:color w:val="000000"/>
          <w:sz w:val="28"/>
        </w:rPr>
        <w:t>
      Стратегиялық жоспарлау</w:t>
      </w:r>
    </w:p>
    <w:bookmarkEnd w:id="15"/>
    <w:bookmarkStart w:name="z32" w:id="16"/>
    <w:p>
      <w:pPr>
        <w:spacing w:after="0"/>
        <w:ind w:left="0"/>
        <w:jc w:val="both"/>
      </w:pPr>
      <w:r>
        <w:rPr>
          <w:rFonts w:ascii="Times New Roman"/>
          <w:b w:val="false"/>
          <w:i w:val="false"/>
          <w:color w:val="000000"/>
          <w:sz w:val="28"/>
        </w:rPr>
        <w:t>
      және реформалар агенттігі</w:t>
      </w:r>
    </w:p>
    <w:bookmarkEnd w:id="16"/>
    <w:bookmarkStart w:name="z33" w:id="17"/>
    <w:p>
      <w:pPr>
        <w:spacing w:after="0"/>
        <w:ind w:left="0"/>
        <w:jc w:val="both"/>
      </w:pPr>
      <w:r>
        <w:rPr>
          <w:rFonts w:ascii="Times New Roman"/>
          <w:b w:val="false"/>
          <w:i w:val="false"/>
          <w:color w:val="000000"/>
          <w:sz w:val="28"/>
        </w:rPr>
        <w:t>
      Ұлттық статистика бюросы</w:t>
      </w:r>
    </w:p>
    <w:bookmarkEnd w:id="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221 бұйрығына</w:t>
            </w:r>
            <w:r>
              <w:br/>
            </w:r>
            <w:r>
              <w:rPr>
                <w:rFonts w:ascii="Times New Roman"/>
                <w:b w:val="false"/>
                <w:i w:val="false"/>
                <w:color w:val="000000"/>
                <w:sz w:val="20"/>
              </w:rPr>
              <w:t>1-қосымша</w:t>
            </w:r>
            <w:r>
              <w:br/>
            </w: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 мемлекеттік көрсетілетін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xml:space="preserve">
1) көрсетілетін қызметті беруші; </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 веб-порталы: www.egov.kz (бұдан әрі – egov.kz порталы);</w:t>
            </w:r>
          </w:p>
          <w:p>
            <w:pPr>
              <w:spacing w:after="20"/>
              <w:ind w:left="20"/>
              <w:jc w:val="both"/>
            </w:pPr>
            <w:r>
              <w:rPr>
                <w:rFonts w:ascii="Times New Roman"/>
                <w:b w:val="false"/>
                <w:i w:val="false"/>
                <w:color w:val="000000"/>
                <w:sz w:val="20"/>
              </w:rPr>
              <w:t>
3) ақпараттандыру объектісі enbek.kz порталы (бұдан әрі - enbek.kz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 ретінде тіркелгені туралы хабарлама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жұмаға дейін сағат 13.00-ден 14.30-ға дейінгі түскі үзіліспен сағат 9.00-ден 18.30-ға дейін;</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egov.kz порталында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3) enbek.kz порталында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1. Жұмыс іздеп жүрген адам ретінде тіркелу үшін көрсетілетін қызметті алушы көрсетілетін қызметті берушіге:</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1) тізбеге 1-қосымшаға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жеке басын куәландыратын құжат не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қызметін растайтын құжат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білімі, біліктілігі, арнайы білімінің немесе кәсіптік даярлығының болуы туралы құжат (бар болса). </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куәландырғаннан және "Еңбек нарығы" ААЖ-ға деректерді енгізгеннен кейін құжаттар көрсетілетін қызметті алушыға қайтарылады.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Egov.kz порталы немесе "Электрондық еңбек биржасы" мемлекеттік ақпараттық порталы арқылы жұмыс іздеп жүрген адам ретінде тіркелу үшін көрсетілетін қызметті алушы "Жұмыспен қамтудың жеке картасын және оны толтыру нысанын бекіту туралы" Қазақстан Республикасы Премьер-Министрінің орынбасары – Еңбек және халықты әлеуметтік қорғау министрінің 2023 жылғы 1 қыркүйектегі № 365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33380 болып тіркелді) 1-қосымшаға сәйкес көрсетілетін қызметті алушының электрондық цифрлық қолтаңбасымен куәландырылған электрондық құжат нысанында жұмыс іздеп жүрген адам ретінде тіркелу үшін мәліметтер нысанын толтырады.</w:t>
            </w:r>
          </w:p>
          <w:p>
            <w:pPr>
              <w:spacing w:after="20"/>
              <w:ind w:left="20"/>
              <w:jc w:val="both"/>
            </w:pPr>
            <w:r>
              <w:rPr>
                <w:rFonts w:ascii="Times New Roman"/>
                <w:b w:val="false"/>
                <w:i w:val="false"/>
                <w:color w:val="000000"/>
                <w:sz w:val="20"/>
              </w:rPr>
              <w:t>
Egov.kz порталында мемлекеттік көрсетілетін қызмет нәтижесін алған күнін көрсете отырып, өтінімнің қабылданғаны туралы хабарлама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1"/>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bookmarkEnd w:id="21"/>
          <w:p>
            <w:pPr>
              <w:spacing w:after="20"/>
              <w:ind w:left="20"/>
              <w:jc w:val="both"/>
            </w:pPr>
            <w:r>
              <w:rPr>
                <w:rFonts w:ascii="Times New Roman"/>
                <w:b w:val="false"/>
                <w:i w:val="false"/>
                <w:color w:val="000000"/>
                <w:sz w:val="20"/>
              </w:rPr>
              <w:t>
2) көрсетілетін қызметті алушы ұсынған мемлекеттік қызметті көрсету үшін қажетті мәліметтердің осы Талаптар тізбесінде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2"/>
          <w:p>
            <w:pPr>
              <w:spacing w:after="20"/>
              <w:ind w:left="20"/>
              <w:jc w:val="both"/>
            </w:pPr>
            <w:r>
              <w:rPr>
                <w:rFonts w:ascii="Times New Roman"/>
                <w:b w:val="false"/>
                <w:i w:val="false"/>
                <w:color w:val="000000"/>
                <w:sz w:val="20"/>
              </w:rPr>
              <w:t>
Мемлекеттік қызмет көрсету орындарының мекенжайлары:</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1) www.enbek.kz;</w:t>
            </w:r>
          </w:p>
          <w:p>
            <w:pPr>
              <w:spacing w:after="20"/>
              <w:ind w:left="20"/>
              <w:jc w:val="both"/>
            </w:pPr>
            <w:r>
              <w:rPr>
                <w:rFonts w:ascii="Times New Roman"/>
                <w:b w:val="false"/>
                <w:i w:val="false"/>
                <w:color w:val="000000"/>
                <w:sz w:val="20"/>
              </w:rPr>
              <w:t>
</w:t>
            </w:r>
            <w:r>
              <w:rPr>
                <w:rFonts w:ascii="Times New Roman"/>
                <w:b w:val="false"/>
                <w:i w:val="false"/>
                <w:color w:val="000000"/>
                <w:sz w:val="20"/>
              </w:rPr>
              <w:t>2)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бойынша көрсетілетін қызметті берушінің анықтамалық қызметтерінің байланыс телефондары интернет-ресурста Көрсетілген www.enbek.kz.</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Бірыңғай байланыс орталығы: "1414" .</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содан кейін "цифрлық құжаттар" бөліміне өтіп, қажетті құжатты таңдау қажет. Цифрлық құжаттар сервисі мобильді қосымшада уәкілетті пайдаланушылар үшін қолжетімді".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қызметті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тізбелеріне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3" w:id="23"/>
    <w:p>
      <w:pPr>
        <w:spacing w:after="0"/>
        <w:ind w:left="0"/>
        <w:jc w:val="both"/>
      </w:pPr>
      <w:r>
        <w:rPr>
          <w:rFonts w:ascii="Times New Roman"/>
          <w:b w:val="false"/>
          <w:i w:val="false"/>
          <w:color w:val="000000"/>
          <w:sz w:val="28"/>
        </w:rPr>
        <w:t>
      ________ мансап орталығы</w:t>
      </w:r>
    </w:p>
    <w:bookmarkEnd w:id="23"/>
    <w:bookmarkStart w:name="z54" w:id="24"/>
    <w:p>
      <w:pPr>
        <w:spacing w:after="0"/>
        <w:ind w:left="0"/>
        <w:jc w:val="both"/>
      </w:pPr>
      <w:r>
        <w:rPr>
          <w:rFonts w:ascii="Times New Roman"/>
          <w:b w:val="false"/>
          <w:i w:val="false"/>
          <w:color w:val="000000"/>
          <w:sz w:val="28"/>
        </w:rPr>
        <w:t>
      кімнен</w:t>
      </w:r>
    </w:p>
    <w:bookmarkEnd w:id="24"/>
    <w:bookmarkStart w:name="z55" w:id="25"/>
    <w:p>
      <w:pPr>
        <w:spacing w:after="0"/>
        <w:ind w:left="0"/>
        <w:jc w:val="both"/>
      </w:pPr>
      <w:r>
        <w:rPr>
          <w:rFonts w:ascii="Times New Roman"/>
          <w:b w:val="false"/>
          <w:i w:val="false"/>
          <w:color w:val="000000"/>
          <w:sz w:val="28"/>
        </w:rPr>
        <w:t>
      Өтініш берушінің тегі, аты, әкесінің аты (бар болса) : ____________________;</w:t>
      </w:r>
    </w:p>
    <w:bookmarkEnd w:id="25"/>
    <w:bookmarkStart w:name="z56" w:id="26"/>
    <w:p>
      <w:pPr>
        <w:spacing w:after="0"/>
        <w:ind w:left="0"/>
        <w:jc w:val="both"/>
      </w:pPr>
      <w:r>
        <w:rPr>
          <w:rFonts w:ascii="Times New Roman"/>
          <w:b w:val="false"/>
          <w:i w:val="false"/>
          <w:color w:val="000000"/>
          <w:sz w:val="28"/>
        </w:rPr>
        <w:t>
      Жеке сәйкестендіру нөмірі: ____________________;</w:t>
      </w:r>
    </w:p>
    <w:bookmarkEnd w:id="26"/>
    <w:bookmarkStart w:name="z57" w:id="27"/>
    <w:p>
      <w:pPr>
        <w:spacing w:after="0"/>
        <w:ind w:left="0"/>
        <w:jc w:val="left"/>
      </w:pPr>
      <w:r>
        <w:rPr>
          <w:rFonts w:ascii="Times New Roman"/>
          <w:b/>
          <w:i w:val="false"/>
          <w:color w:val="000000"/>
        </w:rPr>
        <w:t xml:space="preserve"> Өтініш</w:t>
      </w:r>
    </w:p>
    <w:bookmarkEnd w:id="27"/>
    <w:bookmarkStart w:name="z58" w:id="28"/>
    <w:p>
      <w:pPr>
        <w:spacing w:after="0"/>
        <w:ind w:left="0"/>
        <w:jc w:val="both"/>
      </w:pPr>
      <w:r>
        <w:rPr>
          <w:rFonts w:ascii="Times New Roman"/>
          <w:b w:val="false"/>
          <w:i w:val="false"/>
          <w:color w:val="000000"/>
          <w:sz w:val="28"/>
        </w:rPr>
        <w:t>
      Мені жұмыс іздеуші ретінде тіркеуді сұраймын, сонымен қатар: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еңбек биржасы" (www.enbek.kz) ақпараттық порталында түйіндеме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Ия □</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Жоқ □</w:t>
            </w:r>
          </w:p>
          <w:p>
            <w:pPr>
              <w:spacing w:after="20"/>
              <w:ind w:left="20"/>
              <w:jc w:val="both"/>
            </w:pPr>
            <w:r>
              <w:rPr>
                <w:rFonts w:ascii="Times New Roman"/>
                <w:b w:val="false"/>
                <w:i w:val="false"/>
                <w:color w:val="000000"/>
                <w:sz w:val="20"/>
              </w:rPr>
              <w:t>
(белгі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саласындағы көрсетілетін қызметтерді аутсорсинг арқылы жұмысқа орналастыруға жәрдемдесу, сондай-ақ көрсетілетін қызметтерді аутсорсинг шеңберінде жеке жұмыспен қамту агенттіктеріне дербес деректерді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0"/>
          <w:p>
            <w:pPr>
              <w:spacing w:after="20"/>
              <w:ind w:left="20"/>
              <w:jc w:val="both"/>
            </w:pPr>
            <w:r>
              <w:rPr>
                <w:rFonts w:ascii="Times New Roman"/>
                <w:b w:val="false"/>
                <w:i w:val="false"/>
                <w:color w:val="000000"/>
                <w:sz w:val="20"/>
              </w:rPr>
              <w:t>
Ия □</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Жоқ □</w:t>
            </w:r>
          </w:p>
          <w:p>
            <w:pPr>
              <w:spacing w:after="20"/>
              <w:ind w:left="20"/>
              <w:jc w:val="both"/>
            </w:pPr>
            <w:r>
              <w:rPr>
                <w:rFonts w:ascii="Times New Roman"/>
                <w:b w:val="false"/>
                <w:i w:val="false"/>
                <w:color w:val="000000"/>
                <w:sz w:val="20"/>
              </w:rPr>
              <w:t>
(белгі қою)</w:t>
            </w:r>
          </w:p>
        </w:tc>
      </w:tr>
    </w:tbl>
    <w:bookmarkStart w:name="z63" w:id="31"/>
    <w:p>
      <w:pPr>
        <w:spacing w:after="0"/>
        <w:ind w:left="0"/>
        <w:jc w:val="both"/>
      </w:pPr>
      <w:r>
        <w:rPr>
          <w:rFonts w:ascii="Times New Roman"/>
          <w:b w:val="false"/>
          <w:i w:val="false"/>
          <w:color w:val="000000"/>
          <w:sz w:val="28"/>
        </w:rPr>
        <w:t>
      "Жұмыс іздеп жүрген адамдарды тіркеу" мемлекеттік қызметін көрсету үшін қажетті "Дербес деректер және оларды қорғау туралы" Қазақстан Республикасының Заңына сәйкес менің дербес деректерімді жинауға және өңдеуге келісім беремін.</w:t>
      </w:r>
    </w:p>
    <w:bookmarkEnd w:id="31"/>
    <w:bookmarkStart w:name="z64" w:id="32"/>
    <w:p>
      <w:pPr>
        <w:spacing w:after="0"/>
        <w:ind w:left="0"/>
        <w:jc w:val="both"/>
      </w:pPr>
      <w:r>
        <w:rPr>
          <w:rFonts w:ascii="Times New Roman"/>
          <w:b w:val="false"/>
          <w:i w:val="false"/>
          <w:color w:val="000000"/>
          <w:sz w:val="28"/>
        </w:rPr>
        <w:t>
      Жалған мәліметтер мен жалған құжаттарды ұсынғаны үшін жауапкершілік туралы ескертілді.</w:t>
      </w:r>
    </w:p>
    <w:bookmarkEnd w:id="32"/>
    <w:bookmarkStart w:name="z65" w:id="33"/>
    <w:p>
      <w:pPr>
        <w:spacing w:after="0"/>
        <w:ind w:left="0"/>
        <w:jc w:val="both"/>
      </w:pPr>
      <w:r>
        <w:rPr>
          <w:rFonts w:ascii="Times New Roman"/>
          <w:b w:val="false"/>
          <w:i w:val="false"/>
          <w:color w:val="000000"/>
          <w:sz w:val="28"/>
        </w:rPr>
        <w:t>
      Өтініш берушінің байланыс деректері:</w:t>
      </w:r>
    </w:p>
    <w:bookmarkEnd w:id="33"/>
    <w:bookmarkStart w:name="z66" w:id="34"/>
    <w:p>
      <w:pPr>
        <w:spacing w:after="0"/>
        <w:ind w:left="0"/>
        <w:jc w:val="both"/>
      </w:pPr>
      <w:r>
        <w:rPr>
          <w:rFonts w:ascii="Times New Roman"/>
          <w:b w:val="false"/>
          <w:i w:val="false"/>
          <w:color w:val="000000"/>
          <w:sz w:val="28"/>
        </w:rPr>
        <w:t>
      Телефон: ___________Ұялы телефон: __________E-mail: _________________;</w:t>
      </w:r>
    </w:p>
    <w:bookmarkEnd w:id="34"/>
    <w:bookmarkStart w:name="z67" w:id="35"/>
    <w:p>
      <w:pPr>
        <w:spacing w:after="0"/>
        <w:ind w:left="0"/>
        <w:jc w:val="both"/>
      </w:pPr>
      <w:r>
        <w:rPr>
          <w:rFonts w:ascii="Times New Roman"/>
          <w:b w:val="false"/>
          <w:i w:val="false"/>
          <w:color w:val="000000"/>
          <w:sz w:val="28"/>
        </w:rPr>
        <w:t>
      "___" ___________ 20____ жыл.</w:t>
      </w:r>
    </w:p>
    <w:bookmarkEnd w:id="35"/>
    <w:bookmarkStart w:name="z68" w:id="36"/>
    <w:p>
      <w:pPr>
        <w:spacing w:after="0"/>
        <w:ind w:left="0"/>
        <w:jc w:val="both"/>
      </w:pPr>
      <w:r>
        <w:rPr>
          <w:rFonts w:ascii="Times New Roman"/>
          <w:b w:val="false"/>
          <w:i w:val="false"/>
          <w:color w:val="000000"/>
          <w:sz w:val="28"/>
        </w:rPr>
        <w:t>
      (күні)</w:t>
      </w:r>
    </w:p>
    <w:bookmarkEnd w:id="36"/>
    <w:bookmarkStart w:name="z69" w:id="37"/>
    <w:p>
      <w:pPr>
        <w:spacing w:after="0"/>
        <w:ind w:left="0"/>
        <w:jc w:val="both"/>
      </w:pPr>
      <w:r>
        <w:rPr>
          <w:rFonts w:ascii="Times New Roman"/>
          <w:b w:val="false"/>
          <w:i w:val="false"/>
          <w:color w:val="000000"/>
          <w:sz w:val="28"/>
        </w:rPr>
        <w:t>
      Өтініш берушінің қолы: __________</w:t>
      </w:r>
    </w:p>
    <w:bookmarkEnd w:id="37"/>
    <w:bookmarkStart w:name="z70" w:id="38"/>
    <w:p>
      <w:pPr>
        <w:spacing w:after="0"/>
        <w:ind w:left="0"/>
        <w:jc w:val="both"/>
      </w:pPr>
      <w:r>
        <w:rPr>
          <w:rFonts w:ascii="Times New Roman"/>
          <w:b w:val="false"/>
          <w:i w:val="false"/>
          <w:color w:val="000000"/>
          <w:sz w:val="28"/>
        </w:rPr>
        <w:t>
      __________________________________________________________________</w:t>
      </w:r>
    </w:p>
    <w:bookmarkEnd w:id="38"/>
    <w:bookmarkStart w:name="z71" w:id="39"/>
    <w:p>
      <w:pPr>
        <w:spacing w:after="0"/>
        <w:ind w:left="0"/>
        <w:jc w:val="both"/>
      </w:pPr>
      <w:r>
        <w:rPr>
          <w:rFonts w:ascii="Times New Roman"/>
          <w:b w:val="false"/>
          <w:i w:val="false"/>
          <w:color w:val="000000"/>
          <w:sz w:val="28"/>
        </w:rPr>
        <w:t>
      (кесу сызығы)</w:t>
      </w:r>
    </w:p>
    <w:bookmarkEnd w:id="39"/>
    <w:bookmarkStart w:name="z72" w:id="40"/>
    <w:p>
      <w:pPr>
        <w:spacing w:after="0"/>
        <w:ind w:left="0"/>
        <w:jc w:val="both"/>
      </w:pPr>
      <w:r>
        <w:rPr>
          <w:rFonts w:ascii="Times New Roman"/>
          <w:b w:val="false"/>
          <w:i w:val="false"/>
          <w:color w:val="000000"/>
          <w:sz w:val="28"/>
        </w:rPr>
        <w:t>
      Азаматтың(шаның) өтініші ________________________________ қабылданды</w:t>
      </w:r>
    </w:p>
    <w:bookmarkEnd w:id="40"/>
    <w:bookmarkStart w:name="z73" w:id="41"/>
    <w:p>
      <w:pPr>
        <w:spacing w:after="0"/>
        <w:ind w:left="0"/>
        <w:jc w:val="both"/>
      </w:pPr>
      <w:r>
        <w:rPr>
          <w:rFonts w:ascii="Times New Roman"/>
          <w:b w:val="false"/>
          <w:i w:val="false"/>
          <w:color w:val="000000"/>
          <w:sz w:val="28"/>
        </w:rPr>
        <w:t>
      "___" _________ 20___ жылы № _____тіркелді, құжаттарды қабылдаған адамның тегі,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 әкесінің аты (бар болса), лауазымы және қолы:</w:t>
      </w:r>
    </w:p>
    <w:bookmarkStart w:name="z75" w:id="42"/>
    <w:p>
      <w:pPr>
        <w:spacing w:after="0"/>
        <w:ind w:left="0"/>
        <w:jc w:val="both"/>
      </w:pPr>
      <w:r>
        <w:rPr>
          <w:rFonts w:ascii="Times New Roman"/>
          <w:b w:val="false"/>
          <w:i w:val="false"/>
          <w:color w:val="000000"/>
          <w:sz w:val="28"/>
        </w:rPr>
        <w:t>
      _________________________________________________________________</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bookmarkStart w:name="z77" w:id="43"/>
    <w:p>
      <w:pPr>
        <w:spacing w:after="0"/>
        <w:ind w:left="0"/>
        <w:jc w:val="both"/>
      </w:pPr>
      <w:r>
        <w:rPr>
          <w:rFonts w:ascii="Times New Roman"/>
          <w:b w:val="false"/>
          <w:i w:val="false"/>
          <w:color w:val="000000"/>
          <w:sz w:val="28"/>
        </w:rPr>
        <w:t>
      __________________ _______________ Күні қолы</w:t>
      </w:r>
    </w:p>
    <w:bookmarkEnd w:id="4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221 бұйрығына</w:t>
            </w:r>
            <w:r>
              <w:br/>
            </w:r>
            <w:r>
              <w:rPr>
                <w:rFonts w:ascii="Times New Roman"/>
                <w:b w:val="false"/>
                <w:i w:val="false"/>
                <w:color w:val="000000"/>
                <w:sz w:val="20"/>
              </w:rPr>
              <w:t>2-қосымша</w:t>
            </w:r>
            <w:r>
              <w:br/>
            </w: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 мемлекеттік қызметін көрсетуге қойылатын негізгі талаптардың тізбесі (бұдан әрі – тізбе)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орталығы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4"/>
          <w:p>
            <w:pPr>
              <w:spacing w:after="20"/>
              <w:ind w:left="20"/>
              <w:jc w:val="both"/>
            </w:pPr>
            <w:r>
              <w:rPr>
                <w:rFonts w:ascii="Times New Roman"/>
                <w:b w:val="false"/>
                <w:i w:val="false"/>
                <w:color w:val="000000"/>
                <w:sz w:val="20"/>
              </w:rPr>
              <w:t>
 Нәтиже:</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1) мансап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веб-порталы: www.egov.kz (бұдан әрі – egov.kz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ақпараттандыру объектісі enbek.kz порталы (бұдан әрі – enbek.kz порталы);</w:t>
            </w:r>
          </w:p>
          <w:p>
            <w:pPr>
              <w:spacing w:after="20"/>
              <w:ind w:left="20"/>
              <w:jc w:val="both"/>
            </w:pPr>
            <w:r>
              <w:rPr>
                <w:rFonts w:ascii="Times New Roman"/>
                <w:b w:val="false"/>
                <w:i w:val="false"/>
                <w:color w:val="000000"/>
                <w:sz w:val="20"/>
              </w:rPr>
              <w:t>
4) ұялы байланыс абоненттік құрылғысы (көрсетілетін қызметті алушының ұялы байланысының абоненттік құрылғысының телефон нөмірін электрондық үкіметтің веб-порталында немесе enbek.kz тіркеу кезінде) арқылы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тіркелгені туралы хабарлама не осы талаптар тізбесінің 9-тармағында көзделген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5"/>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жұмаға дейін сағат 13.00-ден 14.30-ға дейінгі түскі үзіліспен сағат 9.00-ден 18.30-ға дейін;</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мансап орталығында – Қазақстан Республикасының Еңбек кодексіне сәйкес демалыс және мереке күндерінен басқа,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egov.kz порталында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4) enbek.kz порталында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6"/>
          <w:p>
            <w:pPr>
              <w:spacing w:after="20"/>
              <w:ind w:left="20"/>
              <w:jc w:val="both"/>
            </w:pPr>
            <w:r>
              <w:rPr>
                <w:rFonts w:ascii="Times New Roman"/>
                <w:b w:val="false"/>
                <w:i w:val="false"/>
                <w:color w:val="000000"/>
                <w:sz w:val="20"/>
              </w:rPr>
              <w:t>
Мыналар:</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1) он алты жасқа толмаған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жұмыспен қамтылған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Әлеуметтік кодекстің 207-бабының </w:t>
            </w:r>
            <w:r>
              <w:rPr>
                <w:rFonts w:ascii="Times New Roman"/>
                <w:b w:val="false"/>
                <w:i w:val="false"/>
                <w:color w:val="000000"/>
                <w:sz w:val="20"/>
              </w:rPr>
              <w:t>1-3-тармақтарында</w:t>
            </w:r>
            <w:r>
              <w:rPr>
                <w:rFonts w:ascii="Times New Roman"/>
                <w:b w:val="false"/>
                <w:i w:val="false"/>
                <w:color w:val="000000"/>
                <w:sz w:val="20"/>
              </w:rPr>
              <w:t xml:space="preserve"> белгіленген зейнеткерлік жасқа толған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жұмысы мен табысының (кірісінің) жоқ екендігі туралы көрінеу жалған мәліметтерді қамтитын құжаттарды, сондай-ақ басқа да анық емес мәліметтерді ұсынған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кодекске сәйкес жұмыспен қамтуға жәрдемдесудің белсенді шараларына қатысуға үміткер студенттер мен жалпы білім беретін мектептердің жоғары сынып оқушылары;</w:t>
            </w:r>
          </w:p>
          <w:p>
            <w:pPr>
              <w:spacing w:after="20"/>
              <w:ind w:left="20"/>
              <w:jc w:val="both"/>
            </w:pPr>
            <w:r>
              <w:rPr>
                <w:rFonts w:ascii="Times New Roman"/>
                <w:b w:val="false"/>
                <w:i w:val="false"/>
                <w:color w:val="000000"/>
                <w:sz w:val="20"/>
              </w:rPr>
              <w:t>
6) сот шешімі бойынша түзеу жұмыстарына не мәжбүрлеу жұмыстарына, сондай-ақ бас бостандығынан айыру түріндегі жаза шартты түрде тағайындалмаған жағдайда, осындай жазаға сотталған адамдар жұмыссыз адам ретінде тіркелмейді.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7"/>
          <w:p>
            <w:pPr>
              <w:spacing w:after="20"/>
              <w:ind w:left="20"/>
              <w:jc w:val="both"/>
            </w:pPr>
            <w:r>
              <w:rPr>
                <w:rFonts w:ascii="Times New Roman"/>
                <w:b w:val="false"/>
                <w:i w:val="false"/>
                <w:color w:val="000000"/>
                <w:sz w:val="20"/>
              </w:rPr>
              <w:t>
Мемлекеттік қызмет көрсету орындарының мекенжайлары:</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1) www.enbek.kz порталы;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www.egov.kz порталы;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Бірыңғай байланыс орталығы: "1414".</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содан кейін "цифрлық құжаттар" бөліміне өтіп, қажетті құжатты таңдау қажет. Цифрлық құжаттар сервисі мобильді қосымшада уәкілетті пайдаланушылар үшін қолжетімді".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221 бұйрығына</w:t>
            </w:r>
            <w:r>
              <w:br/>
            </w:r>
            <w:r>
              <w:rPr>
                <w:rFonts w:ascii="Times New Roman"/>
                <w:b w:val="false"/>
                <w:i w:val="false"/>
                <w:color w:val="000000"/>
                <w:sz w:val="20"/>
              </w:rPr>
              <w:t>3-қосымша</w:t>
            </w:r>
            <w:r>
              <w:br/>
            </w: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тіркелгені туралы ақпарат беру" мемлекеттік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 egov. kz (бұдан әрі – egov.kz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тіркелу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8"/>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жұмаға дейін сағат 13.00-ден 14.30-ға дейінгі түскі үзіліспен сағат 9.00-ден 18.30-ға дейін;</w:t>
            </w:r>
          </w:p>
          <w:bookmarkEnd w:id="48"/>
          <w:p>
            <w:pPr>
              <w:spacing w:after="20"/>
              <w:ind w:left="20"/>
              <w:jc w:val="both"/>
            </w:pPr>
            <w:r>
              <w:rPr>
                <w:rFonts w:ascii="Times New Roman"/>
                <w:b w:val="false"/>
                <w:i w:val="false"/>
                <w:color w:val="000000"/>
                <w:sz w:val="20"/>
              </w:rPr>
              <w:t>
2) egov.kz порталында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9"/>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 мансап орталықтары көрсететін жұмыс іздеп жүрген адамдарды, жұмыссыздарды тіркеу және еңбек делдалдығын жүзеге асыру қағидаларына 8-қосымшаға сәйкес өтініш;</w:t>
            </w:r>
          </w:p>
          <w:bookmarkEnd w:id="49"/>
          <w:p>
            <w:pPr>
              <w:spacing w:after="20"/>
              <w:ind w:left="20"/>
              <w:jc w:val="both"/>
            </w:pPr>
            <w:r>
              <w:rPr>
                <w:rFonts w:ascii="Times New Roman"/>
                <w:b w:val="false"/>
                <w:i w:val="false"/>
                <w:color w:val="000000"/>
                <w:sz w:val="20"/>
              </w:rPr>
              <w:t>
Egov.kz порталында мемлекеттік көрсетілетін қызмет нәтижесін алған күнін көрсете отырып, өтінімнің қабылданғаны туралы хабарлама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тіркелмеген жағдайларда көрсетілетін қызметті беруші жұмыссыз ретінде тіркелгені туралы ақпарат беруден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"1414" Бірыңғай байланыс орталығы арқылы қашықтан қол жеткізу режимінде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