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0bc2" w14:textId="ee20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 бақылау сатып алуды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27 маусымдағы № 269-НҚ бұйрығы. Қазақстан Республикасының Әділет министрлігінде 2024 жылғы 27 маусымда № 34617 болып тіркелді.</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 Заңының 7-бабының 1-тармағы </w:t>
      </w:r>
      <w:r>
        <w:rPr>
          <w:rFonts w:ascii="Times New Roman"/>
          <w:b w:val="false"/>
          <w:i w:val="false"/>
          <w:color w:val="000000"/>
          <w:sz w:val="28"/>
        </w:rPr>
        <w:t>16-2)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саласында бақылау мақсатында сатып алуды ұйымдастыру және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269-НҚ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Техникалық реттеу саласында бақылау мақсатында сатып алуды ұйымдастыру және өткізу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Техникалық реттеу саласында бақылау мақсатында сатып алуды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"Техникалық реттеу туралы" Қазақстан Республикасы Заңының 7-бабы 1-тармағының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әзірленді және мемлекеттік санитариялық-эпидемиологиялық, ветеринариялық-санитариялық, карантиндік-фитосанитариялық бақылауға және қадағалауға жататын өнімді қоспағанда, нормативтік құқықтық актілерде және (немесе) нормативтік құжаттарда белгіленген талаптарға сәйкес келмейтін өнімді, айналымға шығару фактісін анықтау мақсатында техникалық реттеу саласында бақылау мақсатында сатып алуды ұйымдастыру және өткізу тәртібін айқындайды (бұдан әрі – бақылау мақсатында сатып алу).</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бақылау және қадағалау органы - техникалық реттеу саласындағы уәкілетті органның ведомствосы және оның аумақтық бөлімшелері;</w:t>
      </w:r>
    </w:p>
    <w:bookmarkEnd w:id="11"/>
    <w:bookmarkStart w:name="z14" w:id="12"/>
    <w:p>
      <w:pPr>
        <w:spacing w:after="0"/>
        <w:ind w:left="0"/>
        <w:jc w:val="both"/>
      </w:pPr>
      <w:r>
        <w:rPr>
          <w:rFonts w:ascii="Times New Roman"/>
          <w:b w:val="false"/>
          <w:i w:val="false"/>
          <w:color w:val="000000"/>
          <w:sz w:val="28"/>
        </w:rPr>
        <w:t>
      2) бақылау және қадағалау субъектісі – Қазақстан Республикасының заңнамасына сәйкес тіркелген, техникалық реттеу объектілеріне қатысты Қазақстан Республикасының азаматтық заңнамасына сәйкес иелену, пайдалану және (немесе) билік ету құқығы бар, дара кәсіпкер ретінде тіркелген заңды тұлға немесе жеке тұлға;</w:t>
      </w:r>
    </w:p>
    <w:bookmarkEnd w:id="12"/>
    <w:bookmarkStart w:name="z15" w:id="13"/>
    <w:p>
      <w:pPr>
        <w:spacing w:after="0"/>
        <w:ind w:left="0"/>
        <w:jc w:val="both"/>
      </w:pPr>
      <w:r>
        <w:rPr>
          <w:rFonts w:ascii="Times New Roman"/>
          <w:b w:val="false"/>
          <w:i w:val="false"/>
          <w:color w:val="000000"/>
          <w:sz w:val="28"/>
        </w:rPr>
        <w:t>
      3) бақылау мақсатында сатып алу – бақылау және қадағалау органының тауар нысанында өнімді бақылау шеңберінде сатып алуды жүзеге асыруы;</w:t>
      </w:r>
    </w:p>
    <w:bookmarkEnd w:id="13"/>
    <w:bookmarkStart w:name="z16" w:id="14"/>
    <w:p>
      <w:pPr>
        <w:spacing w:after="0"/>
        <w:ind w:left="0"/>
        <w:jc w:val="both"/>
      </w:pPr>
      <w:r>
        <w:rPr>
          <w:rFonts w:ascii="Times New Roman"/>
          <w:b w:val="false"/>
          <w:i w:val="false"/>
          <w:color w:val="000000"/>
          <w:sz w:val="28"/>
        </w:rPr>
        <w:t>
      4) лауазымды тұлға – техникалық реттеу саласындағы мемлекеттік бақылау мен қадағалауды жүзеге асыратын тұлға:</w:t>
      </w:r>
    </w:p>
    <w:bookmarkEnd w:id="14"/>
    <w:p>
      <w:pPr>
        <w:spacing w:after="0"/>
        <w:ind w:left="0"/>
        <w:jc w:val="both"/>
      </w:pPr>
      <w:r>
        <w:rPr>
          <w:rFonts w:ascii="Times New Roman"/>
          <w:b w:val="false"/>
          <w:i w:val="false"/>
          <w:color w:val="000000"/>
          <w:sz w:val="28"/>
        </w:rPr>
        <w:t>
      мемлекеттік бақылау және қадағалау жөніндегі бас аумақтық мемлекеттік инспекторлар;</w:t>
      </w:r>
    </w:p>
    <w:p>
      <w:pPr>
        <w:spacing w:after="0"/>
        <w:ind w:left="0"/>
        <w:jc w:val="both"/>
      </w:pPr>
      <w:r>
        <w:rPr>
          <w:rFonts w:ascii="Times New Roman"/>
          <w:b w:val="false"/>
          <w:i w:val="false"/>
          <w:color w:val="000000"/>
          <w:sz w:val="28"/>
        </w:rPr>
        <w:t>
      мемлекеттік бақылау және қадағалау жөніндегі мемлекеттік инспекторлар;</w:t>
      </w:r>
    </w:p>
    <w:bookmarkStart w:name="z17" w:id="15"/>
    <w:p>
      <w:pPr>
        <w:spacing w:after="0"/>
        <w:ind w:left="0"/>
        <w:jc w:val="both"/>
      </w:pPr>
      <w:r>
        <w:rPr>
          <w:rFonts w:ascii="Times New Roman"/>
          <w:b w:val="false"/>
          <w:i w:val="false"/>
          <w:color w:val="000000"/>
          <w:sz w:val="28"/>
        </w:rPr>
        <w:t>
      5) өнім – мемлекеттік санитариялық-эпидемиологиялық, ветеринариялық-санитариялық, карантиндік-фитосанитариялық бақылауға және қадағалауға жататын өнімді қоспағанда, материалдық-заттай нысанда ұсынылған және одан әрі шаруашылық және өзге де мақсаттарда пайдалануға арналған қызметтің нәтижесі;</w:t>
      </w:r>
    </w:p>
    <w:bookmarkEnd w:id="15"/>
    <w:bookmarkStart w:name="z18" w:id="16"/>
    <w:p>
      <w:pPr>
        <w:spacing w:after="0"/>
        <w:ind w:left="0"/>
        <w:jc w:val="both"/>
      </w:pPr>
      <w:r>
        <w:rPr>
          <w:rFonts w:ascii="Times New Roman"/>
          <w:b w:val="false"/>
          <w:i w:val="false"/>
          <w:color w:val="000000"/>
          <w:sz w:val="28"/>
        </w:rPr>
        <w:t>
      6) сынақ – нәтижесі өнім үлгісінің, сәйкестікті бағалаудың өзге де объектісінің қасиеттерінің бір немесе бірнеше сандық және (немесе) сапалық сипаттамаларын белгіленген әдістеме бойынша айқындау болып табылатын сәйкестікті растау шеңберіндегі рәсім не сынақ зертханасы (орталығы) (бұдан әрі - зертхана) жүргізетін рәсім;</w:t>
      </w:r>
    </w:p>
    <w:bookmarkEnd w:id="16"/>
    <w:bookmarkStart w:name="z19" w:id="17"/>
    <w:p>
      <w:pPr>
        <w:spacing w:after="0"/>
        <w:ind w:left="0"/>
        <w:jc w:val="both"/>
      </w:pPr>
      <w:r>
        <w:rPr>
          <w:rFonts w:ascii="Times New Roman"/>
          <w:b w:val="false"/>
          <w:i w:val="false"/>
          <w:color w:val="000000"/>
          <w:sz w:val="28"/>
        </w:rPr>
        <w:t>
      7) зертхана - заңды тұлғаның атынан әрекет ететін, сынақтарды (зерттеулерді) жүзеге асыратын заңды тұлға немесе құрылымдық бөлімшесі;</w:t>
      </w:r>
    </w:p>
    <w:bookmarkEnd w:id="17"/>
    <w:bookmarkStart w:name="z20" w:id="18"/>
    <w:p>
      <w:pPr>
        <w:spacing w:after="0"/>
        <w:ind w:left="0"/>
        <w:jc w:val="both"/>
      </w:pPr>
      <w:r>
        <w:rPr>
          <w:rFonts w:ascii="Times New Roman"/>
          <w:b w:val="false"/>
          <w:i w:val="false"/>
          <w:color w:val="000000"/>
          <w:sz w:val="28"/>
        </w:rPr>
        <w:t>
      8) техникалық реттеу саласындағы мемлекеттік бақылау және қадағалау – техникалық реттеу саласындағы мемлекеттік бақылау мен қадағалау адам өмірі мен денсаулығы және қоршаған орта, оның ішінде өсімдіктер мен жануарлар дүниесі үшін техникалық реттеу объектілерінің қауіпсіздігін қамтамасыз ету, жеке, заңды тұлғалардың және мемлекеттің мүлкін, оның ішінде олардың сәйкестігін бағалаудың анықтығын қамтамасыз ету арқылы қорғау, техникалық реттеу объектілерінің қауіпсіздігі мен сапасына қатысты тұтынушыларды жаңылыстыратын жағдайларды болғызбау және саудадағы техникалық кедергілерді жою мақсатында Қазақстан Республикасының техникалық реттеу саласындағы заңнамасын бұзушылықтардың алдын алуға, оларды анықтауға, жолын кесуге бағытталған техникалық реттеу саласындағы уәкілетті орган ведомствосының, оның аумақтық бөлімшелерінің және олардың лауазымдарының қызметі;</w:t>
      </w:r>
    </w:p>
    <w:bookmarkEnd w:id="18"/>
    <w:bookmarkStart w:name="z21" w:id="19"/>
    <w:p>
      <w:pPr>
        <w:spacing w:after="0"/>
        <w:ind w:left="0"/>
        <w:jc w:val="both"/>
      </w:pPr>
      <w:r>
        <w:rPr>
          <w:rFonts w:ascii="Times New Roman"/>
          <w:b w:val="false"/>
          <w:i w:val="false"/>
          <w:color w:val="000000"/>
          <w:sz w:val="28"/>
        </w:rPr>
        <w:t>
      9) техникалық реттеу саласындағы уәкілетті орган – техникалық реттеу саласында басшылықты және салааралық үйлестіруді жүзеге асыратын орталық атқарушы орган және аумақтық органдар.</w:t>
      </w:r>
    </w:p>
    <w:bookmarkEnd w:id="19"/>
    <w:bookmarkStart w:name="z22" w:id="20"/>
    <w:p>
      <w:pPr>
        <w:spacing w:after="0"/>
        <w:ind w:left="0"/>
        <w:jc w:val="left"/>
      </w:pPr>
      <w:r>
        <w:rPr>
          <w:rFonts w:ascii="Times New Roman"/>
          <w:b/>
          <w:i w:val="false"/>
          <w:color w:val="000000"/>
        </w:rPr>
        <w:t xml:space="preserve"> 2 - тарау. Техникалық реттеу саласында бақылау мақсатында сатып алуды ұйымдастыру және өткізу тәртібі</w:t>
      </w:r>
    </w:p>
    <w:bookmarkEnd w:id="20"/>
    <w:bookmarkStart w:name="z23" w:id="21"/>
    <w:p>
      <w:pPr>
        <w:spacing w:after="0"/>
        <w:ind w:left="0"/>
        <w:jc w:val="both"/>
      </w:pPr>
      <w:r>
        <w:rPr>
          <w:rFonts w:ascii="Times New Roman"/>
          <w:b w:val="false"/>
          <w:i w:val="false"/>
          <w:color w:val="000000"/>
          <w:sz w:val="28"/>
        </w:rPr>
        <w:t>
      3. Кейіннен сынақтар жүргізе отырып, бақылау мақсатында сатып алу адамның өміріне, денсаулығына, қоршаған ортаға және жеке және заңды тұлғалардың, мемлекеттің заңды мүдделеріне туындау және (немесе) зиян келтіру қаупінің жолын кесу және алдын алу үшін жүзеге асырылады.</w:t>
      </w:r>
    </w:p>
    <w:bookmarkEnd w:id="21"/>
    <w:bookmarkStart w:name="z24" w:id="22"/>
    <w:p>
      <w:pPr>
        <w:spacing w:after="0"/>
        <w:ind w:left="0"/>
        <w:jc w:val="both"/>
      </w:pPr>
      <w:r>
        <w:rPr>
          <w:rFonts w:ascii="Times New Roman"/>
          <w:b w:val="false"/>
          <w:i w:val="false"/>
          <w:color w:val="000000"/>
          <w:sz w:val="28"/>
        </w:rPr>
        <w:t>
      4. Өнімді (тауарларды) бақылау мақсатында сатып алу сатып алынған өнімнің тізбесі және бақылау және қадағалау субъектісінің (объектісінің) атауы туралы ақпаратты қамтитын төлем құжатымен (фискалдық/тауарлық чек, мөр бедері бар жүкқұжат) және өнімді (тауарды) сатып алу актісімен (бұдан әрі – сатып алу актісі) расталады.</w:t>
      </w:r>
    </w:p>
    <w:bookmarkEnd w:id="22"/>
    <w:bookmarkStart w:name="z25" w:id="23"/>
    <w:p>
      <w:pPr>
        <w:spacing w:after="0"/>
        <w:ind w:left="0"/>
        <w:jc w:val="both"/>
      </w:pPr>
      <w:r>
        <w:rPr>
          <w:rFonts w:ascii="Times New Roman"/>
          <w:b w:val="false"/>
          <w:i w:val="false"/>
          <w:color w:val="000000"/>
          <w:sz w:val="28"/>
        </w:rPr>
        <w:t>
      Сатып алу актісінде:</w:t>
      </w:r>
    </w:p>
    <w:bookmarkEnd w:id="23"/>
    <w:bookmarkStart w:name="z26" w:id="24"/>
    <w:p>
      <w:pPr>
        <w:spacing w:after="0"/>
        <w:ind w:left="0"/>
        <w:jc w:val="both"/>
      </w:pPr>
      <w:r>
        <w:rPr>
          <w:rFonts w:ascii="Times New Roman"/>
          <w:b w:val="false"/>
          <w:i w:val="false"/>
          <w:color w:val="000000"/>
          <w:sz w:val="28"/>
        </w:rPr>
        <w:t>
      1) жасалған орны мен күні;</w:t>
      </w:r>
    </w:p>
    <w:bookmarkEnd w:id="24"/>
    <w:bookmarkStart w:name="z27" w:id="25"/>
    <w:p>
      <w:pPr>
        <w:spacing w:after="0"/>
        <w:ind w:left="0"/>
        <w:jc w:val="both"/>
      </w:pPr>
      <w:r>
        <w:rPr>
          <w:rFonts w:ascii="Times New Roman"/>
          <w:b w:val="false"/>
          <w:i w:val="false"/>
          <w:color w:val="000000"/>
          <w:sz w:val="28"/>
        </w:rPr>
        <w:t>
      2) бақылау мақсатында сатып алу жүзеге асыруға негіз болған бақылау және қадағалау органының аумақтық бөлімшесі басшысының шешімінің нөмірі мен күні;</w:t>
      </w:r>
    </w:p>
    <w:bookmarkEnd w:id="25"/>
    <w:bookmarkStart w:name="z28" w:id="26"/>
    <w:p>
      <w:pPr>
        <w:spacing w:after="0"/>
        <w:ind w:left="0"/>
        <w:jc w:val="both"/>
      </w:pPr>
      <w:r>
        <w:rPr>
          <w:rFonts w:ascii="Times New Roman"/>
          <w:b w:val="false"/>
          <w:i w:val="false"/>
          <w:color w:val="000000"/>
          <w:sz w:val="28"/>
        </w:rPr>
        <w:t>
      3) бақылау мақсатында сатып алуды жүзеге асыратын бақылау және қадағалау органының аумақтық бөлімшесі лауазымды тұлғаның лауазымдары, тегі, аты және әкесінің аты (ол болған жағдайда);</w:t>
      </w:r>
    </w:p>
    <w:bookmarkEnd w:id="26"/>
    <w:bookmarkStart w:name="z29" w:id="27"/>
    <w:p>
      <w:pPr>
        <w:spacing w:after="0"/>
        <w:ind w:left="0"/>
        <w:jc w:val="both"/>
      </w:pPr>
      <w:r>
        <w:rPr>
          <w:rFonts w:ascii="Times New Roman"/>
          <w:b w:val="false"/>
          <w:i w:val="false"/>
          <w:color w:val="000000"/>
          <w:sz w:val="28"/>
        </w:rPr>
        <w:t>
      4) бақылау мақсатында сатып алу жүргізілетін бақылау және қадағалау субъектісінің (объектісінің) атауы және орналасқан жері;</w:t>
      </w:r>
    </w:p>
    <w:bookmarkEnd w:id="27"/>
    <w:bookmarkStart w:name="z30" w:id="28"/>
    <w:p>
      <w:pPr>
        <w:spacing w:after="0"/>
        <w:ind w:left="0"/>
        <w:jc w:val="both"/>
      </w:pPr>
      <w:r>
        <w:rPr>
          <w:rFonts w:ascii="Times New Roman"/>
          <w:b w:val="false"/>
          <w:i w:val="false"/>
          <w:color w:val="000000"/>
          <w:sz w:val="28"/>
        </w:rPr>
        <w:t>
      5) бақылау және қадағалау субъектісінің басшысы және/немесе өкілі (уәкілетті тұлға/қызметкер) лауазымы және тегі, аты, әкесінің аты (ол болған жағдайда);</w:t>
      </w:r>
    </w:p>
    <w:bookmarkEnd w:id="28"/>
    <w:bookmarkStart w:name="z31" w:id="29"/>
    <w:p>
      <w:pPr>
        <w:spacing w:after="0"/>
        <w:ind w:left="0"/>
        <w:jc w:val="both"/>
      </w:pPr>
      <w:r>
        <w:rPr>
          <w:rFonts w:ascii="Times New Roman"/>
          <w:b w:val="false"/>
          <w:i w:val="false"/>
          <w:color w:val="000000"/>
          <w:sz w:val="28"/>
        </w:rPr>
        <w:t>
      6) өндірушіні, өндіріс күнін, партия сериясын (нөмірін), үлгілердің жалпы құнын көрсете отырып, сатып алынған өнім үлгілерінің тізбесі мен саны;</w:t>
      </w:r>
    </w:p>
    <w:bookmarkEnd w:id="29"/>
    <w:bookmarkStart w:name="z32" w:id="30"/>
    <w:p>
      <w:pPr>
        <w:spacing w:after="0"/>
        <w:ind w:left="0"/>
        <w:jc w:val="both"/>
      </w:pPr>
      <w:r>
        <w:rPr>
          <w:rFonts w:ascii="Times New Roman"/>
          <w:b w:val="false"/>
          <w:i w:val="false"/>
          <w:color w:val="000000"/>
          <w:sz w:val="28"/>
        </w:rPr>
        <w:t>
      7) қаптаманың түрі және мөр нөмірі (пломбалар).</w:t>
      </w:r>
    </w:p>
    <w:bookmarkEnd w:id="30"/>
    <w:bookmarkStart w:name="z33" w:id="31"/>
    <w:p>
      <w:pPr>
        <w:spacing w:after="0"/>
        <w:ind w:left="0"/>
        <w:jc w:val="both"/>
      </w:pPr>
      <w:r>
        <w:rPr>
          <w:rFonts w:ascii="Times New Roman"/>
          <w:b w:val="false"/>
          <w:i w:val="false"/>
          <w:color w:val="000000"/>
          <w:sz w:val="28"/>
        </w:rPr>
        <w:t>
      5. Бақылау мақсатында сатып алуды өткізу тәртібі мыналарды:</w:t>
      </w:r>
    </w:p>
    <w:bookmarkEnd w:id="31"/>
    <w:bookmarkStart w:name="z34" w:id="32"/>
    <w:p>
      <w:pPr>
        <w:spacing w:after="0"/>
        <w:ind w:left="0"/>
        <w:jc w:val="both"/>
      </w:pPr>
      <w:r>
        <w:rPr>
          <w:rFonts w:ascii="Times New Roman"/>
          <w:b w:val="false"/>
          <w:i w:val="false"/>
          <w:color w:val="000000"/>
          <w:sz w:val="28"/>
        </w:rPr>
        <w:t>
      1) бақылау мақсатында сатып алуды өткізу туралы шешім қабылдау үшін негіздемелерін;</w:t>
      </w:r>
    </w:p>
    <w:bookmarkEnd w:id="32"/>
    <w:bookmarkStart w:name="z35" w:id="33"/>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органының аумақтық бөлімшесі басшысының бақылау мақсатында сатып алуды өткізу туралы шешімін;</w:t>
      </w:r>
    </w:p>
    <w:bookmarkEnd w:id="33"/>
    <w:bookmarkStart w:name="z36" w:id="34"/>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bookmarkEnd w:id="34"/>
    <w:bookmarkStart w:name="z37" w:id="35"/>
    <w:p>
      <w:pPr>
        <w:spacing w:after="0"/>
        <w:ind w:left="0"/>
        <w:jc w:val="both"/>
      </w:pPr>
      <w:r>
        <w:rPr>
          <w:rFonts w:ascii="Times New Roman"/>
          <w:b w:val="false"/>
          <w:i w:val="false"/>
          <w:color w:val="000000"/>
          <w:sz w:val="28"/>
        </w:rPr>
        <w:t>
      4) сатып алынған өнімге зерттеу жүргізу тәртібін;</w:t>
      </w:r>
    </w:p>
    <w:bookmarkEnd w:id="35"/>
    <w:bookmarkStart w:name="z38" w:id="36"/>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End w:id="36"/>
    <w:bookmarkStart w:name="z39" w:id="37"/>
    <w:p>
      <w:pPr>
        <w:spacing w:after="0"/>
        <w:ind w:left="0"/>
        <w:jc w:val="both"/>
      </w:pPr>
      <w:r>
        <w:rPr>
          <w:rFonts w:ascii="Times New Roman"/>
          <w:b w:val="false"/>
          <w:i w:val="false"/>
          <w:color w:val="000000"/>
          <w:sz w:val="28"/>
        </w:rPr>
        <w:t>
      6. Бақылау мақсатында сатып алуды өткізу туралы шешім қабылдау үшін негіз болып табылады:</w:t>
      </w:r>
    </w:p>
    <w:bookmarkEnd w:id="37"/>
    <w:bookmarkStart w:name="z40" w:id="38"/>
    <w:p>
      <w:pPr>
        <w:spacing w:after="0"/>
        <w:ind w:left="0"/>
        <w:jc w:val="both"/>
      </w:pPr>
      <w:r>
        <w:rPr>
          <w:rFonts w:ascii="Times New Roman"/>
          <w:b w:val="false"/>
          <w:i w:val="false"/>
          <w:color w:val="000000"/>
          <w:sz w:val="28"/>
        </w:rPr>
        <w:t>
      1) алдын ала талдау нәтижелері;</w:t>
      </w:r>
    </w:p>
    <w:bookmarkEnd w:id="38"/>
    <w:bookmarkStart w:name="z41" w:id="39"/>
    <w:p>
      <w:pPr>
        <w:spacing w:after="0"/>
        <w:ind w:left="0"/>
        <w:jc w:val="both"/>
      </w:pPr>
      <w:r>
        <w:rPr>
          <w:rFonts w:ascii="Times New Roman"/>
          <w:b w:val="false"/>
          <w:i w:val="false"/>
          <w:color w:val="000000"/>
          <w:sz w:val="28"/>
        </w:rPr>
        <w:t>
      2) Қазақстан Республикасының техникалық реттеу саласындағы заңнамасына, Қазақстан Республикасының өзге де нормативтік құқықтық актілерінде не Еуразиялық экономикалық комиссия шешімдерінде белгіленген құжаттардың талаптарына сәйкес келмейтін өнімді айналымға шығару фактісін анықтау туралы ақпарат, Еуразиялық экономикалық одаққа мүше мемлекеттерден және басқа елдерден, оның ішінде бұқаралық ақпарат құралдарынан және әлеуметтік желілерден ақпараты;</w:t>
      </w:r>
    </w:p>
    <w:bookmarkEnd w:id="39"/>
    <w:bookmarkStart w:name="z42" w:id="40"/>
    <w:p>
      <w:pPr>
        <w:spacing w:after="0"/>
        <w:ind w:left="0"/>
        <w:jc w:val="both"/>
      </w:pPr>
      <w:r>
        <w:rPr>
          <w:rFonts w:ascii="Times New Roman"/>
          <w:b w:val="false"/>
          <w:i w:val="false"/>
          <w:color w:val="000000"/>
          <w:sz w:val="28"/>
        </w:rPr>
        <w:t>
      3) техникалық реттеу саласындағы нормативтік құқықтық актілердің талаптарына сәйкес келмейтін өнімді (тауарды) өткізу туралы мемлекеттік органдардың, жеке және заңды тұлғалардың ақпараты.</w:t>
      </w:r>
    </w:p>
    <w:bookmarkEnd w:id="40"/>
    <w:bookmarkStart w:name="z43" w:id="41"/>
    <w:p>
      <w:pPr>
        <w:spacing w:after="0"/>
        <w:ind w:left="0"/>
        <w:jc w:val="both"/>
      </w:pPr>
      <w:r>
        <w:rPr>
          <w:rFonts w:ascii="Times New Roman"/>
          <w:b w:val="false"/>
          <w:i w:val="false"/>
          <w:color w:val="000000"/>
          <w:sz w:val="28"/>
        </w:rPr>
        <w:t>
      7. Бақылау мақсатында сатып алу бақылау және қадағалау субъектісінің объектілерінде жүргізіледі.</w:t>
      </w:r>
    </w:p>
    <w:bookmarkEnd w:id="41"/>
    <w:p>
      <w:pPr>
        <w:spacing w:after="0"/>
        <w:ind w:left="0"/>
        <w:jc w:val="both"/>
      </w:pPr>
      <w:r>
        <w:rPr>
          <w:rFonts w:ascii="Times New Roman"/>
          <w:b w:val="false"/>
          <w:i w:val="false"/>
          <w:color w:val="000000"/>
          <w:sz w:val="28"/>
        </w:rPr>
        <w:t>
      Бақылау мақсатында сатып алуды жүзеге асыруға және сатып алынған өнімді сынақтан өткізуге байланысты шығыстар бюджет қаражаты есебінен жүзеге асырылады.</w:t>
      </w:r>
    </w:p>
    <w:bookmarkStart w:name="z44" w:id="4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болған жағдайда бақылау және қадағалау органының аумақтық бөлімшесінің басшысы 3 (үш) жұмыс күні ішінде бақылау мақсатында сатып алуды өткізу туралы шешімді Қағиданың </w:t>
      </w:r>
      <w:r>
        <w:rPr>
          <w:rFonts w:ascii="Times New Roman"/>
          <w:b w:val="false"/>
          <w:i w:val="false"/>
          <w:color w:val="000000"/>
          <w:sz w:val="28"/>
        </w:rPr>
        <w:t>қосымшаға</w:t>
      </w:r>
      <w:r>
        <w:rPr>
          <w:rFonts w:ascii="Times New Roman"/>
          <w:b w:val="false"/>
          <w:i w:val="false"/>
          <w:color w:val="000000"/>
          <w:sz w:val="28"/>
        </w:rPr>
        <w:t xml:space="preserve"> сәйкес нысанында қабылдап, қабылданған шешімнің қортындысын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органды хабардар етеді.</w:t>
      </w:r>
    </w:p>
    <w:bookmarkEnd w:id="42"/>
    <w:bookmarkStart w:name="z45" w:id="43"/>
    <w:p>
      <w:pPr>
        <w:spacing w:after="0"/>
        <w:ind w:left="0"/>
        <w:jc w:val="both"/>
      </w:pPr>
      <w:r>
        <w:rPr>
          <w:rFonts w:ascii="Times New Roman"/>
          <w:b w:val="false"/>
          <w:i w:val="false"/>
          <w:color w:val="000000"/>
          <w:sz w:val="28"/>
        </w:rPr>
        <w:t>
      9. Бақылау мақсатында сатып алу бақылау және қадағалау субъектісін алдын ала хабардар етпей жүргізіледі.</w:t>
      </w:r>
    </w:p>
    <w:bookmarkEnd w:id="43"/>
    <w:bookmarkStart w:name="z46" w:id="44"/>
    <w:p>
      <w:pPr>
        <w:spacing w:after="0"/>
        <w:ind w:left="0"/>
        <w:jc w:val="both"/>
      </w:pPr>
      <w:r>
        <w:rPr>
          <w:rFonts w:ascii="Times New Roman"/>
          <w:b w:val="false"/>
          <w:i w:val="false"/>
          <w:color w:val="000000"/>
          <w:sz w:val="28"/>
        </w:rPr>
        <w:t xml:space="preserve">
      10. Сатып алынатын өнім (тауар) үлгілерінің санын (көлемін) бақылау және қадағалау органының лауазымды тұлғалар Қазақстан Республикасының техникалық реттеу саласындағы заңнамасында белгіленген талаптарды, Қазақстан Республикасының заңнамасында көзделген өзге де құжаттарды ескере отырып айқындайды. Өнім шығару сатысында үлгілерді сатып алу тәртібі стандарттау жөніндегі ұлттық құжатқа сәйкес жүзеге асырылады. </w:t>
      </w:r>
    </w:p>
    <w:bookmarkEnd w:id="44"/>
    <w:bookmarkStart w:name="z47" w:id="45"/>
    <w:p>
      <w:pPr>
        <w:spacing w:after="0"/>
        <w:ind w:left="0"/>
        <w:jc w:val="both"/>
      </w:pPr>
      <w:r>
        <w:rPr>
          <w:rFonts w:ascii="Times New Roman"/>
          <w:b w:val="false"/>
          <w:i w:val="false"/>
          <w:color w:val="000000"/>
          <w:sz w:val="28"/>
        </w:rPr>
        <w:t>
      11. Бақылау мақсатында сатып алу қорытындысы бойынша бақылау және қадағалау органының лауазымды тұлға үш данада сатып алу актісін жасайды. Сатып алу актісінің барлық даналарына бақылау мақсатында сатып алуды жүзеге асыратын лауазымды тұлға және бақылау және қадағалау субъектісінің басшысы және/немесе өкілі (уәкілетті тұлға/қызметкер) қол қояды.</w:t>
      </w:r>
    </w:p>
    <w:bookmarkEnd w:id="45"/>
    <w:p>
      <w:pPr>
        <w:spacing w:after="0"/>
        <w:ind w:left="0"/>
        <w:jc w:val="both"/>
      </w:pPr>
      <w:r>
        <w:rPr>
          <w:rFonts w:ascii="Times New Roman"/>
          <w:b w:val="false"/>
          <w:i w:val="false"/>
          <w:color w:val="000000"/>
          <w:sz w:val="28"/>
        </w:rPr>
        <w:t>
      Сатып алу актісінің бір данасы бақылау және қадағалау субъектісінде және бақылау және қадағалау органының лауазымды тұлғасында қалады.</w:t>
      </w:r>
    </w:p>
    <w:p>
      <w:pPr>
        <w:spacing w:after="0"/>
        <w:ind w:left="0"/>
        <w:jc w:val="both"/>
      </w:pPr>
      <w:r>
        <w:rPr>
          <w:rFonts w:ascii="Times New Roman"/>
          <w:b w:val="false"/>
          <w:i w:val="false"/>
          <w:color w:val="000000"/>
          <w:sz w:val="28"/>
        </w:rPr>
        <w:t>
      Сатып алу актісінің бір данасы өнімнің (тауардың) үлгілерімен бірге бақылау мақсатында сатып алу қорытындылары бойынша Қазақстан Республикасының Мемлекеттік сатып алу туралы заңнамасына сәйкес таңдалған сәйкестікті бағалау саласындағы аккредиттеу туралы заңнамасына сәйкес аккредиттелген зертханаға сынақ жүргізу үшін жіберіледі.</w:t>
      </w:r>
    </w:p>
    <w:bookmarkStart w:name="z48" w:id="46"/>
    <w:p>
      <w:pPr>
        <w:spacing w:after="0"/>
        <w:ind w:left="0"/>
        <w:jc w:val="both"/>
      </w:pPr>
      <w:r>
        <w:rPr>
          <w:rFonts w:ascii="Times New Roman"/>
          <w:b w:val="false"/>
          <w:i w:val="false"/>
          <w:color w:val="000000"/>
          <w:sz w:val="28"/>
        </w:rPr>
        <w:t>
      12. Өнімді (тауарларды) сатып алу аяқталғаннан кейін бақылау және қадағалау органының лауазымды тұлғасы бақылау және қадағалау субъектісіне бақылау мақсатында сатып алуды өткізу туралы хабарлайды және бақылау және қадағалау субъектісінің (объектісінің) басшысына және/немесе өкіліне (уәкілетті тұлғаға/қызметкерге) қызметтік куәлік пен бақылау мақсатында сатып алуды қағаз жеткізгіште не электрондық құжат нысанында өткізу туралы шешімді ұсынады және сатып алу актісін ұсынады.</w:t>
      </w:r>
    </w:p>
    <w:bookmarkEnd w:id="46"/>
    <w:bookmarkStart w:name="z49" w:id="47"/>
    <w:p>
      <w:pPr>
        <w:spacing w:after="0"/>
        <w:ind w:left="0"/>
        <w:jc w:val="both"/>
      </w:pPr>
      <w:r>
        <w:rPr>
          <w:rFonts w:ascii="Times New Roman"/>
          <w:b w:val="false"/>
          <w:i w:val="false"/>
          <w:color w:val="000000"/>
          <w:sz w:val="28"/>
        </w:rPr>
        <w:t>
      13. Бақылау және қадағалау субъектісінің (объектісінің) басшысы және/немесе өкілі (уәкілетті тұлға/қызметкер) сатып алу актісіне қол қоюдан бас тартқан жағдайда, оған тиісті жазба енгізіледі (сатып алу актісіне қол қоюдан бас тарту фактісін тіркейтін бейнежазба жүзеге асырылуы мүмкін). Сатып алу актісі және бақылау мақсатында сатып алуды өткізу туралы шешімнің көшірмесін бақылау және қадағалау субъектісінің заңды мекенжайына, орналасқан жері немесе нақты мекенжайы бойынша оның тапсырылғаны туралы хабарламасы бар хатпен жіберіледі және хат жіберілген сәттен бастап тапсырылды деп есептеледі.</w:t>
      </w:r>
    </w:p>
    <w:bookmarkEnd w:id="47"/>
    <w:bookmarkStart w:name="z50" w:id="48"/>
    <w:p>
      <w:pPr>
        <w:spacing w:after="0"/>
        <w:ind w:left="0"/>
        <w:jc w:val="both"/>
      </w:pPr>
      <w:r>
        <w:rPr>
          <w:rFonts w:ascii="Times New Roman"/>
          <w:b w:val="false"/>
          <w:i w:val="false"/>
          <w:color w:val="000000"/>
          <w:sz w:val="28"/>
        </w:rPr>
        <w:t>
      14. Сатып алу актісіне қол қоюдан бас тарту оны өткізбеуге негіз болып табылмайды.</w:t>
      </w:r>
    </w:p>
    <w:bookmarkEnd w:id="48"/>
    <w:bookmarkStart w:name="z51" w:id="49"/>
    <w:p>
      <w:pPr>
        <w:spacing w:after="0"/>
        <w:ind w:left="0"/>
        <w:jc w:val="both"/>
      </w:pPr>
      <w:r>
        <w:rPr>
          <w:rFonts w:ascii="Times New Roman"/>
          <w:b w:val="false"/>
          <w:i w:val="false"/>
          <w:color w:val="000000"/>
          <w:sz w:val="28"/>
        </w:rPr>
        <w:t>
      15. Сатып алынған өнім (тауар) үлгілері бақылау және қадағалау субъектісі басшысының және/немесе өкілінің (уәкілетті тұлғаның/қызметкердің) қатысуымен бақылау және қадағалау субъектісінің аумағында жинақталады, буып-түйіледі және пломбаланады (мөрленеді).</w:t>
      </w:r>
    </w:p>
    <w:bookmarkEnd w:id="49"/>
    <w:bookmarkStart w:name="z52" w:id="50"/>
    <w:p>
      <w:pPr>
        <w:spacing w:after="0"/>
        <w:ind w:left="0"/>
        <w:jc w:val="both"/>
      </w:pPr>
      <w:r>
        <w:rPr>
          <w:rFonts w:ascii="Times New Roman"/>
          <w:b w:val="false"/>
          <w:i w:val="false"/>
          <w:color w:val="000000"/>
          <w:sz w:val="28"/>
        </w:rPr>
        <w:t>
      16. Өнім үлгілерін зертханаға тасымалдауды бақылау және қадағалау органы дербес немесе заңды тұлға немесе жеке тұлға Қазақстан Республикасының мемлекеттік сатып алу туралы заңнамасына сәйкес таңдалған дара кәсіпкер ретінде жүзеге асырады.</w:t>
      </w:r>
    </w:p>
    <w:bookmarkEnd w:id="50"/>
    <w:bookmarkStart w:name="z53" w:id="51"/>
    <w:p>
      <w:pPr>
        <w:spacing w:after="0"/>
        <w:ind w:left="0"/>
        <w:jc w:val="both"/>
      </w:pPr>
      <w:r>
        <w:rPr>
          <w:rFonts w:ascii="Times New Roman"/>
          <w:b w:val="false"/>
          <w:i w:val="false"/>
          <w:color w:val="000000"/>
          <w:sz w:val="28"/>
        </w:rPr>
        <w:t>
      17. Бақылау және қадағалау субъектісі тәуелсіз сынақ жүргізу үшін өз бастамасы бойынша объектіде бақылау мақсатында сатып алуды жүргізу кезінде үлгі алынған өнімнің (тауардың) сол партиясынан алынған өнімнің (тауардың) бақылау үлгісін сақтайды.</w:t>
      </w:r>
    </w:p>
    <w:bookmarkEnd w:id="51"/>
    <w:p>
      <w:pPr>
        <w:spacing w:after="0"/>
        <w:ind w:left="0"/>
        <w:jc w:val="both"/>
      </w:pPr>
      <w:r>
        <w:rPr>
          <w:rFonts w:ascii="Times New Roman"/>
          <w:b w:val="false"/>
          <w:i w:val="false"/>
          <w:color w:val="000000"/>
          <w:sz w:val="28"/>
        </w:rPr>
        <w:t>
      Бақылау мақсатында сатып алу нәтижелерін алу үшін үлгі қажетті мерзім ішінде өнім (тауар) өндірушісі белгілеген шарттарда объектіде сақталады.</w:t>
      </w:r>
    </w:p>
    <w:p>
      <w:pPr>
        <w:spacing w:after="0"/>
        <w:ind w:left="0"/>
        <w:jc w:val="both"/>
      </w:pPr>
      <w:r>
        <w:rPr>
          <w:rFonts w:ascii="Times New Roman"/>
          <w:b w:val="false"/>
          <w:i w:val="false"/>
          <w:color w:val="000000"/>
          <w:sz w:val="28"/>
        </w:rPr>
        <w:t>
      Бақылау үлгісін қалдыру туралы шешім қабылдауға және оны сақтауға бақылау және қадағалау субъектісінің басшысы немесе ол уәкілеттік берген тұлға жауапты болады.</w:t>
      </w:r>
    </w:p>
    <w:bookmarkStart w:name="z54" w:id="52"/>
    <w:p>
      <w:pPr>
        <w:spacing w:after="0"/>
        <w:ind w:left="0"/>
        <w:jc w:val="both"/>
      </w:pPr>
      <w:r>
        <w:rPr>
          <w:rFonts w:ascii="Times New Roman"/>
          <w:b w:val="false"/>
          <w:i w:val="false"/>
          <w:color w:val="000000"/>
          <w:sz w:val="28"/>
        </w:rPr>
        <w:t>
      18. Сынақтар мемлекетаралық нормативтік құжаттардың және Қазақстан Республикасының нормативтік құжаттарының, сондай-ақ өнімді (тауарларды) зерттеудің (сынаудың) қолданылатын әдістемелерінің талаптарына сәйкес жүргізіледі.</w:t>
      </w:r>
    </w:p>
    <w:bookmarkEnd w:id="52"/>
    <w:p>
      <w:pPr>
        <w:spacing w:after="0"/>
        <w:ind w:left="0"/>
        <w:jc w:val="both"/>
      </w:pPr>
      <w:r>
        <w:rPr>
          <w:rFonts w:ascii="Times New Roman"/>
          <w:b w:val="false"/>
          <w:i w:val="false"/>
          <w:color w:val="000000"/>
          <w:sz w:val="28"/>
        </w:rPr>
        <w:t>
      Сынақтар зерттеу әдістеріне арналған нормативтік құжаттамада белгіленген қажетті мерзімдерде жүргізіледі, бірақ 10 (он) жұмыс күнінен аспайды.</w:t>
      </w:r>
    </w:p>
    <w:bookmarkStart w:name="z55" w:id="53"/>
    <w:p>
      <w:pPr>
        <w:spacing w:after="0"/>
        <w:ind w:left="0"/>
        <w:jc w:val="both"/>
      </w:pPr>
      <w:r>
        <w:rPr>
          <w:rFonts w:ascii="Times New Roman"/>
          <w:b w:val="false"/>
          <w:i w:val="false"/>
          <w:color w:val="000000"/>
          <w:sz w:val="28"/>
        </w:rPr>
        <w:t>
      19. Бақылау мақсатында сатып алу нәтижелері бойынша өнімді бақылау мақсатында сатып алу нәтижелері туралы акт жасалады.</w:t>
      </w:r>
    </w:p>
    <w:bookmarkEnd w:id="53"/>
    <w:bookmarkStart w:name="z56" w:id="54"/>
    <w:p>
      <w:pPr>
        <w:spacing w:after="0"/>
        <w:ind w:left="0"/>
        <w:jc w:val="both"/>
      </w:pPr>
      <w:r>
        <w:rPr>
          <w:rFonts w:ascii="Times New Roman"/>
          <w:b w:val="false"/>
          <w:i w:val="false"/>
          <w:color w:val="000000"/>
          <w:sz w:val="28"/>
        </w:rPr>
        <w:t>
      Өнімді бақылау мақсатында сатып алу нәтижесі туралы актіде:</w:t>
      </w:r>
    </w:p>
    <w:bookmarkEnd w:id="54"/>
    <w:bookmarkStart w:name="z57" w:id="55"/>
    <w:p>
      <w:pPr>
        <w:spacing w:after="0"/>
        <w:ind w:left="0"/>
        <w:jc w:val="both"/>
      </w:pPr>
      <w:r>
        <w:rPr>
          <w:rFonts w:ascii="Times New Roman"/>
          <w:b w:val="false"/>
          <w:i w:val="false"/>
          <w:color w:val="000000"/>
          <w:sz w:val="28"/>
        </w:rPr>
        <w:t>
      1) актінің жасалған күні, уақыты және орны;</w:t>
      </w:r>
    </w:p>
    <w:bookmarkEnd w:id="55"/>
    <w:bookmarkStart w:name="z58" w:id="56"/>
    <w:p>
      <w:pPr>
        <w:spacing w:after="0"/>
        <w:ind w:left="0"/>
        <w:jc w:val="both"/>
      </w:pPr>
      <w:r>
        <w:rPr>
          <w:rFonts w:ascii="Times New Roman"/>
          <w:b w:val="false"/>
          <w:i w:val="false"/>
          <w:color w:val="000000"/>
          <w:sz w:val="28"/>
        </w:rPr>
        <w:t>
      2) бақылау және қадағалау органының атауы;</w:t>
      </w:r>
    </w:p>
    <w:bookmarkEnd w:id="56"/>
    <w:bookmarkStart w:name="z59" w:id="57"/>
    <w:p>
      <w:pPr>
        <w:spacing w:after="0"/>
        <w:ind w:left="0"/>
        <w:jc w:val="both"/>
      </w:pPr>
      <w:r>
        <w:rPr>
          <w:rFonts w:ascii="Times New Roman"/>
          <w:b w:val="false"/>
          <w:i w:val="false"/>
          <w:color w:val="000000"/>
          <w:sz w:val="28"/>
        </w:rPr>
        <w:t>
      3) бақылау мақсатында сатып алуды жүргізуге негіз болған бақылау мақсатында сатып алуды өткізу туралы шешімнің күні мен нөмірі;</w:t>
      </w:r>
    </w:p>
    <w:bookmarkEnd w:id="57"/>
    <w:bookmarkStart w:name="z60" w:id="58"/>
    <w:p>
      <w:pPr>
        <w:spacing w:after="0"/>
        <w:ind w:left="0"/>
        <w:jc w:val="both"/>
      </w:pPr>
      <w:r>
        <w:rPr>
          <w:rFonts w:ascii="Times New Roman"/>
          <w:b w:val="false"/>
          <w:i w:val="false"/>
          <w:color w:val="000000"/>
          <w:sz w:val="28"/>
        </w:rPr>
        <w:t>
      4) бақылау мақсатында сатып алуды жүргізген тұлғаның (тұлғалардың) лауазымы және тегі, аты, әкесінің аты (егер ол жеке басын куәландыратын құжатта көрсетілсе);</w:t>
      </w:r>
    </w:p>
    <w:bookmarkEnd w:id="58"/>
    <w:bookmarkStart w:name="z61" w:id="59"/>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мақсатында сатып алуды жүргізу кезінде қатысқан жеке немесе заңды тұлға өкілінің лауазымы;</w:t>
      </w:r>
    </w:p>
    <w:bookmarkEnd w:id="59"/>
    <w:bookmarkStart w:name="z62" w:id="60"/>
    <w:p>
      <w:pPr>
        <w:spacing w:after="0"/>
        <w:ind w:left="0"/>
        <w:jc w:val="both"/>
      </w:pPr>
      <w:r>
        <w:rPr>
          <w:rFonts w:ascii="Times New Roman"/>
          <w:b w:val="false"/>
          <w:i w:val="false"/>
          <w:color w:val="000000"/>
          <w:sz w:val="28"/>
        </w:rPr>
        <w:t>
      6) бақылау мақсатында сатып алудың жүргізу күні, орны және кезеңі;</w:t>
      </w:r>
    </w:p>
    <w:bookmarkEnd w:id="60"/>
    <w:bookmarkStart w:name="z63" w:id="61"/>
    <w:p>
      <w:pPr>
        <w:spacing w:after="0"/>
        <w:ind w:left="0"/>
        <w:jc w:val="both"/>
      </w:pPr>
      <w:r>
        <w:rPr>
          <w:rFonts w:ascii="Times New Roman"/>
          <w:b w:val="false"/>
          <w:i w:val="false"/>
          <w:color w:val="000000"/>
          <w:sz w:val="28"/>
        </w:rPr>
        <w:t>
      7) бақылау мақсатында сатып алудың нәтижелері туралы, оның ішінде анықталған бұзушылықтар, олардың сипаты туралы мәліметтер;</w:t>
      </w:r>
    </w:p>
    <w:bookmarkEnd w:id="61"/>
    <w:bookmarkStart w:name="z64" w:id="62"/>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62"/>
    <w:bookmarkStart w:name="z65" w:id="63"/>
    <w:p>
      <w:pPr>
        <w:spacing w:after="0"/>
        <w:ind w:left="0"/>
        <w:jc w:val="both"/>
      </w:pPr>
      <w:r>
        <w:rPr>
          <w:rFonts w:ascii="Times New Roman"/>
          <w:b w:val="false"/>
          <w:i w:val="false"/>
          <w:color w:val="000000"/>
          <w:sz w:val="28"/>
        </w:rPr>
        <w:t xml:space="preserve">
      9) бақылау мен қадағалау субъектісі өкілдерінің, сондай-ақ бақылау мақсатында сатып алу жүргізу кезінде қатысқан адамдардың өнімді бақылау мақсатында сатып алудың нәтижелері туралы актімен танысуы немесе танысудан бас тартуы туралы мәліметтер, олардың қолтаңбасы немесе қол қоюдан бас тартуы; </w:t>
      </w:r>
    </w:p>
    <w:bookmarkEnd w:id="63"/>
    <w:bookmarkStart w:name="z66" w:id="64"/>
    <w:p>
      <w:pPr>
        <w:spacing w:after="0"/>
        <w:ind w:left="0"/>
        <w:jc w:val="both"/>
      </w:pPr>
      <w:r>
        <w:rPr>
          <w:rFonts w:ascii="Times New Roman"/>
          <w:b w:val="false"/>
          <w:i w:val="false"/>
          <w:color w:val="000000"/>
          <w:sz w:val="28"/>
        </w:rPr>
        <w:t>
      10) бақылау мақсатында сатып алу жүргізген лауазымды тұлғаның (тұлғалардың) қолтаңбасы көрсетіледі.</w:t>
      </w:r>
    </w:p>
    <w:bookmarkEnd w:id="64"/>
    <w:p>
      <w:pPr>
        <w:spacing w:after="0"/>
        <w:ind w:left="0"/>
        <w:jc w:val="both"/>
      </w:pPr>
      <w:r>
        <w:rPr>
          <w:rFonts w:ascii="Times New Roman"/>
          <w:b w:val="false"/>
          <w:i w:val="false"/>
          <w:color w:val="000000"/>
          <w:sz w:val="28"/>
        </w:rPr>
        <w:t>
      Өнімге (тауарға) сынақ жүргізу нәтижелері өнімге сынау хаттамасымен (бұдан әрі – хаттама) расталады.</w:t>
      </w:r>
    </w:p>
    <w:p>
      <w:pPr>
        <w:spacing w:after="0"/>
        <w:ind w:left="0"/>
        <w:jc w:val="both"/>
      </w:pPr>
      <w:r>
        <w:rPr>
          <w:rFonts w:ascii="Times New Roman"/>
          <w:b w:val="false"/>
          <w:i w:val="false"/>
          <w:color w:val="000000"/>
          <w:sz w:val="28"/>
        </w:rPr>
        <w:t>
      Бақылау және қадағалау субъектісіне хаттамаларды алған сәттен бастап 3 (үш) жұмыс күнінен кешіктірілмейтін мерзімде өнімді бақылау мақсатында сатып алу нәтижелері туралы акт және хаттамалардың көшірмелері жіберіледі. Бақылау мақсатында сатып алу нәтижелері туралы акт шығарылған күннен бастап бақылау мақсатында сатып алу аяқталған сәт болып есептеледі. Бақылау мақсатында сатып алу нәтижелері туралы акт сатып алу актісі жасалған күннен бастап күнтізбелік 30 (отыз) күннен кешіктірілмей шығарылады.</w:t>
      </w:r>
    </w:p>
    <w:bookmarkStart w:name="z67" w:id="65"/>
    <w:p>
      <w:pPr>
        <w:spacing w:after="0"/>
        <w:ind w:left="0"/>
        <w:jc w:val="both"/>
      </w:pPr>
      <w:r>
        <w:rPr>
          <w:rFonts w:ascii="Times New Roman"/>
          <w:b w:val="false"/>
          <w:i w:val="false"/>
          <w:color w:val="000000"/>
          <w:sz w:val="28"/>
        </w:rPr>
        <w:t xml:space="preserve">
      20. Бақылау мақсатында сатып алу нәтижелері мемлекеттік құқықтық статистика және арнайы есепке алу саласындағы қызметті өз құзыреті шегінде жүзеге асыратын мемлекеттік органға жіберіледі. </w:t>
      </w:r>
    </w:p>
    <w:bookmarkEnd w:id="65"/>
    <w:bookmarkStart w:name="z68" w:id="66"/>
    <w:p>
      <w:pPr>
        <w:spacing w:after="0"/>
        <w:ind w:left="0"/>
        <w:jc w:val="both"/>
      </w:pPr>
      <w:r>
        <w:rPr>
          <w:rFonts w:ascii="Times New Roman"/>
          <w:b w:val="false"/>
          <w:i w:val="false"/>
          <w:color w:val="000000"/>
          <w:sz w:val="28"/>
        </w:rPr>
        <w:t xml:space="preserve">
      21. Өнімнің (тауардың) үлгілерін сынау нәтижелерінің қорытындылары бойынша адамның өміріне, денсаулығына және тіршілік ету ортасына қауіп төндіретін Қазақстан Республикасы техникалық реттеу саласындағы заңнамасының талаптарын бұзушылықтар анықталған жағдайларда бақылау және қадағалау органы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және техникалық реттеу саласындағы заңнамада көзделген тәртіппен өнімді алып қою түрінде жедел ден қою шараларын қолдана алады.</w:t>
      </w:r>
    </w:p>
    <w:bookmarkEnd w:id="66"/>
    <w:p>
      <w:pPr>
        <w:spacing w:after="0"/>
        <w:ind w:left="0"/>
        <w:jc w:val="both"/>
      </w:pPr>
      <w:r>
        <w:rPr>
          <w:rFonts w:ascii="Times New Roman"/>
          <w:b w:val="false"/>
          <w:i w:val="false"/>
          <w:color w:val="000000"/>
          <w:sz w:val="28"/>
        </w:rPr>
        <w:t xml:space="preserve">
      Бақылау мақсатында сатып алуды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талаптардың бұзылуына қатысты ғана қолданылады. </w:t>
      </w:r>
    </w:p>
    <w:bookmarkStart w:name="z69" w:id="67"/>
    <w:p>
      <w:pPr>
        <w:spacing w:after="0"/>
        <w:ind w:left="0"/>
        <w:jc w:val="both"/>
      </w:pPr>
      <w:r>
        <w:rPr>
          <w:rFonts w:ascii="Times New Roman"/>
          <w:b w:val="false"/>
          <w:i w:val="false"/>
          <w:color w:val="000000"/>
          <w:sz w:val="28"/>
        </w:rPr>
        <w:t>
      22. Техникалық регламенттердің талаптарына сәйкес келмейтін өнімнің (тауардың) ықтимал тәуекелдері туралы халықты хабардар ету үшін ақпарат техникалық реттеу саласындағы уәкілетті органның интернет-ресурсында орналастырылады.</w:t>
      </w:r>
    </w:p>
    <w:bookmarkEnd w:id="67"/>
    <w:bookmarkStart w:name="z70" w:id="68"/>
    <w:p>
      <w:pPr>
        <w:spacing w:after="0"/>
        <w:ind w:left="0"/>
        <w:jc w:val="both"/>
      </w:pPr>
      <w:r>
        <w:rPr>
          <w:rFonts w:ascii="Times New Roman"/>
          <w:b w:val="false"/>
          <w:i w:val="false"/>
          <w:color w:val="000000"/>
          <w:sz w:val="28"/>
        </w:rPr>
        <w:t>
      23. Бақылау мақсатында сатып алу қорытындылары бойынша анықталған бұзушылықтар бойынша Қазақстан Республикасының уәкілетті органдарының ақпараттық өзара іс-қимылы жеке және заңды тұлғалардың өміріне, денсаулығына және қоршаған ортаға, заңды мүдделеріне зиян келтіру қаупін болғызбау мақсатында, одан әрі тиісті шаралар қабылдау үшін берілген өкілеттіктер шегінде жүргізіледі.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 бақылау мақсатында</w:t>
            </w:r>
            <w:r>
              <w:br/>
            </w:r>
            <w:r>
              <w:rPr>
                <w:rFonts w:ascii="Times New Roman"/>
                <w:b w:val="false"/>
                <w:i w:val="false"/>
                <w:color w:val="000000"/>
                <w:sz w:val="20"/>
              </w:rPr>
              <w:t>сатып алуды ұйымдастыру</w:t>
            </w:r>
            <w:r>
              <w:br/>
            </w:r>
            <w:r>
              <w:rPr>
                <w:rFonts w:ascii="Times New Roman"/>
                <w:b w:val="false"/>
                <w:i w:val="false"/>
                <w:color w:val="000000"/>
                <w:sz w:val="20"/>
              </w:rPr>
              <w:t>және өткізу қағидаларға</w:t>
            </w:r>
            <w:r>
              <w:br/>
            </w:r>
            <w:r>
              <w:rPr>
                <w:rFonts w:ascii="Times New Roman"/>
                <w:b w:val="false"/>
                <w:i w:val="false"/>
                <w:color w:val="000000"/>
                <w:sz w:val="20"/>
              </w:rPr>
              <w:t>қосымша</w:t>
            </w:r>
          </w:p>
        </w:tc>
      </w:tr>
    </w:tbl>
    <w:bookmarkStart w:name="z72" w:id="69"/>
    <w:p>
      <w:pPr>
        <w:spacing w:after="0"/>
        <w:ind w:left="0"/>
        <w:jc w:val="left"/>
      </w:pPr>
      <w:r>
        <w:rPr>
          <w:rFonts w:ascii="Times New Roman"/>
          <w:b/>
          <w:i w:val="false"/>
          <w:color w:val="000000"/>
        </w:rPr>
        <w:t xml:space="preserve"> Бақылау мақсатында сатып алуды өткізу туралы шешім</w:t>
      </w:r>
    </w:p>
    <w:bookmarkEnd w:id="69"/>
    <w:p>
      <w:pPr>
        <w:spacing w:after="0"/>
        <w:ind w:left="0"/>
        <w:jc w:val="both"/>
      </w:pPr>
      <w:r>
        <w:rPr>
          <w:rFonts w:ascii="Times New Roman"/>
          <w:b w:val="false"/>
          <w:i w:val="false"/>
          <w:color w:val="000000"/>
          <w:sz w:val="28"/>
        </w:rPr>
        <w:t>
      20______ жыл "____"______                                     №_____</w:t>
      </w:r>
    </w:p>
    <w:p>
      <w:pPr>
        <w:spacing w:after="0"/>
        <w:ind w:left="0"/>
        <w:jc w:val="both"/>
      </w:pPr>
      <w:r>
        <w:rPr>
          <w:rFonts w:ascii="Times New Roman"/>
          <w:b w:val="false"/>
          <w:i w:val="false"/>
          <w:color w:val="000000"/>
          <w:sz w:val="28"/>
        </w:rPr>
        <w:t xml:space="preserve">
      Бақылау мақсатында сатып алуды жүзеге асыратын мемлекеттік органның атауы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Техникалық реттеу саласында бақылау мақсатында сатып алуды жүргізуге уәкілетті </w:t>
      </w:r>
    </w:p>
    <w:p>
      <w:pPr>
        <w:spacing w:after="0"/>
        <w:ind w:left="0"/>
        <w:jc w:val="both"/>
      </w:pPr>
      <w:r>
        <w:rPr>
          <w:rFonts w:ascii="Times New Roman"/>
          <w:b w:val="false"/>
          <w:i w:val="false"/>
          <w:color w:val="000000"/>
          <w:sz w:val="28"/>
        </w:rPr>
        <w:t xml:space="preserve">
      лауазымды тұлғалар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(егер ол болған жағдайда))</w:t>
      </w:r>
    </w:p>
    <w:p>
      <w:pPr>
        <w:spacing w:after="0"/>
        <w:ind w:left="0"/>
        <w:jc w:val="both"/>
      </w:pPr>
      <w:r>
        <w:rPr>
          <w:rFonts w:ascii="Times New Roman"/>
          <w:b w:val="false"/>
          <w:i w:val="false"/>
          <w:color w:val="000000"/>
          <w:sz w:val="28"/>
        </w:rPr>
        <w:t xml:space="preserve">
      Бақылау мақсатында сатып алу жүргізілетін өнімнің (тауардың)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Өнімді (тауарды) бақылау мақсатында сатып алуды жүргізу туралы шешім қабылдау </w:t>
      </w:r>
    </w:p>
    <w:p>
      <w:pPr>
        <w:spacing w:after="0"/>
        <w:ind w:left="0"/>
        <w:jc w:val="both"/>
      </w:pPr>
      <w:r>
        <w:rPr>
          <w:rFonts w:ascii="Times New Roman"/>
          <w:b w:val="false"/>
          <w:i w:val="false"/>
          <w:color w:val="000000"/>
          <w:sz w:val="28"/>
        </w:rPr>
        <w:t xml:space="preserve">
      үшін негіздеме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Бақылау мақсатында сатып алуды жүргізу кезінде сақталуына бағалау жүзеге </w:t>
      </w:r>
    </w:p>
    <w:p>
      <w:pPr>
        <w:spacing w:after="0"/>
        <w:ind w:left="0"/>
        <w:jc w:val="both"/>
      </w:pPr>
      <w:r>
        <w:rPr>
          <w:rFonts w:ascii="Times New Roman"/>
          <w:b w:val="false"/>
          <w:i w:val="false"/>
          <w:color w:val="000000"/>
          <w:sz w:val="28"/>
        </w:rPr>
        <w:t xml:space="preserve">
      асырылатын нормативтік құқықтық актілер, міндетті </w:t>
      </w:r>
    </w:p>
    <w:p>
      <w:pPr>
        <w:spacing w:after="0"/>
        <w:ind w:left="0"/>
        <w:jc w:val="both"/>
      </w:pPr>
      <w:r>
        <w:rPr>
          <w:rFonts w:ascii="Times New Roman"/>
          <w:b w:val="false"/>
          <w:i w:val="false"/>
          <w:color w:val="000000"/>
          <w:sz w:val="28"/>
        </w:rPr>
        <w:t>
      талаптар._______________________________________________________</w:t>
      </w:r>
    </w:p>
    <w:p>
      <w:pPr>
        <w:spacing w:after="0"/>
        <w:ind w:left="0"/>
        <w:jc w:val="both"/>
      </w:pPr>
      <w:r>
        <w:rPr>
          <w:rFonts w:ascii="Times New Roman"/>
          <w:b w:val="false"/>
          <w:i w:val="false"/>
          <w:color w:val="000000"/>
          <w:sz w:val="28"/>
        </w:rPr>
        <w:t xml:space="preserve">
      Шешімді мемлекеттік органның басшысы (орынбасары) қабылдады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(егер ол болған жағдайда)), (қолы, мөр)</w:t>
      </w:r>
    </w:p>
    <w:p>
      <w:pPr>
        <w:spacing w:after="0"/>
        <w:ind w:left="0"/>
        <w:jc w:val="both"/>
      </w:pPr>
      <w:r>
        <w:rPr>
          <w:rFonts w:ascii="Times New Roman"/>
          <w:b w:val="false"/>
          <w:i w:val="false"/>
          <w:color w:val="000000"/>
          <w:sz w:val="28"/>
        </w:rPr>
        <w:t xml:space="preserve">
      Бақылау және қадағалау субъектісінің танысқаны туралы белгі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