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0397" w14:textId="1c80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бақылау мақсатында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46 бұйрығы. Қазақстан Республикасының Әділет министрлігінде 2024 жылғы 29 маусымда № 34672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5-2) тармақшасына және </w:t>
      </w:r>
      <w:r>
        <w:rPr>
          <w:rFonts w:ascii="Times New Roman"/>
          <w:b w:val="false"/>
          <w:i w:val="false"/>
          <w:color w:val="000000"/>
          <w:sz w:val="28"/>
        </w:rPr>
        <w:t>43-бабына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 бақылау мақсатында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Халықтың санитариялық-эпидемиологиялық саламаттылығы саласында бақылау мақсатында сатып алуды жүзеге асыру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бақылау мақсатында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5-2) тармақшасына және </w:t>
      </w:r>
      <w:r>
        <w:rPr>
          <w:rFonts w:ascii="Times New Roman"/>
          <w:b w:val="false"/>
          <w:i w:val="false"/>
          <w:color w:val="000000"/>
          <w:sz w:val="28"/>
        </w:rPr>
        <w:t>43-бабына</w:t>
      </w:r>
      <w:r>
        <w:rPr>
          <w:rFonts w:ascii="Times New Roman"/>
          <w:b w:val="false"/>
          <w:i w:val="false"/>
          <w:color w:val="000000"/>
          <w:sz w:val="28"/>
        </w:rPr>
        <w:t xml:space="preserve"> сәйкес әзірленді және бақылау мақсатында сатып алуды ұйымдастыру және жүзеге асыру Еуразиялық экономикалық одақтың техникалық регламенттерінің белгіленген талаптарына және (немесе) бірыңғай санитариялық-эпидемиологиялық және гигиеналық талаптарына сәйкес келмейтін өнім (тауар) (бұдан әрі – сәйкес келмейтін өнім) анықталған кезде шаралар қабылдау тәртібін айқындайды.</w:t>
      </w:r>
    </w:p>
    <w:bookmarkStart w:name="z23" w:id="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7"/>
    <w:bookmarkStart w:name="z24" w:id="8"/>
    <w:p>
      <w:pPr>
        <w:spacing w:after="0"/>
        <w:ind w:left="0"/>
        <w:jc w:val="both"/>
      </w:pPr>
      <w:r>
        <w:rPr>
          <w:rFonts w:ascii="Times New Roman"/>
          <w:b w:val="false"/>
          <w:i w:val="false"/>
          <w:color w:val="000000"/>
          <w:sz w:val="28"/>
        </w:rPr>
        <w:t>
      1) лауазымды адам – халықтың санитариялық-эпидемиологиялық саламаттылығы саласында мемлекеттік бақылауды және қадағалауды жүзеге асыратын лауазымды адам;</w:t>
      </w:r>
    </w:p>
    <w:bookmarkEnd w:id="8"/>
    <w:bookmarkStart w:name="z25" w:id="9"/>
    <w:p>
      <w:pPr>
        <w:spacing w:after="0"/>
        <w:ind w:left="0"/>
        <w:jc w:val="both"/>
      </w:pPr>
      <w:r>
        <w:rPr>
          <w:rFonts w:ascii="Times New Roman"/>
          <w:b w:val="false"/>
          <w:i w:val="false"/>
          <w:color w:val="000000"/>
          <w:sz w:val="28"/>
        </w:rPr>
        <w:t>
      2) өнімді (тауарды) бақылау мақсатында сатып алу – мемлекеттік бақылау шеңберінде тауар нысанында өнімді сатып алу.</w:t>
      </w:r>
    </w:p>
    <w:bookmarkEnd w:id="9"/>
    <w:bookmarkStart w:name="z26" w:id="10"/>
    <w:p>
      <w:pPr>
        <w:spacing w:after="0"/>
        <w:ind w:left="0"/>
        <w:jc w:val="left"/>
      </w:pPr>
      <w:r>
        <w:rPr>
          <w:rFonts w:ascii="Times New Roman"/>
          <w:b/>
          <w:i w:val="false"/>
          <w:color w:val="000000"/>
        </w:rPr>
        <w:t xml:space="preserve"> 2-тарау. Бақылау мақсатында сатып алуды ұйымдастыру тәртібі</w:t>
      </w:r>
    </w:p>
    <w:bookmarkEnd w:id="10"/>
    <w:bookmarkStart w:name="z27" w:id="11"/>
    <w:p>
      <w:pPr>
        <w:spacing w:after="0"/>
        <w:ind w:left="0"/>
        <w:jc w:val="both"/>
      </w:pPr>
      <w:r>
        <w:rPr>
          <w:rFonts w:ascii="Times New Roman"/>
          <w:b w:val="false"/>
          <w:i w:val="false"/>
          <w:color w:val="000000"/>
          <w:sz w:val="28"/>
        </w:rPr>
        <w:t>
      3. Өнімді (тауарды) бақылау мақсатында сатып алу өнімді (тауарды) сатып алуды, оған қатысты санитариялық-эпидемиологиялық сараптама жүргізуді, оның нәтижелерін алуды және сәйкес келмейтін өнім анықталған кезде тыйым салу-шектеу сипатындағы шараларды қолдануды қамтиды.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(Нормативтік құқықтық актілерді мемлекеттік тіркеу тізілімінде № 21710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санитариялық-эпидемиологиялық саламаттылығы саласындағы мемлекеттік бақылауға және қадағалауға жататын өнімдердің (тауарлардың) тізбесіне енгізілген (енгізілген) өнім (тауар) (бұдан әрі – өнім) бақылау мақсатында сатып алуға жатады.</w:t>
      </w:r>
    </w:p>
    <w:bookmarkStart w:name="z29" w:id="12"/>
    <w:p>
      <w:pPr>
        <w:spacing w:after="0"/>
        <w:ind w:left="0"/>
        <w:jc w:val="both"/>
      </w:pPr>
      <w:r>
        <w:rPr>
          <w:rFonts w:ascii="Times New Roman"/>
          <w:b w:val="false"/>
          <w:i w:val="false"/>
          <w:color w:val="000000"/>
          <w:sz w:val="28"/>
        </w:rPr>
        <w:t>
      5. Өнімді бақылауды мақсатында сатып алуды халықтың санитариялық-эпидемиологиялық саламаттылығы саласындағы мемлекеттік органның аумақтық бөлімшесінің (бұдан әрі сәйкесінше – аумақтық бөлімше) лауазымды адамдары жүзеге асырады.</w:t>
      </w:r>
    </w:p>
    <w:bookmarkEnd w:id="12"/>
    <w:bookmarkStart w:name="z30" w:id="13"/>
    <w:p>
      <w:pPr>
        <w:spacing w:after="0"/>
        <w:ind w:left="0"/>
        <w:jc w:val="both"/>
      </w:pPr>
      <w:r>
        <w:rPr>
          <w:rFonts w:ascii="Times New Roman"/>
          <w:b w:val="false"/>
          <w:i w:val="false"/>
          <w:color w:val="000000"/>
          <w:sz w:val="28"/>
        </w:rPr>
        <w:t>
      6. Өнімді сатып алу жоспарында өнімнің болуы бақылау мақсатында сатып алуды жүргізу туралы шешім қабылдау үшін негіз болып табылады.</w:t>
      </w:r>
    </w:p>
    <w:bookmarkEnd w:id="13"/>
    <w:bookmarkStart w:name="z31" w:id="14"/>
    <w:p>
      <w:pPr>
        <w:spacing w:after="0"/>
        <w:ind w:left="0"/>
        <w:jc w:val="both"/>
      </w:pPr>
      <w:r>
        <w:rPr>
          <w:rFonts w:ascii="Times New Roman"/>
          <w:b w:val="false"/>
          <w:i w:val="false"/>
          <w:color w:val="000000"/>
          <w:sz w:val="28"/>
        </w:rPr>
        <w:t>
      Өнімді сатып алу жоспарына мынадай өнім енгізіледі: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3 желтоқсандағы № ҚР ДСМ-229/2020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21728 болып тіркелген) бекітілген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қағидаларында көзделген халықтың санитариялық-эпидемиологиялық саламаттылығы саласындағы нормативтік құқықтық актілердің талаптарына сәйкес келмейтін өнім тізіліміне енгізілген өнім;</w:t>
      </w:r>
    </w:p>
    <w:bookmarkStart w:name="z33" w:id="15"/>
    <w:p>
      <w:pPr>
        <w:spacing w:after="0"/>
        <w:ind w:left="0"/>
        <w:jc w:val="both"/>
      </w:pPr>
      <w:r>
        <w:rPr>
          <w:rFonts w:ascii="Times New Roman"/>
          <w:b w:val="false"/>
          <w:i w:val="false"/>
          <w:color w:val="000000"/>
          <w:sz w:val="28"/>
        </w:rPr>
        <w:t>
      2) ағымдағы жылы санитариялық-эпидемиологиялық мониторинг шеңберінде анықталған сәйкес келмейтін өнім;</w:t>
      </w:r>
    </w:p>
    <w:bookmarkEnd w:id="15"/>
    <w:bookmarkStart w:name="z34" w:id="16"/>
    <w:p>
      <w:pPr>
        <w:spacing w:after="0"/>
        <w:ind w:left="0"/>
        <w:jc w:val="both"/>
      </w:pPr>
      <w:r>
        <w:rPr>
          <w:rFonts w:ascii="Times New Roman"/>
          <w:b w:val="false"/>
          <w:i w:val="false"/>
          <w:color w:val="000000"/>
          <w:sz w:val="28"/>
        </w:rPr>
        <w:t>
      3) өзіне қатысты халықтың санитариялық-эпидемиологиялық саламаттылығы саласындағы камералдық бақылау шеңберінде сәйкестікті бағалау туралы құжаттардың болмауы және (немесе) сәйкес келмеуі анықталған өнім;</w:t>
      </w:r>
    </w:p>
    <w:bookmarkEnd w:id="16"/>
    <w:bookmarkStart w:name="z35" w:id="17"/>
    <w:p>
      <w:pPr>
        <w:spacing w:after="0"/>
        <w:ind w:left="0"/>
        <w:jc w:val="both"/>
      </w:pPr>
      <w:r>
        <w:rPr>
          <w:rFonts w:ascii="Times New Roman"/>
          <w:b w:val="false"/>
          <w:i w:val="false"/>
          <w:color w:val="000000"/>
          <w:sz w:val="28"/>
        </w:rPr>
        <w:t>
      4) Санитариялық-эпидемиологиялық бақылау комитетінің (бұдан әрі – Комитет) Еуразиялық экономикалық одаққа мүше мемлекеттерден және басқа да елдерден, халықаралық ұйымдардан сәйкес келмейтін өнімге қатысты уақытша санитариялық шараларды енгізу туралы ақпарат негізінде тапсырмасы;</w:t>
      </w:r>
    </w:p>
    <w:bookmarkEnd w:id="17"/>
    <w:bookmarkStart w:name="z36" w:id="18"/>
    <w:p>
      <w:pPr>
        <w:spacing w:after="0"/>
        <w:ind w:left="0"/>
        <w:jc w:val="both"/>
      </w:pPr>
      <w:r>
        <w:rPr>
          <w:rFonts w:ascii="Times New Roman"/>
          <w:b w:val="false"/>
          <w:i w:val="false"/>
          <w:color w:val="000000"/>
          <w:sz w:val="28"/>
        </w:rPr>
        <w:t>
      5) мемлекеттік органдардан, жеке және заңды тұлғалардан, бұқаралық ақпарат құралдарынан және әлеуметтік желілерден Еуразиялық экономикалық одақтың техникалық регламенттерінде және (немесе) бірыңғай санитариялық-эпидемиологиялық және гигиеналық талаптарында көзделген қауіпсіздік талаптарын бұзудың нақты фактілерімен сәйкес келмейтін өнімді өткізу туралы, оның ішінде адамның өміріне, денсаулығына, қоршаған ортаға, жеке және заңды тұлғалардың, мемлекеттің қоршаған ортаға, құқықтары мен заңды мүдделеріне зиян келтіру туралы ақпарат;</w:t>
      </w:r>
    </w:p>
    <w:bookmarkEnd w:id="18"/>
    <w:bookmarkStart w:name="z37" w:id="19"/>
    <w:p>
      <w:pPr>
        <w:spacing w:after="0"/>
        <w:ind w:left="0"/>
        <w:jc w:val="both"/>
      </w:pPr>
      <w:r>
        <w:rPr>
          <w:rFonts w:ascii="Times New Roman"/>
          <w:b w:val="false"/>
          <w:i w:val="false"/>
          <w:color w:val="000000"/>
          <w:sz w:val="28"/>
        </w:rPr>
        <w:t>
      6) адам өмірі мен денсаулығына зиянды әсер ететін және (немесе) тұтынушылардың заңды мүдделерін бұзатын сәйкес келмейтін өнім.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Аумақтық бөлімше күнтізбелік жылдың желтоқсан айының соңына дейін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бойынша мәліметтерді талдау нәтижелері бойынша келесі күнтізбелік жылға өнімді сатып алу жоспарын қалыптастырады, ол аумақтық бөлімше жүргізетін ай сайынғы талдау нәтижелері негізінде түзетілуге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Өнімді сатып алу жоспары күнтізбелік жылдың 31 желтоқсанынан кешіктірілмей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аумақтық бөлімше басшысының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Комитетке осы Қағидалардың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ақпарат келіп түскен кезде Комитет бір күн мерзімде аумақтық бөлімшелерге сәйкес келмейтін өнімнің және оны өндірушінің атауын көрсете отырып, бақылау сатып алуды жүргізуге тапсырма жібереді.</w:t>
      </w:r>
    </w:p>
    <w:bookmarkStart w:name="z41" w:id="20"/>
    <w:p>
      <w:pPr>
        <w:spacing w:after="0"/>
        <w:ind w:left="0"/>
        <w:jc w:val="both"/>
      </w:pPr>
      <w:r>
        <w:rPr>
          <w:rFonts w:ascii="Times New Roman"/>
          <w:b w:val="false"/>
          <w:i w:val="false"/>
          <w:color w:val="000000"/>
          <w:sz w:val="28"/>
        </w:rPr>
        <w:t>
      Аумақтық бөлімше бір күн мерзімде өнімді сатып алу жоспарына тапсырмада көрсетілген өнімді енгізеді.</w:t>
      </w:r>
    </w:p>
    <w:bookmarkEnd w:id="20"/>
    <w:bookmarkStart w:name="z42" w:id="21"/>
    <w:p>
      <w:pPr>
        <w:spacing w:after="0"/>
        <w:ind w:left="0"/>
        <w:jc w:val="both"/>
      </w:pPr>
      <w:r>
        <w:rPr>
          <w:rFonts w:ascii="Times New Roman"/>
          <w:b w:val="false"/>
          <w:i w:val="false"/>
          <w:color w:val="000000"/>
          <w:sz w:val="28"/>
        </w:rPr>
        <w:t>
      10. Өнімді сатып алу жоспарын түзету аумақтық бөлімше басшысының атына аумақтық бөлімше лауазымды адамының қызметтік жазбасы негізінде оны бекіту туралы бұйрыққа өзгерістер енгізу арқылы бір күн мерзімде жүзеге асырылады.</w:t>
      </w:r>
    </w:p>
    <w:bookmarkEnd w:id="21"/>
    <w:bookmarkStart w:name="z43" w:id="22"/>
    <w:p>
      <w:pPr>
        <w:spacing w:after="0"/>
        <w:ind w:left="0"/>
        <w:jc w:val="both"/>
      </w:pPr>
      <w:r>
        <w:rPr>
          <w:rFonts w:ascii="Times New Roman"/>
          <w:b w:val="false"/>
          <w:i w:val="false"/>
          <w:color w:val="000000"/>
          <w:sz w:val="28"/>
        </w:rPr>
        <w:t>
      11. Аумақтық бөлімшенің лауазымды адамдары өнімді сатып алу жоспарында көзделген өнімді бақылау мақсатында сатып алуды тиісті күнтізбелік жыл ішінде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Өнімді сатып алу жоспарында көзделген Өнімді бақылау мақсатында сатып алуды жүзеге асыру мақсатында аумақтық бөлімшенің басшысы бір күн мерзімде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(бұдан әрі – № ҚР ДСМ-84 бұйрық) нысан бойынша Өнімді бақылау мақсатында сатып алуды тағайындау туралы акт қабылдайды.</w:t>
      </w:r>
    </w:p>
    <w:bookmarkStart w:name="z45" w:id="23"/>
    <w:p>
      <w:pPr>
        <w:spacing w:after="0"/>
        <w:ind w:left="0"/>
        <w:jc w:val="both"/>
      </w:pPr>
      <w:r>
        <w:rPr>
          <w:rFonts w:ascii="Times New Roman"/>
          <w:b w:val="false"/>
          <w:i w:val="false"/>
          <w:color w:val="000000"/>
          <w:sz w:val="28"/>
        </w:rPr>
        <w:t>
      13. Өнімді бақылау мақсатында сатып алуды тағайындау туралы актінің қолданылу мерзімі ол қабылданған күннен бастап күнтізбелік 30 (отыз) күннен аспауға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Аумақтық бөлімше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21964 болып тіркелген)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қағидаларында (бұдан әрі – Актілерді тіркеу қағидалары) көзделген тәртіппен құқықтық статистика және арнайы есепке алу саласындағы уәкілетті органға өнімді бақылау мақсатында сатып алуды жүргізудің басталғаны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Өнімді бақылау мақсатында сатып алу төлем құжатымен (бақылау-касса машинасының чегі немесе тауар чегі), тауарларға ілеспе жүкқұжатпен және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өнімді сатып алу актісімен расталады.</w:t>
      </w:r>
    </w:p>
    <w:bookmarkStart w:name="z48" w:id="24"/>
    <w:p>
      <w:pPr>
        <w:spacing w:after="0"/>
        <w:ind w:left="0"/>
        <w:jc w:val="both"/>
      </w:pPr>
      <w:r>
        <w:rPr>
          <w:rFonts w:ascii="Times New Roman"/>
          <w:b w:val="false"/>
          <w:i w:val="false"/>
          <w:color w:val="000000"/>
          <w:sz w:val="28"/>
        </w:rPr>
        <w:t>
      16. Өнімді бақылау мақсатында сатып алу бақылау және қадағалау субъектісін алдын ала хабардар етпей жүргізіледі.</w:t>
      </w:r>
    </w:p>
    <w:bookmarkEnd w:id="24"/>
    <w:bookmarkStart w:name="z49" w:id="25"/>
    <w:p>
      <w:pPr>
        <w:spacing w:after="0"/>
        <w:ind w:left="0"/>
        <w:jc w:val="left"/>
      </w:pPr>
      <w:r>
        <w:rPr>
          <w:rFonts w:ascii="Times New Roman"/>
          <w:b/>
          <w:i w:val="false"/>
          <w:color w:val="000000"/>
        </w:rPr>
        <w:t xml:space="preserve"> 3-тарау. Өнімді бақылау мақсатында сатып алуды жүзеге асыру тәртібі</w:t>
      </w:r>
    </w:p>
    <w:bookmarkEnd w:id="25"/>
    <w:bookmarkStart w:name="z50" w:id="26"/>
    <w:p>
      <w:pPr>
        <w:spacing w:after="0"/>
        <w:ind w:left="0"/>
        <w:jc w:val="both"/>
      </w:pPr>
      <w:r>
        <w:rPr>
          <w:rFonts w:ascii="Times New Roman"/>
          <w:b w:val="false"/>
          <w:i w:val="false"/>
          <w:color w:val="000000"/>
          <w:sz w:val="28"/>
        </w:rPr>
        <w:t>
      17. Өнімді бақылау мақсатында сатып алу сауда базарларында, ішкі сауда объектілерінде, оның ішінде дәрілік заттарды (дәрілік заттар мен медициналық бұйымдарды қоспағанда) көтерме және бөлшек саудада өткізу объектілерінде (бұдан әрі – бақылау және қадағалау субъектісі) жүзеге асырылады.</w:t>
      </w:r>
    </w:p>
    <w:bookmarkEnd w:id="26"/>
    <w:bookmarkStart w:name="z51" w:id="27"/>
    <w:p>
      <w:pPr>
        <w:spacing w:after="0"/>
        <w:ind w:left="0"/>
        <w:jc w:val="both"/>
      </w:pPr>
      <w:r>
        <w:rPr>
          <w:rFonts w:ascii="Times New Roman"/>
          <w:b w:val="false"/>
          <w:i w:val="false"/>
          <w:color w:val="000000"/>
          <w:sz w:val="28"/>
        </w:rPr>
        <w:t>
      18. Сатып алынатын өнім үлгілерінің саны (көлемі) санитариялық-эпидемиологиялық сараптаманы жүзеге асыратын мемлекеттік санитариялық-эпидемиологиялық қызмет ұйымдарын (бұдан әрі – ұйым) аккредиттеу саласын ескере отырып, нормативтік техникалық құжаттарға және стандарттау жөніндегі құжаттарға сәйкес қажетті сараптамалардың (зерттеулердің, көрсеткіштердің) тізбесімен айқындалады.</w:t>
      </w:r>
    </w:p>
    <w:bookmarkEnd w:id="27"/>
    <w:bookmarkStart w:name="z52" w:id="28"/>
    <w:p>
      <w:pPr>
        <w:spacing w:after="0"/>
        <w:ind w:left="0"/>
        <w:jc w:val="both"/>
      </w:pPr>
      <w:r>
        <w:rPr>
          <w:rFonts w:ascii="Times New Roman"/>
          <w:b w:val="false"/>
          <w:i w:val="false"/>
          <w:color w:val="000000"/>
          <w:sz w:val="28"/>
        </w:rPr>
        <w:t>
      19. Өнімді бақылау мақсатында сатып алу процесін тіркеу мақсатында оны жүргізу кезінде фототүсірілім, аудио - және бейнежазба жүргізіледі.</w:t>
      </w:r>
    </w:p>
    <w:bookmarkEnd w:id="28"/>
    <w:bookmarkStart w:name="z53" w:id="29"/>
    <w:p>
      <w:pPr>
        <w:spacing w:after="0"/>
        <w:ind w:left="0"/>
        <w:jc w:val="both"/>
      </w:pPr>
      <w:r>
        <w:rPr>
          <w:rFonts w:ascii="Times New Roman"/>
          <w:b w:val="false"/>
          <w:i w:val="false"/>
          <w:color w:val="000000"/>
          <w:sz w:val="28"/>
        </w:rPr>
        <w:t>
      20. Өнімді сатып алу аяқталғаннан кейін бақылау мақсатында сатып алуды жүзеге асыратын лауазымды адам өнімді өткізуді жүзеге асыратын тұлғаға немесе бақылау және қадағалау субъектісінің басшысына (ол уәкілеттік берген тұлғаға) бақылау мақсатында сатып алуды өткізу туралы хабарлайды және оған лауазымды адамның қызметтік куәлігін не сәйкестендіру картасын, өнімді бақылау мақсатында сатып алуды тағайындау туралы актінің көшірмесін қағаз тасығышта немесе электрондық құжат нысанында көрсетеді.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Өнімді сатып алу қорытындысы бойынша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үш данада акт жасалады. Өнімді сатып алу актісінің барлық даналарына бақылау мақсатында сатып алуды жүзеге асырған лауазымды тұлға және өнімді өткізуді жүзеге асыратын тұлға немесе бақылау және қадағалау субъектісінің басшысы (ол уәкілеттік берген тұлға) қол қояды.</w:t>
      </w:r>
    </w:p>
    <w:bookmarkStart w:name="z55" w:id="30"/>
    <w:p>
      <w:pPr>
        <w:spacing w:after="0"/>
        <w:ind w:left="0"/>
        <w:jc w:val="both"/>
      </w:pPr>
      <w:r>
        <w:rPr>
          <w:rFonts w:ascii="Times New Roman"/>
          <w:b w:val="false"/>
          <w:i w:val="false"/>
          <w:color w:val="000000"/>
          <w:sz w:val="28"/>
        </w:rPr>
        <w:t>
      Өнімді сатып алу актісінің бірінші данасы бақылау және қадағалау субъектісінде қалады.</w:t>
      </w:r>
    </w:p>
    <w:bookmarkEnd w:id="30"/>
    <w:bookmarkStart w:name="z56" w:id="31"/>
    <w:p>
      <w:pPr>
        <w:spacing w:after="0"/>
        <w:ind w:left="0"/>
        <w:jc w:val="both"/>
      </w:pPr>
      <w:r>
        <w:rPr>
          <w:rFonts w:ascii="Times New Roman"/>
          <w:b w:val="false"/>
          <w:i w:val="false"/>
          <w:color w:val="000000"/>
          <w:sz w:val="28"/>
        </w:rPr>
        <w:t>
      Өнімді сатып алу актісінің екінші данасы бақылау мақсатында сатып алуды жүзеге асырған аумақтық бөлімшенің лауазымды адамында сақталады.</w:t>
      </w:r>
    </w:p>
    <w:bookmarkEnd w:id="31"/>
    <w:bookmarkStart w:name="z57" w:id="32"/>
    <w:p>
      <w:pPr>
        <w:spacing w:after="0"/>
        <w:ind w:left="0"/>
        <w:jc w:val="both"/>
      </w:pPr>
      <w:r>
        <w:rPr>
          <w:rFonts w:ascii="Times New Roman"/>
          <w:b w:val="false"/>
          <w:i w:val="false"/>
          <w:color w:val="000000"/>
          <w:sz w:val="28"/>
        </w:rPr>
        <w:t>
      Өнімді сатып алу актісінің үшінші данасы өнімнің үлгілерімен бірге санитариялық-эпидемиологиялық сараптама жүргізу үшін Ұйымға жіберіледі.</w:t>
      </w:r>
    </w:p>
    <w:bookmarkEnd w:id="32"/>
    <w:bookmarkStart w:name="z58" w:id="33"/>
    <w:p>
      <w:pPr>
        <w:spacing w:after="0"/>
        <w:ind w:left="0"/>
        <w:jc w:val="both"/>
      </w:pPr>
      <w:r>
        <w:rPr>
          <w:rFonts w:ascii="Times New Roman"/>
          <w:b w:val="false"/>
          <w:i w:val="false"/>
          <w:color w:val="000000"/>
          <w:sz w:val="28"/>
        </w:rPr>
        <w:t xml:space="preserve">
      22. Өнімді өткізуді жүзеге асыратын адам немесе бақылау және қадағалау субъектісінің (ол уәкілеттік берген тұлғаның) басшысы өнімді сатып алу актісіне қол қоюдан бас тартқан кезде оған тиісті жазба енгізіледі және оған қол қоюдан бас тарту туралы бейнежазба жүзеге асырылады. </w:t>
      </w:r>
    </w:p>
    <w:bookmarkEnd w:id="33"/>
    <w:bookmarkStart w:name="z59" w:id="34"/>
    <w:p>
      <w:pPr>
        <w:spacing w:after="0"/>
        <w:ind w:left="0"/>
        <w:jc w:val="both"/>
      </w:pPr>
      <w:r>
        <w:rPr>
          <w:rFonts w:ascii="Times New Roman"/>
          <w:b w:val="false"/>
          <w:i w:val="false"/>
          <w:color w:val="000000"/>
          <w:sz w:val="28"/>
        </w:rPr>
        <w:t>
      Өнімді сатып алу актісі оған қол қойылған немесе оған қол қоюдан бас тарту туралы жазба енгізілген сәттен бастап тапсырылды деп есептеледі.</w:t>
      </w:r>
    </w:p>
    <w:bookmarkEnd w:id="34"/>
    <w:bookmarkStart w:name="z60" w:id="35"/>
    <w:p>
      <w:pPr>
        <w:spacing w:after="0"/>
        <w:ind w:left="0"/>
        <w:jc w:val="both"/>
      </w:pPr>
      <w:r>
        <w:rPr>
          <w:rFonts w:ascii="Times New Roman"/>
          <w:b w:val="false"/>
          <w:i w:val="false"/>
          <w:color w:val="000000"/>
          <w:sz w:val="28"/>
        </w:rPr>
        <w:t>
      23. Бақылау және қадағалау органы жарамдылық мерзімі өткен және (немесе) сапасыздықтың айқын белгілері (бүлінуі, ыдырауы, ластануы) бар өнімді қоспағанда, бақылау мақсатында сатып алу жүзеге асырылған өнімді санитариялық-эпидемиологиялық сараптамаға (зерттеуге) бір күндік мерзімде жібереді.</w:t>
      </w:r>
    </w:p>
    <w:bookmarkEnd w:id="35"/>
    <w:bookmarkStart w:name="z61" w:id="36"/>
    <w:p>
      <w:pPr>
        <w:spacing w:after="0"/>
        <w:ind w:left="0"/>
        <w:jc w:val="both"/>
      </w:pPr>
      <w:r>
        <w:rPr>
          <w:rFonts w:ascii="Times New Roman"/>
          <w:b w:val="false"/>
          <w:i w:val="false"/>
          <w:color w:val="000000"/>
          <w:sz w:val="28"/>
        </w:rPr>
        <w:t>
      24. Сатып алынған өнім үлгілері өнімді өткізуді жүзеге асыратын тұлғаның немесе бақылау және қадағалау субъектісі басшысының (ол уәкілеттік берген тұлғаның) қатысуымен жинақталады, буып-түйіледі және пломбыланады (мөрленеді). Бақылау сатып алуды жүргізген лауазымды тұлға үлгілердің сақталуын және олардың ұйымға уақтылы жеткізілуін қамтамасыз етеді.</w:t>
      </w:r>
    </w:p>
    <w:bookmarkEnd w:id="36"/>
    <w:bookmarkStart w:name="z62" w:id="37"/>
    <w:p>
      <w:pPr>
        <w:spacing w:after="0"/>
        <w:ind w:left="0"/>
        <w:jc w:val="both"/>
      </w:pPr>
      <w:r>
        <w:rPr>
          <w:rFonts w:ascii="Times New Roman"/>
          <w:b w:val="false"/>
          <w:i w:val="false"/>
          <w:color w:val="000000"/>
          <w:sz w:val="28"/>
        </w:rPr>
        <w:t>
      Өнім үлгілерін жеткізу мерзімдері нормативтік техникалық құжаттар мен тиісті өнімге арналған стандарттау жөніндегі құжаттар ескеріле отырып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Сатып алынған өнім үлгілерін санитариялық-эпидемиологиялық сараптама жүргізуге жіберу үшін бақылау мақсатында сатып алуды жүргізген лауазымды адам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ДСМ-334/2020 бұйрық) бекітілген Санитариялық-эпидемиологиялық сараптама жүргізу қағидаларында көзделген тәртіппен санитариялық-эпидемиологиялық сараптама жүргізу туралы қаулы шығарады. </w:t>
      </w:r>
    </w:p>
    <w:bookmarkStart w:name="z64" w:id="38"/>
    <w:p>
      <w:pPr>
        <w:spacing w:after="0"/>
        <w:ind w:left="0"/>
        <w:jc w:val="both"/>
      </w:pPr>
      <w:r>
        <w:rPr>
          <w:rFonts w:ascii="Times New Roman"/>
          <w:b w:val="false"/>
          <w:i w:val="false"/>
          <w:color w:val="000000"/>
          <w:sz w:val="28"/>
        </w:rPr>
        <w:t xml:space="preserve">
      26. Өнім үлгілерін Ұйымға тасымалдау үлгілердің жай-күйінің, құрамы мен сапасының сақталуын, қоршаған ортаның қауіпсіздігін қамтамасыз ететін жағдайларда жүзеге асырылады. Тамақ өнімдерін сақтау мен тасымалдаудың ерекше шарттарын (герметикалық қаптама (ыдыс), арнайы температуралық жағдайлар және басқа да жағдайлар) белгілейтін талаптар болған кезде іріктелген үлгілерді тасымалдау тауарға ілеспе құжаттарда немесе өнімді таңбалауда көрсетілген өнім өндіруші белгілеген жағдайларда жүзеге асырылады. </w:t>
      </w:r>
    </w:p>
    <w:bookmarkEnd w:id="38"/>
    <w:bookmarkStart w:name="z65" w:id="39"/>
    <w:p>
      <w:pPr>
        <w:spacing w:after="0"/>
        <w:ind w:left="0"/>
        <w:jc w:val="both"/>
      </w:pPr>
      <w:r>
        <w:rPr>
          <w:rFonts w:ascii="Times New Roman"/>
          <w:b w:val="false"/>
          <w:i w:val="false"/>
          <w:color w:val="000000"/>
          <w:sz w:val="28"/>
        </w:rPr>
        <w:t xml:space="preserve">
      27. Тәуелсіз санитариялық-эпидемиологиялық сараптама жүргізу үшін бақылау және қадағалау субъектісі өз бастамасы бойынша объектіде бақылау мақсатында сатып алуды жүргізу кезінде үлгі сатып алынған өнімнің сол партиясынан (дайындалған күнімен) өнімнің бақылау үлгісін қалдырады. </w:t>
      </w:r>
    </w:p>
    <w:bookmarkEnd w:id="39"/>
    <w:bookmarkStart w:name="z66" w:id="40"/>
    <w:p>
      <w:pPr>
        <w:spacing w:after="0"/>
        <w:ind w:left="0"/>
        <w:jc w:val="both"/>
      </w:pPr>
      <w:r>
        <w:rPr>
          <w:rFonts w:ascii="Times New Roman"/>
          <w:b w:val="false"/>
          <w:i w:val="false"/>
          <w:color w:val="000000"/>
          <w:sz w:val="28"/>
        </w:rPr>
        <w:t xml:space="preserve">
      Сатып алынған өнімнің бақылау үлгісі сараптама нәтижелерін алу үшін қажетті мерзім ішінде, бірақ өнімнің белгіленген жарамдылық мерзімінен аспайтын мерзім ішінде өнімді өндіруші белгілеген шарттарда объектіде сақталуы тиіс. </w:t>
      </w:r>
    </w:p>
    <w:bookmarkEnd w:id="40"/>
    <w:bookmarkStart w:name="z67" w:id="41"/>
    <w:p>
      <w:pPr>
        <w:spacing w:after="0"/>
        <w:ind w:left="0"/>
        <w:jc w:val="both"/>
      </w:pPr>
      <w:r>
        <w:rPr>
          <w:rFonts w:ascii="Times New Roman"/>
          <w:b w:val="false"/>
          <w:i w:val="false"/>
          <w:color w:val="000000"/>
          <w:sz w:val="28"/>
        </w:rPr>
        <w:t>
      Бақылау үлгісін қалдыру туралы шешім қабылдауға және оны сақтауға бақылау және қадағалау субъектісінің басшысы немесе ол уәкілеттік берген тұлға жауапты болады.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Санитариялық-эпидемиологиялық сараптама № ҚР ДСМ-334/2020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Санитариялық-эпидемиологиялық сараптама жүргізу қағидаларында көзделген тәртіппен жүргізіледі.</w:t>
      </w:r>
    </w:p>
    <w:bookmarkStart w:name="z69" w:id="42"/>
    <w:p>
      <w:pPr>
        <w:spacing w:after="0"/>
        <w:ind w:left="0"/>
        <w:jc w:val="both"/>
      </w:pPr>
      <w:r>
        <w:rPr>
          <w:rFonts w:ascii="Times New Roman"/>
          <w:b w:val="false"/>
          <w:i w:val="false"/>
          <w:color w:val="000000"/>
          <w:sz w:val="28"/>
        </w:rPr>
        <w:t>
      Санитариялық-эпидемиологиялық сараптама жүргізу мерзімдері нормативтік техникалық құжаттарда және стандарттау жөніндегі құжаттарда көзделген зертханалық зерттеулер (сынақтар, сараптамалар) жүргізу үшін қажетті мерзімдерге сәйкес белгіленеді.</w:t>
      </w:r>
    </w:p>
    <w:bookmarkEnd w:id="42"/>
    <w:bookmarkStart w:name="z70" w:id="43"/>
    <w:p>
      <w:pPr>
        <w:spacing w:after="0"/>
        <w:ind w:left="0"/>
        <w:jc w:val="both"/>
      </w:pPr>
      <w:r>
        <w:rPr>
          <w:rFonts w:ascii="Times New Roman"/>
          <w:b w:val="false"/>
          <w:i w:val="false"/>
          <w:color w:val="000000"/>
          <w:sz w:val="28"/>
        </w:rPr>
        <w:t xml:space="preserve">
      29. Өнімнің санитариялық-эпидемиологиялық сараптамасын жүргізу қорытындылары бойынша ұйым өнім үлгісін зерттеу хаттамасын (бұдан әрі – хаттама) ресімдейді және оны ресімдеу сәтінен бастап бір жұмыс күні ішінде аумақтық бөлімшеге жібереді.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Бақылау мақсатында сатып алуды жүргізген лауазымды адам хаттаманы алған сәттен бастап үш жұмыс күні ішінде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бақылау мақсатында сатып алу нәтижелері туралы актіні екі данада жасайды.</w:t>
      </w:r>
    </w:p>
    <w:bookmarkStart w:name="z72" w:id="44"/>
    <w:p>
      <w:pPr>
        <w:spacing w:after="0"/>
        <w:ind w:left="0"/>
        <w:jc w:val="both"/>
      </w:pPr>
      <w:r>
        <w:rPr>
          <w:rFonts w:ascii="Times New Roman"/>
          <w:b w:val="false"/>
          <w:i w:val="false"/>
          <w:color w:val="000000"/>
          <w:sz w:val="28"/>
        </w:rPr>
        <w:t>
      Өнім үлгісін зерттеу хаттамасы бақылау мақсатында сатып алу нәтижелері туралы актіге қосымша болып табылады.</w:t>
      </w:r>
    </w:p>
    <w:bookmarkEnd w:id="44"/>
    <w:bookmarkStart w:name="z73" w:id="45"/>
    <w:p>
      <w:pPr>
        <w:spacing w:after="0"/>
        <w:ind w:left="0"/>
        <w:jc w:val="both"/>
      </w:pPr>
      <w:r>
        <w:rPr>
          <w:rFonts w:ascii="Times New Roman"/>
          <w:b w:val="false"/>
          <w:i w:val="false"/>
          <w:color w:val="000000"/>
          <w:sz w:val="28"/>
        </w:rPr>
        <w:t>
      Бақылау мақсатында сатып алу нәтижелері туралы актінің бірінші данасы бақылау және қадағалау субъектісіне бір күндік мерзімде жіберіледі, екінші данасы – бақылау мақсатында сатып алуды жүзеге асыратын лауазымды адамда сақталады.</w:t>
      </w:r>
    </w:p>
    <w:bookmarkEnd w:id="45"/>
    <w:bookmarkStart w:name="z74" w:id="46"/>
    <w:p>
      <w:pPr>
        <w:spacing w:after="0"/>
        <w:ind w:left="0"/>
        <w:jc w:val="both"/>
      </w:pPr>
      <w:r>
        <w:rPr>
          <w:rFonts w:ascii="Times New Roman"/>
          <w:b w:val="false"/>
          <w:i w:val="false"/>
          <w:color w:val="000000"/>
          <w:sz w:val="28"/>
        </w:rPr>
        <w:t>
      31. Бақылау мақсатында сатып алу нәтижелері туралы акт бақылау және қадағалау субъектісіне мынадай тәсілдердің бірімен бір күндік мерзімде тапсырылады:</w:t>
      </w:r>
    </w:p>
    <w:bookmarkEnd w:id="46"/>
    <w:bookmarkStart w:name="z75" w:id="47"/>
    <w:p>
      <w:pPr>
        <w:spacing w:after="0"/>
        <w:ind w:left="0"/>
        <w:jc w:val="both"/>
      </w:pPr>
      <w:r>
        <w:rPr>
          <w:rFonts w:ascii="Times New Roman"/>
          <w:b w:val="false"/>
          <w:i w:val="false"/>
          <w:color w:val="000000"/>
          <w:sz w:val="28"/>
        </w:rPr>
        <w:t>
      1) бақылау және қадағалау субъектісінің басшысына қолма-қол не оның өкіліне қол қойғызып;</w:t>
      </w:r>
    </w:p>
    <w:bookmarkEnd w:id="47"/>
    <w:bookmarkStart w:name="z76" w:id="48"/>
    <w:p>
      <w:pPr>
        <w:spacing w:after="0"/>
        <w:ind w:left="0"/>
        <w:jc w:val="both"/>
      </w:pPr>
      <w:r>
        <w:rPr>
          <w:rFonts w:ascii="Times New Roman"/>
          <w:b w:val="false"/>
          <w:i w:val="false"/>
          <w:color w:val="000000"/>
          <w:sz w:val="28"/>
        </w:rPr>
        <w:t>
      2) тапсырылғаны туралы хабарламасы бар тапсырыс хатпен қоса беріледі.</w:t>
      </w:r>
    </w:p>
    <w:bookmarkEnd w:id="48"/>
    <w:bookmarkStart w:name="z77" w:id="49"/>
    <w:p>
      <w:pPr>
        <w:spacing w:after="0"/>
        <w:ind w:left="0"/>
        <w:jc w:val="both"/>
      </w:pPr>
      <w:r>
        <w:rPr>
          <w:rFonts w:ascii="Times New Roman"/>
          <w:b w:val="false"/>
          <w:i w:val="false"/>
          <w:color w:val="000000"/>
          <w:sz w:val="28"/>
        </w:rPr>
        <w:t>
      32. Аумақтық бөлімше бір күн мерзімде мемлекеттік құқықтық статистика және арнайы есепке алу саласындағы уәкілетті органға Актілерді тіркеу қағидаларында көзделген тәртіппен өнімді бақылау мақсатында сатып алу қорытындылары туралы ақпаратты жібереді.</w:t>
      </w:r>
    </w:p>
    <w:bookmarkEnd w:id="49"/>
    <w:bookmarkStart w:name="z78" w:id="50"/>
    <w:p>
      <w:pPr>
        <w:spacing w:after="0"/>
        <w:ind w:left="0"/>
        <w:jc w:val="left"/>
      </w:pPr>
      <w:r>
        <w:rPr>
          <w:rFonts w:ascii="Times New Roman"/>
          <w:b/>
          <w:i w:val="false"/>
          <w:color w:val="000000"/>
        </w:rPr>
        <w:t xml:space="preserve"> 4-тарау. Сәйкес келмейтін өнім анықталған кезде шаралар қабылдау тәртібі</w:t>
      </w:r>
    </w:p>
    <w:bookmarkEnd w:id="50"/>
    <w:p>
      <w:pPr>
        <w:spacing w:after="0"/>
        <w:ind w:left="0"/>
        <w:jc w:val="left"/>
      </w:pPr>
    </w:p>
    <w:p>
      <w:pPr>
        <w:spacing w:after="0"/>
        <w:ind w:left="0"/>
        <w:jc w:val="both"/>
      </w:pPr>
      <w:r>
        <w:rPr>
          <w:rFonts w:ascii="Times New Roman"/>
          <w:b w:val="false"/>
          <w:i w:val="false"/>
          <w:color w:val="000000"/>
          <w:sz w:val="28"/>
        </w:rPr>
        <w:t xml:space="preserve">
      33. Сапасыздықтың айқын белгілері (бүлінуі, ыдырауы, ластануы) және (немесе) жарамдылық мерзімі өткен бақылау мақсатында сатып алу жоспарында көзделген Өнімді бақылау мақсатында сатып алу барысында өнімді сатып алу кезінде лауазымды адам сәйкес келмейтін өнімді өткізуден алып қою түрінде жедел ден қою шараларын қолдану туралы қаулыны дереу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оны өткізуді жүзеге асыратын тұлғаға немесе бақылау және қадағалау субъектінің басшысына (ол уәкілеттік берген адамға)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Санитариялық-эпидемиологиялық сараптама нәтижелері бойынша өнімнің техникалық регламенттердің және (немесе) және (немесе) Еуразиялық экономикалық одақтың тексеру парағында көрсетілген талаптардың тізбесінде көзделген бірыңғай санитариялық-эпидемиологиялық және гигиеналық талаптарына сәйкес келмеуі анықталған кезде, олардың бұзылуы жедел ден қою шараларын қолдануға, сондай-ақ бақылау субъектісінің контрагенттерге сәйкес келмейтін өнімді өткізуін белгілеуге әкеп соғады, лауазымды адам сәйкес келмейтін өнімді өткізуден алып қою және (немесе) кері қайтарып алу түрінде жедел ден қою шараларын қолдану туралы қаулыны ресімдейді және оны өткізуді жүзеге асыратын тұлғаға немесе бақылау және қадағалау субъектісінің басшысына (ол уәкілеттік берген тұлғаға)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Бақылау және қадағалау субъектісі жедел ден қою шарасын қолдану туралы қаулыны алған кезде Кодекстің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тәртіппен сәйкес келмейтін өнімді дереу алып қоюға және (немесе) өткізуден кері қайтарып алуға міндетті.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 </w:t>
            </w:r>
            <w:r>
              <w:br/>
            </w:r>
            <w:r>
              <w:rPr>
                <w:rFonts w:ascii="Times New Roman"/>
                <w:b w:val="false"/>
                <w:i w:val="false"/>
                <w:color w:val="000000"/>
                <w:sz w:val="20"/>
              </w:rPr>
              <w:t xml:space="preserve">бақылау мақсатында </w:t>
            </w:r>
            <w:r>
              <w:br/>
            </w:r>
            <w:r>
              <w:rPr>
                <w:rFonts w:ascii="Times New Roman"/>
                <w:b w:val="false"/>
                <w:i w:val="false"/>
                <w:color w:val="000000"/>
                <w:sz w:val="20"/>
              </w:rPr>
              <w:t xml:space="preserve">сатып алуды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қосымша</w:t>
            </w:r>
          </w:p>
        </w:tc>
      </w:tr>
    </w:tbl>
    <w:bookmarkStart w:name="z83" w:id="51"/>
    <w:p>
      <w:pPr>
        <w:spacing w:after="0"/>
        <w:ind w:left="0"/>
        <w:jc w:val="both"/>
      </w:pPr>
      <w:r>
        <w:rPr>
          <w:rFonts w:ascii="Times New Roman"/>
          <w:b w:val="false"/>
          <w:i w:val="false"/>
          <w:color w:val="000000"/>
          <w:sz w:val="28"/>
        </w:rPr>
        <w:t xml:space="preserve">
      Нысан </w:t>
      </w:r>
    </w:p>
    <w:bookmarkEnd w:id="51"/>
    <w:bookmarkStart w:name="z84" w:id="52"/>
    <w:p>
      <w:pPr>
        <w:spacing w:after="0"/>
        <w:ind w:left="0"/>
        <w:jc w:val="left"/>
      </w:pPr>
      <w:r>
        <w:rPr>
          <w:rFonts w:ascii="Times New Roman"/>
          <w:b/>
          <w:i w:val="false"/>
          <w:color w:val="000000"/>
        </w:rPr>
        <w:t xml:space="preserve"> Өнімді сатып алудың ____ жылға арналған жоспары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 жоспарына енгізу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хаттама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