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9516a" w14:textId="6e951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органдары тергеу изоляторларының ішкі тәртіптеме қағидаларын бекіту туралы" Қазақстан Республикасы Ұлттық қауіпсіздік комитеті Төрағасының 2014 жылғы 15 қазандағы № 346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2024 жылғы 3 шiлдедегi № 99/қе бұйрығы. Қазақстан Республикасының Әділет министрлігінде 2024 жылғы 5 шілдеде № 34707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ұлттық қауіпсіздік органдары тергеу изоляторларының ішкі тәртіптеме қағидаларын бекіту туралы" Қазақстан Республикасы Ұлттық қауіпсіздік комитеті Төрағасының 2014 жылғы 15 қазандағы № 346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9887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қауіпсіздік органдары тергеу изоляторларының ішкі тәртіптеме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128-тармақ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"128. Күдіктінің, айыпталушының және сотталушының қорғаушымен кездесуі жұмыс уақытында, бөлек, бөлу қалқаларынсыз және олардың саны мен ұзақтығына шектеусіз жүргізіледі. Кездесу тергеу изоляторының қызметкерiне күдіктіні, айыпталушыны, сотталушыны және қорғаушыны көруге мүмкіндік беретін, бiрақ сөздерi естiлмейтiндей жағдайларда жүргiзiледi.".</w:t>
      </w:r>
    </w:p>
    <w:bookmarkEnd w:id="1"/>
    <w:bookmarkStart w:name="z6" w:id="2"/>
    <w:p>
      <w:pPr>
        <w:spacing w:after="0"/>
        <w:ind w:left="0"/>
        <w:jc w:val="both"/>
      </w:pPr>
      <w:r>
        <w:rPr>
          <w:rFonts w:ascii="Times New Roman"/>
          <w:b w:val="false"/>
          <w:i w:val="false"/>
          <w:color w:val="000000"/>
          <w:sz w:val="28"/>
        </w:rPr>
        <w:t>
      2. Қазақстан Республикасы Ұлттық қауіпсіздік комитетінің Тергеу изоляторы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Ұлттық қауіпсіздік комитетінің интернет-ресурсына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Ұлттық қауіпсіздік комитетінің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10" w:id="5"/>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жетекшілік ететін орынбасарына жүктелсін.</w:t>
      </w:r>
    </w:p>
    <w:bookmarkEnd w:id="5"/>
    <w:bookmarkStart w:name="z11"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қауіпсіздік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