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e111" w14:textId="718e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23 шілдедегі № 329-НҚ бұйрығы. Қазақстан Республикасының Әділет министрлігінде 2024 жылғы 24 шілдеде № 34806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475)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оныншы, он бірінші және он үшінші бөліктері мынадай редакцияда жазылсын:</w:t>
      </w:r>
    </w:p>
    <w:bookmarkStart w:name="z7" w:id="1"/>
    <w:p>
      <w:pPr>
        <w:spacing w:after="0"/>
        <w:ind w:left="0"/>
        <w:jc w:val="both"/>
      </w:pPr>
      <w:r>
        <w:rPr>
          <w:rFonts w:ascii="Times New Roman"/>
          <w:b w:val="false"/>
          <w:i w:val="false"/>
          <w:color w:val="000000"/>
          <w:sz w:val="28"/>
        </w:rPr>
        <w:t>
      "Ұйымда ЭҚЖ не АЖ болған кезде құжаттардың жобаларын келісу құжаттардың жобаларын келісуші ретінде тағайындалған адамдарға жіберу және келісу нәтижелерін ЭҚЖ-да не АЖ-да ресімдеу арқылы автоматтандырылған режимде жүзеге асырылады.</w:t>
      </w:r>
    </w:p>
    <w:bookmarkEnd w:id="1"/>
    <w:bookmarkStart w:name="z85" w:id="2"/>
    <w:p>
      <w:pPr>
        <w:spacing w:after="0"/>
        <w:ind w:left="0"/>
        <w:jc w:val="both"/>
      </w:pPr>
      <w:r>
        <w:rPr>
          <w:rFonts w:ascii="Times New Roman"/>
          <w:b w:val="false"/>
          <w:i w:val="false"/>
          <w:color w:val="000000"/>
          <w:sz w:val="28"/>
        </w:rPr>
        <w:t>
      Келісу рәсімі аяқталғаннан кейін (құжаттың түпнұсқасы қағаз жеткізгіште жасалған кезде) ЭҚЖ-дан не АЖ-дан келісу парағы басып шығарылады, құжаттың жобасына қоса беріледі және ұйым басшысына (өзге де уәкілетті адамға) қол қоюға ұсынылады.</w:t>
      </w:r>
    </w:p>
    <w:bookmarkEnd w:id="2"/>
    <w:bookmarkStart w:name="z86" w:id="3"/>
    <w:p>
      <w:pPr>
        <w:spacing w:after="0"/>
        <w:ind w:left="0"/>
        <w:jc w:val="both"/>
      </w:pPr>
      <w:r>
        <w:rPr>
          <w:rFonts w:ascii="Times New Roman"/>
          <w:b w:val="false"/>
          <w:i w:val="false"/>
          <w:color w:val="000000"/>
          <w:sz w:val="28"/>
        </w:rPr>
        <w:t>
      Қағаз жеткізгіште жасалған ішкі құжаттардың жобаларын келісу кезінде визалар тікелей АЖ-да құжаттың жобасына қойылады.";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"36. Құжаттың орындалуын бақылау туралы белгі "Бақылау", "Бақылауға алынды" (тырнақшасыз) деген сөздермен немесе мөртабандармен белгіленеді және құжаттың бірінші парағының сол жақ жоғарғы жағында мәтіндік жиектің шегінен тыс жерге қойылады.</w:t>
      </w:r>
    </w:p>
    <w:bookmarkEnd w:id="4"/>
    <w:bookmarkStart w:name="z10" w:id="5"/>
    <w:p>
      <w:pPr>
        <w:spacing w:after="0"/>
        <w:ind w:left="0"/>
        <w:jc w:val="both"/>
      </w:pPr>
      <w:r>
        <w:rPr>
          <w:rFonts w:ascii="Times New Roman"/>
          <w:b w:val="false"/>
          <w:i w:val="false"/>
          <w:color w:val="000000"/>
          <w:sz w:val="28"/>
        </w:rPr>
        <w:t>
      37. Құжат көшірмесінің түпнұсқамен сәйкестігін куәландыру үшін "Қолтаңбасы" деген деректеменің төменгі жағына "Көшірмесі дұрыс" (тырнақшасыз) деген куәландыру жазбасы, көшірмені куәландырған адамның лауазымының атауы, жеке қолтаңбасы, қол қойған адам қолтаңбасының толық жазылуы (есімінің инициалы мен тегі), ұйым мөрінің бедері (бар болған кезде), куәландыру күні қойылады.";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"40. Құжатты орындаушысы туралы белгі "Орынд." деген қысқартылған сөзді, құжатты орындаушының аты-жөні мен тегін, оның телефон нөмірін, оның ішінде ішкі нөмірін, электрондық поштасының мекенжайын (бар болған кезде) қамтиды және құжаттың соңғы парағының беткі немесе сыртқы жағының төменгі сол жақ бұрышында орналастырылады";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"41. Құжаттың орындалғаны және оның іске жіберілгені туралы белгі оның орындалғанын растайтын құжаттың нөмірі мен күніне сілтемені (мұндай құжат болмаған кезде – орындалуы туралы қысқаша мәліметтер), "Іске" деген сөзді, құжат сақталатын істің нөмірін қамтиды.";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Құқықтық сипаттағы, сондай-ақ ұйым қызметінің жедел, ұйымдастырушылық, кадрлық және өзге де мәселелері жөніндегі шешімдер осы Қағидаларға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бұйрықпен ресімделеді.</w:t>
      </w:r>
    </w:p>
    <w:p>
      <w:pPr>
        <w:spacing w:after="0"/>
        <w:ind w:left="0"/>
        <w:jc w:val="both"/>
      </w:pPr>
      <w:r>
        <w:rPr>
          <w:rFonts w:ascii="Times New Roman"/>
          <w:b w:val="false"/>
          <w:i w:val="false"/>
          <w:color w:val="000000"/>
          <w:sz w:val="28"/>
        </w:rPr>
        <w:t>
      Бұйрықтың деректемелері: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ұйымның ресми атауы;</w:t>
      </w:r>
    </w:p>
    <w:p>
      <w:pPr>
        <w:spacing w:after="0"/>
        <w:ind w:left="0"/>
        <w:jc w:val="both"/>
      </w:pPr>
      <w:r>
        <w:rPr>
          <w:rFonts w:ascii="Times New Roman"/>
          <w:b w:val="false"/>
          <w:i w:val="false"/>
          <w:color w:val="000000"/>
          <w:sz w:val="28"/>
        </w:rPr>
        <w:t>
      3) құжат түрінің атауы;</w:t>
      </w:r>
    </w:p>
    <w:p>
      <w:pPr>
        <w:spacing w:after="0"/>
        <w:ind w:left="0"/>
        <w:jc w:val="both"/>
      </w:pPr>
      <w:r>
        <w:rPr>
          <w:rFonts w:ascii="Times New Roman"/>
          <w:b w:val="false"/>
          <w:i w:val="false"/>
          <w:color w:val="000000"/>
          <w:sz w:val="28"/>
        </w:rPr>
        <w:t>
      4) бұйрықтың күні;</w:t>
      </w:r>
    </w:p>
    <w:p>
      <w:pPr>
        <w:spacing w:after="0"/>
        <w:ind w:left="0"/>
        <w:jc w:val="both"/>
      </w:pPr>
      <w:r>
        <w:rPr>
          <w:rFonts w:ascii="Times New Roman"/>
          <w:b w:val="false"/>
          <w:i w:val="false"/>
          <w:color w:val="000000"/>
          <w:sz w:val="28"/>
        </w:rPr>
        <w:t>
      5) бұйрықтың тіркеу нөмірі;</w:t>
      </w:r>
    </w:p>
    <w:p>
      <w:pPr>
        <w:spacing w:after="0"/>
        <w:ind w:left="0"/>
        <w:jc w:val="both"/>
      </w:pPr>
      <w:r>
        <w:rPr>
          <w:rFonts w:ascii="Times New Roman"/>
          <w:b w:val="false"/>
          <w:i w:val="false"/>
          <w:color w:val="000000"/>
          <w:sz w:val="28"/>
        </w:rPr>
        <w:t>
      6) бұйрық шығарылған жер;</w:t>
      </w:r>
    </w:p>
    <w:p>
      <w:pPr>
        <w:spacing w:after="0"/>
        <w:ind w:left="0"/>
        <w:jc w:val="both"/>
      </w:pPr>
      <w:r>
        <w:rPr>
          <w:rFonts w:ascii="Times New Roman"/>
          <w:b w:val="false"/>
          <w:i w:val="false"/>
          <w:color w:val="000000"/>
          <w:sz w:val="28"/>
        </w:rPr>
        <w:t>
      7) мәтінге тақырып;</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қолтаңба;</w:t>
      </w:r>
    </w:p>
    <w:p>
      <w:pPr>
        <w:spacing w:after="0"/>
        <w:ind w:left="0"/>
        <w:jc w:val="both"/>
      </w:pPr>
      <w:r>
        <w:rPr>
          <w:rFonts w:ascii="Times New Roman"/>
          <w:b w:val="false"/>
          <w:i w:val="false"/>
          <w:color w:val="000000"/>
          <w:sz w:val="28"/>
        </w:rPr>
        <w:t>
      10) бұйрықты келісу туралы белгі;</w:t>
      </w:r>
    </w:p>
    <w:p>
      <w:pPr>
        <w:spacing w:after="0"/>
        <w:ind w:left="0"/>
        <w:jc w:val="both"/>
      </w:pPr>
      <w:r>
        <w:rPr>
          <w:rFonts w:ascii="Times New Roman"/>
          <w:b w:val="false"/>
          <w:i w:val="false"/>
          <w:color w:val="000000"/>
          <w:sz w:val="28"/>
        </w:rPr>
        <w:t>
      11) егер аталған ұйымда Қазақстан Республикасының заңнамасына сәйкес мөрі болса, ұйымның мөрінің бедері болып табылады.</w:t>
      </w:r>
    </w:p>
    <w:p>
      <w:pPr>
        <w:spacing w:after="0"/>
        <w:ind w:left="0"/>
        <w:jc w:val="both"/>
      </w:pPr>
      <w:r>
        <w:rPr>
          <w:rFonts w:ascii="Times New Roman"/>
          <w:b w:val="false"/>
          <w:i w:val="false"/>
          <w:color w:val="000000"/>
          <w:sz w:val="28"/>
        </w:rPr>
        <w:t>
      Құрылымдық бөлімшелер ұйым басшысының, оның орынбасарының тапсырмалары негізінде не бастамашылық тәртіппен бұйрықтардың жобаларын дайындайды және енгізеді. Кадр мәселелері жөніндегі бұйрық жобаларын Қазақстан Республикасының еңбек заңнамасына сәйкес кадр қызметі дайындайды.</w:t>
      </w:r>
    </w:p>
    <w:p>
      <w:pPr>
        <w:spacing w:after="0"/>
        <w:ind w:left="0"/>
        <w:jc w:val="both"/>
      </w:pPr>
      <w:r>
        <w:rPr>
          <w:rFonts w:ascii="Times New Roman"/>
          <w:b w:val="false"/>
          <w:i w:val="false"/>
          <w:color w:val="000000"/>
          <w:sz w:val="28"/>
        </w:rPr>
        <w:t>
      Бұйрықтардың жобаларына және оған қосымшаларға орындаушы және оның тікелей және жетекшілік ететін басшылары, сондай-ақ бұйрық жобасында жобада көрсетілген мәселелер құзыретін қозғайтын міндеттер мен тапсырмалар көзделген құрылымдық бөлімшелердің басшылары виза қояды.</w:t>
      </w:r>
    </w:p>
    <w:p>
      <w:pPr>
        <w:spacing w:after="0"/>
        <w:ind w:left="0"/>
        <w:jc w:val="both"/>
      </w:pPr>
      <w:r>
        <w:rPr>
          <w:rFonts w:ascii="Times New Roman"/>
          <w:b w:val="false"/>
          <w:i w:val="false"/>
          <w:color w:val="000000"/>
          <w:sz w:val="28"/>
        </w:rPr>
        <w:t>
      Келісу кезінде бұйрықтың жобасы бойынша туындайтын қарсылықтар жобаға қоса берілетін анықтамада жазылады. Егер келісу процесінде бұйрықтың жобасына қағидаттық сипаттағы өзгерістер енгізілсе, онда ол пысықталады және қайта келісуден өткізіледі.</w:t>
      </w:r>
    </w:p>
    <w:p>
      <w:pPr>
        <w:spacing w:after="0"/>
        <w:ind w:left="0"/>
        <w:jc w:val="both"/>
      </w:pPr>
      <w:r>
        <w:rPr>
          <w:rFonts w:ascii="Times New Roman"/>
          <w:b w:val="false"/>
          <w:i w:val="false"/>
          <w:color w:val="000000"/>
          <w:sz w:val="28"/>
        </w:rPr>
        <w:t>
      Мемлекеттік органдардың бұйрықтары қазақ тілінде әзірленіп, қабылданады, қажет болған кезде мүмкіндігінше өзге тілдерге аударылуы қамтамасыз етіле отырып, оларды әзірлеу орыс тілінде жүргізілуі мүмкін. Бұйрықтардың және оған қосымшалардың парақтары әрбір парақтың жоғарғы жағының ортасында тұтас нөмірмен нөмірленеді.</w:t>
      </w:r>
    </w:p>
    <w:p>
      <w:pPr>
        <w:spacing w:after="0"/>
        <w:ind w:left="0"/>
        <w:jc w:val="both"/>
      </w:pPr>
      <w:r>
        <w:rPr>
          <w:rFonts w:ascii="Times New Roman"/>
          <w:b w:val="false"/>
          <w:i w:val="false"/>
          <w:color w:val="000000"/>
          <w:sz w:val="28"/>
        </w:rPr>
        <w:t>
      Бұйрықтар күнтізбелік жыл шегінде реттік нөмірмен нөмірленеді. Негізгі қызмет, жеке құрам бойынша бұйрықтар тиісті журналдарда (дерекқорларда) жеке тіркеледі. Жеке құрам бойынша бұйрықтың реттік нөміріне дефис арқылы "ж/қ" немесе "к" литерлері қосылады.</w:t>
      </w:r>
    </w:p>
    <w:p>
      <w:pPr>
        <w:spacing w:after="0"/>
        <w:ind w:left="0"/>
        <w:jc w:val="both"/>
      </w:pPr>
      <w:r>
        <w:rPr>
          <w:rFonts w:ascii="Times New Roman"/>
          <w:b w:val="false"/>
          <w:i w:val="false"/>
          <w:color w:val="000000"/>
          <w:sz w:val="28"/>
        </w:rPr>
        <w:t>
      Бұйрықтардың көшірмелері немесе олардың көбейтілген даналары куәландыру күні көрсетіле отырып, мөрмен (бар болған кезде) куәландырылады және орындаушы жасайтын және қол қоятын тарату көрсеткішіне сәйкес адресаттарға жіберіледі.</w:t>
      </w:r>
    </w:p>
    <w:p>
      <w:pPr>
        <w:spacing w:after="0"/>
        <w:ind w:left="0"/>
        <w:jc w:val="both"/>
      </w:pPr>
      <w:r>
        <w:rPr>
          <w:rFonts w:ascii="Times New Roman"/>
          <w:b w:val="false"/>
          <w:i w:val="false"/>
          <w:color w:val="000000"/>
          <w:sz w:val="28"/>
        </w:rPr>
        <w:t>
      Бұйрықтың мәтіні екі бөліктен тұрады: айқындаушы (кіріспе) және өкімдік.</w:t>
      </w:r>
    </w:p>
    <w:p>
      <w:pPr>
        <w:spacing w:after="0"/>
        <w:ind w:left="0"/>
        <w:jc w:val="both"/>
      </w:pPr>
      <w:r>
        <w:rPr>
          <w:rFonts w:ascii="Times New Roman"/>
          <w:b w:val="false"/>
          <w:i w:val="false"/>
          <w:color w:val="000000"/>
          <w:sz w:val="28"/>
        </w:rPr>
        <w:t>
      Айқындаушы (кіріспеде) бөлігінде бұйрықты шығаруға негіз болған мақсаттар мен міндеттер, фактілер мен оқиғалар қысқаша баяндалады. Егер бұйрық өзге құжаттың негізінде шығарылса, онда түсіндірме бөлігінде осы құжаттың ілік септігіндегі атауы, оның авторы, күні, нөмірі мен тақырыбы көрсетіледі. Егер кадр мәселелері бойынша бұйрық персоналдың орындаушылық тәртібін бұзғаны үшін шығарылса, онда айқындаушы бөлімде тәртіптік теріс қылықтың нақты жазылған мазмұны, сондай-ақ шешім қабылдау үшін негіз болып табылатын актілердің нормалары мен талаптары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Бұйрықтардың жобаларындағы кіріспе "БҰЙЫРАМЫН" деген сөзбен аяқталады, ол бас әріптермен, қою қаріппен жазылады. Оны басқа жолға тасымалдауға жол берілмейді.</w:t>
      </w:r>
    </w:p>
    <w:p>
      <w:pPr>
        <w:spacing w:after="0"/>
        <w:ind w:left="0"/>
        <w:jc w:val="both"/>
      </w:pPr>
      <w:r>
        <w:rPr>
          <w:rFonts w:ascii="Times New Roman"/>
          <w:b w:val="false"/>
          <w:i w:val="false"/>
          <w:color w:val="000000"/>
          <w:sz w:val="28"/>
        </w:rPr>
        <w:t>
      Өкімдік бөлік әрбір іс-қимылдың орындаушысы мен орындау мерзімдерін көрсетіп, тапсырылатын іс-қимылдарды санамалаудан тұрады. Қажет болған кезде өкімдік бөлік тармақтарға, тармақшаларға және абзацтарға бөлінеді.</w:t>
      </w:r>
    </w:p>
    <w:p>
      <w:pPr>
        <w:spacing w:after="0"/>
        <w:ind w:left="0"/>
        <w:jc w:val="both"/>
      </w:pPr>
      <w:r>
        <w:rPr>
          <w:rFonts w:ascii="Times New Roman"/>
          <w:b w:val="false"/>
          <w:i w:val="false"/>
          <w:color w:val="000000"/>
          <w:sz w:val="28"/>
        </w:rPr>
        <w:t>
      Біртекті сипаттағы іс-қимыл бір тармақта санамалануы мүмкін. Орындаушылар ретінде құрылымдық бөлімшелер немесе нақты лауазымды адам көрсетіледі. Бұйрықтың орындалуын бақылау жүктелетін бөлімше немесе лауазымды адам туралы мәліметтер өкімдік бөліктің соңғы тармағында көрсетіледі.</w:t>
      </w:r>
    </w:p>
    <w:p>
      <w:pPr>
        <w:spacing w:after="0"/>
        <w:ind w:left="0"/>
        <w:jc w:val="both"/>
      </w:pPr>
      <w:r>
        <w:rPr>
          <w:rFonts w:ascii="Times New Roman"/>
          <w:b w:val="false"/>
          <w:i w:val="false"/>
          <w:color w:val="000000"/>
          <w:sz w:val="28"/>
        </w:rPr>
        <w:t>
      Қызметкерлерді кадр мәселелері жөніндегі бұйрықтармен таныстыру "құжатты келісу туралы белгі" деген деректемеден төмен немесе бұйрықтың сыртқы жағында қойылатын қызметкерлердің қолтаңбасымен, тегімен және аты-жөнімен куәландырылады.</w:t>
      </w:r>
    </w:p>
    <w:p>
      <w:pPr>
        <w:spacing w:after="0"/>
        <w:ind w:left="0"/>
        <w:jc w:val="both"/>
      </w:pPr>
      <w:r>
        <w:rPr>
          <w:rFonts w:ascii="Times New Roman"/>
          <w:b w:val="false"/>
          <w:i w:val="false"/>
          <w:color w:val="000000"/>
          <w:sz w:val="28"/>
        </w:rPr>
        <w:t>
      Егер бұйрықта қосымша болған жағдайда бұйрықтың қосымшамен толықтырылатыны туралы мәтін енгізіледі. Бұйрыққа бір қосымша болған жағдайды қоспағанда, қосымшаларға сілтеме жасау кезінде актінің мәтінінде қосымшаларды атап өту тәртібінде берілетін қосымшалардың нөмірлері көрсетіледі. Қосымшаға сілтеме қосымшаның атауына сәйкес келуге тиіс. "Құжатқа қосымшаның бар болуы туралы белгі" деген деректеме бұйрық мәтінінен кейін дербес ресімделмейді.</w:t>
      </w:r>
    </w:p>
    <w:p>
      <w:pPr>
        <w:spacing w:after="0"/>
        <w:ind w:left="0"/>
        <w:jc w:val="both"/>
      </w:pPr>
      <w:r>
        <w:rPr>
          <w:rFonts w:ascii="Times New Roman"/>
          <w:b w:val="false"/>
          <w:i w:val="false"/>
          <w:color w:val="000000"/>
          <w:sz w:val="28"/>
        </w:rPr>
        <w:t>
      Егер бір парақтан тұратын бұйрық ұйымның бланкісінде ресімделсе, "қолтаңбасы" деген деректемеде құжатқа қол қоятын адам лауазымының толық атауы көрсетілмейді.</w:t>
      </w:r>
    </w:p>
    <w:p>
      <w:pPr>
        <w:spacing w:after="0"/>
        <w:ind w:left="0"/>
        <w:jc w:val="both"/>
      </w:pPr>
      <w:r>
        <w:rPr>
          <w:rFonts w:ascii="Times New Roman"/>
          <w:b w:val="false"/>
          <w:i w:val="false"/>
          <w:color w:val="000000"/>
          <w:sz w:val="28"/>
        </w:rPr>
        <w:t>
      Бірлескен бұйрықтарда бірлесіп қол қоятын адамдар лауазымдарының толық атауы, тегі мен аты-жөні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"49. Актінің мазмұны белгіленген фактілерді немесе оқиғаларды (жұмыстарды тапсыру-қабылдау; материалдық құндылықтарды, құжаттарды қабылдап алу-беру; өрт қауіпсіздігі, еңбек жағдайы тұрғысынан объектілерді қарап тексеру; үлгілерді, жүйелерді, технологияларды сынау (пайдалануға беру); материалдық құндылықтарды, құжаттарды жоюға бөлу; белгіленген қағидаларды (талаптарды) бұзу; аварияларды, жазатайым оқиғаларды тексеру; ұйымды тарату; орындалған жұмыстар; бас тарту; тексеріп қарау; салыстырып тексеру; қызмет көрсету және өзгелер) растайтын ақпарат болып табылады. Актіні аталған фактіні растайтын бірнеше адам жасайды.</w:t>
      </w:r>
    </w:p>
    <w:bookmarkEnd w:id="8"/>
    <w:p>
      <w:pPr>
        <w:spacing w:after="0"/>
        <w:ind w:left="0"/>
        <w:jc w:val="both"/>
      </w:pPr>
      <w:r>
        <w:rPr>
          <w:rFonts w:ascii="Times New Roman"/>
          <w:b w:val="false"/>
          <w:i w:val="false"/>
          <w:color w:val="000000"/>
          <w:sz w:val="28"/>
        </w:rPr>
        <w:t xml:space="preserve">
      Акт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бланкіде ресімделеді. Ұйымның ішінде жасалған және оның шегінен шықпайтын акт бланкіде ресімделмейді.</w:t>
      </w:r>
    </w:p>
    <w:p>
      <w:pPr>
        <w:spacing w:after="0"/>
        <w:ind w:left="0"/>
        <w:jc w:val="both"/>
      </w:pPr>
      <w:r>
        <w:rPr>
          <w:rFonts w:ascii="Times New Roman"/>
          <w:b w:val="false"/>
          <w:i w:val="false"/>
          <w:color w:val="000000"/>
          <w:sz w:val="28"/>
        </w:rPr>
        <w:t>
      Актінің деректемелері: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ұйымның ресми атауы;</w:t>
      </w:r>
    </w:p>
    <w:p>
      <w:pPr>
        <w:spacing w:after="0"/>
        <w:ind w:left="0"/>
        <w:jc w:val="both"/>
      </w:pPr>
      <w:r>
        <w:rPr>
          <w:rFonts w:ascii="Times New Roman"/>
          <w:b w:val="false"/>
          <w:i w:val="false"/>
          <w:color w:val="000000"/>
          <w:sz w:val="28"/>
        </w:rPr>
        <w:t>
      3) құжат түрінің атауы;</w:t>
      </w:r>
    </w:p>
    <w:p>
      <w:pPr>
        <w:spacing w:after="0"/>
        <w:ind w:left="0"/>
        <w:jc w:val="both"/>
      </w:pPr>
      <w:r>
        <w:rPr>
          <w:rFonts w:ascii="Times New Roman"/>
          <w:b w:val="false"/>
          <w:i w:val="false"/>
          <w:color w:val="000000"/>
          <w:sz w:val="28"/>
        </w:rPr>
        <w:t>
      4) күні;</w:t>
      </w:r>
    </w:p>
    <w:p>
      <w:pPr>
        <w:spacing w:after="0"/>
        <w:ind w:left="0"/>
        <w:jc w:val="both"/>
      </w:pPr>
      <w:r>
        <w:rPr>
          <w:rFonts w:ascii="Times New Roman"/>
          <w:b w:val="false"/>
          <w:i w:val="false"/>
          <w:color w:val="000000"/>
          <w:sz w:val="28"/>
        </w:rPr>
        <w:t>
      5) актінің тіркеу нөмірі (индексі);</w:t>
      </w:r>
    </w:p>
    <w:p>
      <w:pPr>
        <w:spacing w:after="0"/>
        <w:ind w:left="0"/>
        <w:jc w:val="both"/>
      </w:pPr>
      <w:r>
        <w:rPr>
          <w:rFonts w:ascii="Times New Roman"/>
          <w:b w:val="false"/>
          <w:i w:val="false"/>
          <w:color w:val="000000"/>
          <w:sz w:val="28"/>
        </w:rPr>
        <w:t>
      6) актіге қол қойылған жер;</w:t>
      </w:r>
    </w:p>
    <w:p>
      <w:pPr>
        <w:spacing w:after="0"/>
        <w:ind w:left="0"/>
        <w:jc w:val="both"/>
      </w:pPr>
      <w:r>
        <w:rPr>
          <w:rFonts w:ascii="Times New Roman"/>
          <w:b w:val="false"/>
          <w:i w:val="false"/>
          <w:color w:val="000000"/>
          <w:sz w:val="28"/>
        </w:rPr>
        <w:t>
      7) бекіту грифі (кейбір жағдайларда);</w:t>
      </w:r>
    </w:p>
    <w:p>
      <w:pPr>
        <w:spacing w:after="0"/>
        <w:ind w:left="0"/>
        <w:jc w:val="both"/>
      </w:pPr>
      <w:r>
        <w:rPr>
          <w:rFonts w:ascii="Times New Roman"/>
          <w:b w:val="false"/>
          <w:i w:val="false"/>
          <w:color w:val="000000"/>
          <w:sz w:val="28"/>
        </w:rPr>
        <w:t>
      8) актінің тақырыбы;</w:t>
      </w:r>
    </w:p>
    <w:p>
      <w:pPr>
        <w:spacing w:after="0"/>
        <w:ind w:left="0"/>
        <w:jc w:val="both"/>
      </w:pPr>
      <w:r>
        <w:rPr>
          <w:rFonts w:ascii="Times New Roman"/>
          <w:b w:val="false"/>
          <w:i w:val="false"/>
          <w:color w:val="000000"/>
          <w:sz w:val="28"/>
        </w:rPr>
        <w:t>
      9) мәтіні;</w:t>
      </w:r>
    </w:p>
    <w:p>
      <w:pPr>
        <w:spacing w:after="0"/>
        <w:ind w:left="0"/>
        <w:jc w:val="both"/>
      </w:pPr>
      <w:r>
        <w:rPr>
          <w:rFonts w:ascii="Times New Roman"/>
          <w:b w:val="false"/>
          <w:i w:val="false"/>
          <w:color w:val="000000"/>
          <w:sz w:val="28"/>
        </w:rPr>
        <w:t>
      10) қолтаңбасы болып табылады.</w:t>
      </w:r>
    </w:p>
    <w:p>
      <w:pPr>
        <w:spacing w:after="0"/>
        <w:ind w:left="0"/>
        <w:jc w:val="both"/>
      </w:pPr>
      <w:r>
        <w:rPr>
          <w:rFonts w:ascii="Times New Roman"/>
          <w:b w:val="false"/>
          <w:i w:val="false"/>
          <w:color w:val="000000"/>
          <w:sz w:val="28"/>
        </w:rPr>
        <w:t>
      Актінің мәтіні кіріспеден және айқындаушы бөліктен тұрады.</w:t>
      </w:r>
    </w:p>
    <w:p>
      <w:pPr>
        <w:spacing w:after="0"/>
        <w:ind w:left="0"/>
        <w:jc w:val="both"/>
      </w:pPr>
      <w:r>
        <w:rPr>
          <w:rFonts w:ascii="Times New Roman"/>
          <w:b w:val="false"/>
          <w:i w:val="false"/>
          <w:color w:val="000000"/>
          <w:sz w:val="28"/>
        </w:rPr>
        <w:t>
      Кіріспеде актіні жасаудың негіздемесі көрсетіледі, жасаушылар мен бұл ретте қатысқан адамдар санамаланады.</w:t>
      </w:r>
    </w:p>
    <w:p>
      <w:pPr>
        <w:spacing w:after="0"/>
        <w:ind w:left="0"/>
        <w:jc w:val="both"/>
      </w:pPr>
      <w:r>
        <w:rPr>
          <w:rFonts w:ascii="Times New Roman"/>
          <w:b w:val="false"/>
          <w:i w:val="false"/>
          <w:color w:val="000000"/>
          <w:sz w:val="28"/>
        </w:rPr>
        <w:t>
      Актінің айқындаушы бөлігі белгіленген фактілердің мәнін, тексеру жүргізілген әдістерді, оның нәтижелерін, сондай-ақ комиссияның тұжырымдарын, ұсыныстарын, қорытындыларын қамтиды. Қажет болған кезде актінің айқындаушы бөлігінің мәтіні тармақтарға бөлінеді.</w:t>
      </w:r>
    </w:p>
    <w:p>
      <w:pPr>
        <w:spacing w:after="0"/>
        <w:ind w:left="0"/>
        <w:jc w:val="both"/>
      </w:pPr>
      <w:r>
        <w:rPr>
          <w:rFonts w:ascii="Times New Roman"/>
          <w:b w:val="false"/>
          <w:i w:val="false"/>
          <w:color w:val="000000"/>
          <w:sz w:val="28"/>
        </w:rPr>
        <w:t>
      Айқындаушы бөліктің соңында актінің даналарының саны және әрбір дананың орналасқан жері көрсетіледі, кейін актіге қосымшалардың (егер олар бар болса) болуы туралы белгі ресімделеді.</w:t>
      </w:r>
    </w:p>
    <w:p>
      <w:pPr>
        <w:spacing w:after="0"/>
        <w:ind w:left="0"/>
        <w:jc w:val="both"/>
      </w:pPr>
      <w:r>
        <w:rPr>
          <w:rFonts w:ascii="Times New Roman"/>
          <w:b w:val="false"/>
          <w:i w:val="false"/>
          <w:color w:val="000000"/>
          <w:sz w:val="28"/>
        </w:rPr>
        <w:t>
      Айқындаушы бөліктің соңында актінің даналарының саны және әрбір дананың орналасқан жері туралы белгі, кейін актіге қосымшалардың (егер олар бар болса) болуы туралы белгі ресімделеді.</w:t>
      </w:r>
    </w:p>
    <w:p>
      <w:pPr>
        <w:spacing w:after="0"/>
        <w:ind w:left="0"/>
        <w:jc w:val="both"/>
      </w:pPr>
      <w:r>
        <w:rPr>
          <w:rFonts w:ascii="Times New Roman"/>
          <w:b w:val="false"/>
          <w:i w:val="false"/>
          <w:color w:val="000000"/>
          <w:sz w:val="28"/>
        </w:rPr>
        <w:t>
      Актіге комиссия төрағасы мен мүшелері не актіні жасаған адам (адамдар) қол қояды. Актіге қол қоятын адамдардың тегі, аты-жөні әліпби тәртібімен ресімделеді, олардың лауазымдары көрсетілмейді.</w:t>
      </w:r>
    </w:p>
    <w:p>
      <w:pPr>
        <w:spacing w:after="0"/>
        <w:ind w:left="0"/>
        <w:jc w:val="both"/>
      </w:pPr>
      <w:r>
        <w:rPr>
          <w:rFonts w:ascii="Times New Roman"/>
          <w:b w:val="false"/>
          <w:i w:val="false"/>
          <w:color w:val="000000"/>
          <w:sz w:val="28"/>
        </w:rPr>
        <w:t>
      Адамдарды актімен таныстыру қол қойғызып жүргізіледі. Актінің мазмұнымен келіспейтін адам оған ескертпемен және өзінің келіспеу себептерімен бірге қол қояды. Комиссия мүшесінің ерекше пікірі жеке парақта ресімделіп, актіге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"54. Кіріс құжаттарды бастапқы өңдеу мақсаты бойынша жеткізудің дұрыстығын, орама мен салымдардың тұтастығын тексеруге, құжаттардың ұйымға келіп түсу фактісін тіркеуге және оларды мақсаты бойынша беруге дайындауға негізделген.</w:t>
      </w:r>
    </w:p>
    <w:bookmarkEnd w:id="9"/>
    <w:p>
      <w:pPr>
        <w:spacing w:after="0"/>
        <w:ind w:left="0"/>
        <w:jc w:val="both"/>
      </w:pPr>
      <w:r>
        <w:rPr>
          <w:rFonts w:ascii="Times New Roman"/>
          <w:b w:val="false"/>
          <w:i w:val="false"/>
          <w:color w:val="000000"/>
          <w:sz w:val="28"/>
        </w:rPr>
        <w:t>
      Құжаттың толық жинақталмауы немесе бүлінгені анықталған кезде оның соңғы парағының төменгі жиегіндегі ТБН-де тиісті белгілер қойылады және үш данада еркін нысандағы акт жасалады. Бір данасы жөнелтушіге жіберіледі, екіншісі БҚҚ қызметінде қалады, үшіншісі құжатты орындаушыға беріледі.</w:t>
      </w:r>
    </w:p>
    <w:p>
      <w:pPr>
        <w:spacing w:after="0"/>
        <w:ind w:left="0"/>
        <w:jc w:val="both"/>
      </w:pPr>
      <w:r>
        <w:rPr>
          <w:rFonts w:ascii="Times New Roman"/>
          <w:b w:val="false"/>
          <w:i w:val="false"/>
          <w:color w:val="000000"/>
          <w:sz w:val="28"/>
        </w:rPr>
        <w:t>
      Конверттер тек олар бойынша жөнелтушінің мекенжайы, құжаттың жөнелту және алу күні айқындалған жағдайларда, сондай-ақ жеке құжаттар келіп түскен кезде жойылмайды.</w:t>
      </w:r>
    </w:p>
    <w:p>
      <w:pPr>
        <w:spacing w:after="0"/>
        <w:ind w:left="0"/>
        <w:jc w:val="both"/>
      </w:pPr>
      <w:r>
        <w:rPr>
          <w:rFonts w:ascii="Times New Roman"/>
          <w:b w:val="false"/>
          <w:i w:val="false"/>
          <w:color w:val="000000"/>
          <w:sz w:val="28"/>
        </w:rPr>
        <w:t>
      "Жеке өзіне" деген белгісі бар конверттер ашылмай мақсаты бойынша беріледі. Қате жеткізілген хат-хабар пошта бөлімшесіне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xml:space="preserve">
      "72. Ұйымның (құрылымдық бөлімшенің) басшылығы қараған құжаттар БҚҚ қызметіне қайтарылады, онда қарарлардың мазмұны ТБН-ге және ЭТБК-ге енгізіледі, ал құжаттар орындаушыларға беріледі. </w:t>
      </w:r>
    </w:p>
    <w:bookmarkEnd w:id="10"/>
    <w:p>
      <w:pPr>
        <w:spacing w:after="0"/>
        <w:ind w:left="0"/>
        <w:jc w:val="both"/>
      </w:pPr>
      <w:r>
        <w:rPr>
          <w:rFonts w:ascii="Times New Roman"/>
          <w:b w:val="false"/>
          <w:i w:val="false"/>
          <w:color w:val="000000"/>
          <w:sz w:val="28"/>
        </w:rPr>
        <w:t>
      Орындалуы ведомстволық бағынысты ұйымдарға (ұйымға) және (немесе) бірнеше құрылымдық бөлімшеге жүктелген құжат ТБН-де және ЭТБК-де тиісті белгі жасалып, оларға бір мезгілде көшірмелерде беріледі. Түпнұсқасы қарарда өзгеше белгіленбесе, қарарда бірінші болып көрсетілген орындаушыға беріледі.</w:t>
      </w:r>
    </w:p>
    <w:p>
      <w:pPr>
        <w:spacing w:after="0"/>
        <w:ind w:left="0"/>
        <w:jc w:val="both"/>
      </w:pPr>
      <w:r>
        <w:rPr>
          <w:rFonts w:ascii="Times New Roman"/>
          <w:b w:val="false"/>
          <w:i w:val="false"/>
          <w:color w:val="000000"/>
          <w:sz w:val="28"/>
        </w:rPr>
        <w:t>
      Электрондық құжаттарды орындаушыларға беру ЭҚЖ арқылы жүзеге асырылады.</w:t>
      </w:r>
    </w:p>
    <w:p>
      <w:pPr>
        <w:spacing w:after="0"/>
        <w:ind w:left="0"/>
        <w:jc w:val="both"/>
      </w:pPr>
      <w:r>
        <w:rPr>
          <w:rFonts w:ascii="Times New Roman"/>
          <w:b w:val="false"/>
          <w:i w:val="false"/>
          <w:color w:val="000000"/>
          <w:sz w:val="28"/>
        </w:rPr>
        <w:t>
      Келіп түскен жеделхаттар қабылдап алу күні мен уақыты қойылып, қолхатпен қабылданады, тіркеледі, содан кейін басшылықтың қарауына және орындауға беріледі.</w:t>
      </w:r>
    </w:p>
    <w:p>
      <w:pPr>
        <w:spacing w:after="0"/>
        <w:ind w:left="0"/>
        <w:jc w:val="both"/>
      </w:pPr>
      <w:r>
        <w:rPr>
          <w:rFonts w:ascii="Times New Roman"/>
          <w:b w:val="false"/>
          <w:i w:val="false"/>
          <w:color w:val="000000"/>
          <w:sz w:val="28"/>
        </w:rPr>
        <w:t>
      Келіп түскен телефонограмманың мәтінін алушы жазып алады (тереді), тіркейді және жедел түрде жолданған басшыға беріледі.</w:t>
      </w:r>
    </w:p>
    <w:p>
      <w:pPr>
        <w:spacing w:after="0"/>
        <w:ind w:left="0"/>
        <w:jc w:val="both"/>
      </w:pPr>
      <w:r>
        <w:rPr>
          <w:rFonts w:ascii="Times New Roman"/>
          <w:b w:val="false"/>
          <w:i w:val="false"/>
          <w:color w:val="000000"/>
          <w:sz w:val="28"/>
        </w:rPr>
        <w:t>
      Телефонограмманы қабылдап алған кезде мынадай деректемелер: мәтіні, жөнелтуші, құжат түрінің атауы, күні, нөмірі, құжатқа қол қойған адамның лауазымының атауы, аты-жөні мен тегі ресімделеді. Бұдан басқа телефонограмманы берген және қабылдап алған адамдардың лауазымдары мен тегі, қабылдап алу-беру сағаты мен минуты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"105. Қазақстан Республикасы Президентінің, Қазақстан Республикасы Президентінің Әкімшілігі Басшылығының өңірлік сапарлардың, халықаралық және қоғамдық маңызы бар іс-шаралардың қорытындылары бойынша Қазақстан Республикасының Үкіметіне, ұйымдарға берген тапсырмалары тармақтарының не құжаттың қағаздағы жеткізгіштерінде "Бақылауға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тармақтарының уақтылы және сапалы іске асырылуын бақылауды:</w:t>
      </w:r>
    </w:p>
    <w:bookmarkEnd w:id="11"/>
    <w:p>
      <w:pPr>
        <w:spacing w:after="0"/>
        <w:ind w:left="0"/>
        <w:jc w:val="both"/>
      </w:pPr>
      <w:r>
        <w:rPr>
          <w:rFonts w:ascii="Times New Roman"/>
          <w:b w:val="false"/>
          <w:i w:val="false"/>
          <w:color w:val="000000"/>
          <w:sz w:val="28"/>
        </w:rPr>
        <w:t>
      1) Үкіметке, орталық және жергілікті атқарушы органдарға, Президентке тікелей бағынатын және есеп беретін мемлекеттік органдарға, өзге де мемлекеттік органдар мен ұйымдарға, сондай-ақ мемлекеттік емес ұйымдарға (келісім бойынша) қатысты – Президент Әкімшілігі;</w:t>
      </w:r>
    </w:p>
    <w:p>
      <w:pPr>
        <w:spacing w:after="0"/>
        <w:ind w:left="0"/>
        <w:jc w:val="both"/>
      </w:pPr>
      <w:r>
        <w:rPr>
          <w:rFonts w:ascii="Times New Roman"/>
          <w:b w:val="false"/>
          <w:i w:val="false"/>
          <w:color w:val="000000"/>
          <w:sz w:val="28"/>
        </w:rPr>
        <w:t>
      2) орталық және жергілікті атқарушы органдарға, өзге де мемлекеттік органдар мен ұйымдарға, сондай-ақ мемлекеттік емес ұйымдарға (келісім бойынша) қатысты – Үкімет;</w:t>
      </w:r>
    </w:p>
    <w:p>
      <w:pPr>
        <w:spacing w:after="0"/>
        <w:ind w:left="0"/>
        <w:jc w:val="both"/>
      </w:pP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"107. Ұйымдарда Қазақстан Республикасы Президентінің, Қазақстан Республикасы Президентінің Әкімшілігі Басшылығының актілері мен тапсырмаларының орындалуын бақылауды жүзеге асыратын субъектілер мынадай лауазымды адамдар:</w:t>
      </w:r>
    </w:p>
    <w:bookmarkEnd w:id="12"/>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Басшылығының актілері мен тапсырмаларының уақтылы және сапалы орындалуына және орындаушылық тәртіптің сақталуына жалпы басшылықты және бақылауды жүзеге асыратын ұйымның бірінші басшысы;</w:t>
      </w:r>
    </w:p>
    <w:p>
      <w:pPr>
        <w:spacing w:after="0"/>
        <w:ind w:left="0"/>
        <w:jc w:val="both"/>
      </w:pPr>
      <w:r>
        <w:rPr>
          <w:rFonts w:ascii="Times New Roman"/>
          <w:b w:val="false"/>
          <w:i w:val="false"/>
          <w:color w:val="000000"/>
          <w:sz w:val="28"/>
        </w:rPr>
        <w:t>
      2) ұйымның бірінші басшысының жетекшілік ететін жұмыс бағыттары бойынша Қазақстан Республикасы Президентінің, Қазақстан Республикасы Президентінің Әкімшілігі Басшылығының актілері мен тапсырмаларының сапалы орындалуын қамтамасыз ететін орынбасарлары не аппарат басшысы болып табылады.</w:t>
      </w:r>
    </w:p>
    <w:p>
      <w:pPr>
        <w:spacing w:after="0"/>
        <w:ind w:left="0"/>
        <w:jc w:val="both"/>
      </w:pPr>
      <w:r>
        <w:rPr>
          <w:rFonts w:ascii="Times New Roman"/>
          <w:b w:val="false"/>
          <w:i w:val="false"/>
          <w:color w:val="000000"/>
          <w:sz w:val="28"/>
        </w:rPr>
        <w:t>
      Аталған лауазымды тұлғалар Қазақстан Республикасы Президентінің, Қазақстан Республикасы Президентінің Әкімшілігі Басшылығының актілері мен тапсырмаларын уақтылы және сапалы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3) тармақшасы мынадай редакцияда жазылсын:</w:t>
      </w:r>
    </w:p>
    <w:bookmarkStart w:name="z28" w:id="13"/>
    <w:p>
      <w:pPr>
        <w:spacing w:after="0"/>
        <w:ind w:left="0"/>
        <w:jc w:val="both"/>
      </w:pPr>
      <w:r>
        <w:rPr>
          <w:rFonts w:ascii="Times New Roman"/>
          <w:b w:val="false"/>
          <w:i w:val="false"/>
          <w:color w:val="000000"/>
          <w:sz w:val="28"/>
        </w:rPr>
        <w:t>
      "3) орта мерзімді бақылауға және ұзақ мерзімді бақылауға қойылғандары туралы – егер тиісті тапсырмада өзгеше белгіленбесе, белгіленген орындау мерзіміне дейін он жұмыс күнінен кешіктірмей өз ұсыныстарын енгізеді.";</w:t>
      </w:r>
    </w:p>
    <w:bookmarkEnd w:id="13"/>
    <w:bookmarkStart w:name="z29" w:id="14"/>
    <w:p>
      <w:pPr>
        <w:spacing w:after="0"/>
        <w:ind w:left="0"/>
        <w:jc w:val="both"/>
      </w:pPr>
      <w:r>
        <w:rPr>
          <w:rFonts w:ascii="Times New Roman"/>
          <w:b w:val="false"/>
          <w:i w:val="false"/>
          <w:color w:val="000000"/>
          <w:sz w:val="28"/>
        </w:rPr>
        <w:t>
      4) тармақша алып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"109. Егер Қазақстан Республикасы Президентінің, Қазақстан Республикасы Президентінің Әкімшілігі Басшылығының актілері мен тапсырмаларының тармақтарын белгіленген мерзімде орындау мүмкін болмаған жағдайда, онда ұйымның басшысы, ал егер Үкіметтің өкілеттіктері қозғалған жағдайда – Қазақстан Республикасының Премьер-Министрімен (оның міндетін атқарушы адаммен) немесе оның орынбасарымен келісілгеннен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 дәлелмен негіздей отырып хат енгізеді. Бұл ретте нақты орындау мерзімі, орындаушы ұйымның, сондай-ақ бірлесіп орындаушы ұйымдардың жауапты мемлекеттік саяси қызметшілері және ұйымдардың лауазымды тұлғалары көрсетіледі.</w:t>
      </w:r>
    </w:p>
    <w:bookmarkEnd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белгіленген мерзімде орындалуы мүмкін емес тапсырмалар бойынша орындаушы ұйымның басшысы белгіленген мерзімнен кешіктірмей, Қазақстан Республикасы Үкіметі басшылығының немесе Қазақстан Республикасы Үкіметі Аппараты Басшысының атына орындаудың ағымдағы жай-күйін көрсете отырып, орындау мерзімін ұзарту не оны орта мерзімді немесе ұзақ мерзімді бақылауға ауыстыру қажеттілігін дәлелмен негіздей отырып хат енгізеді. Қазақстан Республикасының Үкіметі хат бойынша қабылданған шешім туралы Қазақстан Республикасы Президентінің Әкімшілігін он жұмыс күнінен кешіктірмей хабардар етеді.";</w:t>
      </w:r>
    </w:p>
    <w:bookmarkStart w:name="z32" w:id="16"/>
    <w:p>
      <w:pPr>
        <w:spacing w:after="0"/>
        <w:ind w:left="0"/>
        <w:jc w:val="both"/>
      </w:pPr>
      <w:r>
        <w:rPr>
          <w:rFonts w:ascii="Times New Roman"/>
          <w:b w:val="false"/>
          <w:i w:val="false"/>
          <w:color w:val="000000"/>
          <w:sz w:val="28"/>
        </w:rPr>
        <w:t>
      мынадай мазмұндағы 109-1 және 109-2-тармақтармен толықтырылсын:</w:t>
      </w:r>
    </w:p>
    <w:bookmarkEnd w:id="16"/>
    <w:bookmarkStart w:name="z33" w:id="17"/>
    <w:p>
      <w:pPr>
        <w:spacing w:after="0"/>
        <w:ind w:left="0"/>
        <w:jc w:val="both"/>
      </w:pPr>
      <w:r>
        <w:rPr>
          <w:rFonts w:ascii="Times New Roman"/>
          <w:b w:val="false"/>
          <w:i w:val="false"/>
          <w:color w:val="000000"/>
          <w:sz w:val="28"/>
        </w:rPr>
        <w:t>
      "109-1. Егер Президент, Президент Әкімшілігінің Басшысы актілерінің немесе тапсырмаларының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bookmarkEnd w:id="17"/>
    <w:bookmarkStart w:name="z34" w:id="18"/>
    <w:p>
      <w:pPr>
        <w:spacing w:after="0"/>
        <w:ind w:left="0"/>
        <w:jc w:val="both"/>
      </w:pPr>
      <w:r>
        <w:rPr>
          <w:rFonts w:ascii="Times New Roman"/>
          <w:b w:val="false"/>
          <w:i w:val="false"/>
          <w:color w:val="000000"/>
          <w:sz w:val="28"/>
        </w:rPr>
        <w:t>
      109-2. Президенттің актілерін немесе тапсырмаларын орындаудың жаңа мерзімін белгілеу (мерзімін ауыстыру) туралы шешімді Президент немесе Президент Әкімшілігінің Басшысы қабылдайды.";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"112. Орындау мерзімі үш айдан асатын Қазақстан Республикасы Президентінің, Қазақстан Республикасы Президентінің Әкімшілігі Басшысының актілері мен тапсырмаларын қайта ұзарту туралы ұсынысты орындаушы ұйым, ал егер Қазақстан Республикасы Үкіметінің өкілеттіктері қозғалған жағдайда – Қазақстан Республикасының Премьер-Министрімен (оның міндетін атқарушы адаммен) немесе оның орынбасарымен келісілгеннен кейін, Қазақстан Республикасы Президентінің Әкімшілігіне орындау мерзімі аяқталғанға дейін он бес жұмыс күнінен кешіктірмей енгізеді.</w:t>
      </w:r>
    </w:p>
    <w:bookmarkEnd w:id="19"/>
    <w:p>
      <w:pPr>
        <w:spacing w:after="0"/>
        <w:ind w:left="0"/>
        <w:jc w:val="both"/>
      </w:pPr>
      <w:r>
        <w:rPr>
          <w:rFonts w:ascii="Times New Roman"/>
          <w:b w:val="false"/>
          <w:i w:val="false"/>
          <w:color w:val="000000"/>
          <w:sz w:val="28"/>
        </w:rPr>
        <w:t>
      Қазақстан Республикасы Президенті Әкімшілігінің жауапты құрылымдық бөлімшесі осы ұсыныс келіп түскен кезден бастап он жұмыс күнінен кешіктірмей Қазақстан Республикасы Президентінің, Қазақстан Республикасы Президенті Әкімшілігі Басшысының актілері мен тапсырмаларының орындалмау себептерін анықтау мәселесі бойынша тексеру жүргізеді және оның нәтижелері бойынша сараптамалық қорытынды дайындайды.</w:t>
      </w:r>
    </w:p>
    <w:p>
      <w:pPr>
        <w:spacing w:after="0"/>
        <w:ind w:left="0"/>
        <w:jc w:val="both"/>
      </w:pPr>
      <w:r>
        <w:rPr>
          <w:rFonts w:ascii="Times New Roman"/>
          <w:b w:val="false"/>
          <w:i w:val="false"/>
          <w:color w:val="000000"/>
          <w:sz w:val="28"/>
        </w:rPr>
        <w:t xml:space="preserve">
      Осы тармақтың ережелері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тапсырмаларға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"116. Қазақстан Республикасы Президентінің, Қазақстан Республикасы Премьер-Министрінің және Үкіметінің актілері мен тапсырмалары, Қазақстан Республикасы Үкіметі басшылығының, Қазақстан Республикасы Үкіметі Аппараты Басшысының және оның орынбасарларының тапсырмалары бақылаудың мынадай түрлеріне қойылады:</w:t>
      </w:r>
    </w:p>
    <w:bookmarkEnd w:id="20"/>
    <w:p>
      <w:pPr>
        <w:spacing w:after="0"/>
        <w:ind w:left="0"/>
        <w:jc w:val="both"/>
      </w:pPr>
      <w:r>
        <w:rPr>
          <w:rFonts w:ascii="Times New Roman"/>
          <w:b w:val="false"/>
          <w:i w:val="false"/>
          <w:color w:val="000000"/>
          <w:sz w:val="28"/>
        </w:rPr>
        <w:t xml:space="preserve">
      1) шұғыл – "өте шұғыл" деген белгісі бар – тапсырма келіп түскен күннен бастап үш жұмыс күні ішінде, "шұғыл", "жеделдетілсін" – егер тиісті тапсырмада өзгеше белгіленбесе, он жұмыс күніне дейін; </w:t>
      </w:r>
    </w:p>
    <w:p>
      <w:pPr>
        <w:spacing w:after="0"/>
        <w:ind w:left="0"/>
        <w:jc w:val="both"/>
      </w:pPr>
      <w:r>
        <w:rPr>
          <w:rFonts w:ascii="Times New Roman"/>
          <w:b w:val="false"/>
          <w:i w:val="false"/>
          <w:color w:val="000000"/>
          <w:sz w:val="28"/>
        </w:rPr>
        <w:t>
      2) қысқа мерзімді бақылау – егер тиісті тапсырмада өзгеше белгіленбесе, он жұмыс күнінен бір айға дейін;</w:t>
      </w:r>
    </w:p>
    <w:p>
      <w:pPr>
        <w:spacing w:after="0"/>
        <w:ind w:left="0"/>
        <w:jc w:val="both"/>
      </w:pPr>
      <w:r>
        <w:rPr>
          <w:rFonts w:ascii="Times New Roman"/>
          <w:b w:val="false"/>
          <w:i w:val="false"/>
          <w:color w:val="000000"/>
          <w:sz w:val="28"/>
        </w:rPr>
        <w:t>
      3) орта мерзімді бақылау – егер тиісті тапсырмада өзгеше белгіленбесе, бір айдан алты айға дейін;</w:t>
      </w:r>
    </w:p>
    <w:p>
      <w:pPr>
        <w:spacing w:after="0"/>
        <w:ind w:left="0"/>
        <w:jc w:val="both"/>
      </w:pPr>
      <w:r>
        <w:rPr>
          <w:rFonts w:ascii="Times New Roman"/>
          <w:b w:val="false"/>
          <w:i w:val="false"/>
          <w:color w:val="000000"/>
          <w:sz w:val="28"/>
        </w:rPr>
        <w:t>
      4) ұзақ мерзімді бақылау – егер тиісті тапсырмада өзгеше белгіленбесе, алты айдан астам.</w:t>
      </w:r>
    </w:p>
    <w:bookmarkStart w:name="z39" w:id="21"/>
    <w:p>
      <w:pPr>
        <w:spacing w:after="0"/>
        <w:ind w:left="0"/>
        <w:jc w:val="both"/>
      </w:pPr>
      <w:r>
        <w:rPr>
          <w:rFonts w:ascii="Times New Roman"/>
          <w:b w:val="false"/>
          <w:i w:val="false"/>
          <w:color w:val="000000"/>
          <w:sz w:val="28"/>
        </w:rPr>
        <w:t xml:space="preserve">
      117.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кеңестерінің хаттамаларында қамтылған хаттамалық тапсырмаларды орындау мерзімдері тапсырмалар мемлекеттік органға (ұйымға) келіп түскен күннен бастап есептеледі. </w:t>
      </w:r>
    </w:p>
    <w:bookmarkEnd w:id="21"/>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кіріседі.";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118. Құжаттардың орындалуын бақылау мәселенің мәні бойынша құрылымдық бөлімшелердің басшыларына немесе лауазымды адамдарға жүктеледі.";</w:t>
      </w:r>
    </w:p>
    <w:bookmarkEnd w:id="22"/>
    <w:bookmarkStart w:name="z42" w:id="23"/>
    <w:p>
      <w:pPr>
        <w:spacing w:after="0"/>
        <w:ind w:left="0"/>
        <w:jc w:val="both"/>
      </w:pPr>
      <w:r>
        <w:rPr>
          <w:rFonts w:ascii="Times New Roman"/>
          <w:b w:val="false"/>
          <w:i w:val="false"/>
          <w:color w:val="000000"/>
          <w:sz w:val="28"/>
        </w:rPr>
        <w:t>
      мынадай мазмұндағы 120-1 және 120-2-тармақтарымен толықтырылсын:</w:t>
      </w:r>
    </w:p>
    <w:bookmarkEnd w:id="23"/>
    <w:bookmarkStart w:name="z43" w:id="24"/>
    <w:p>
      <w:pPr>
        <w:spacing w:after="0"/>
        <w:ind w:left="0"/>
        <w:jc w:val="both"/>
      </w:pPr>
      <w:r>
        <w:rPr>
          <w:rFonts w:ascii="Times New Roman"/>
          <w:b w:val="false"/>
          <w:i w:val="false"/>
          <w:color w:val="000000"/>
          <w:sz w:val="28"/>
        </w:rPr>
        <w:t>
      "120-1. Қазақстан Республикасы Президенті актілерінің және тапсырмаларының тармақтарын бақылаудан алуды Президент немесе Президент Әкімшілігінің Басшысы:</w:t>
      </w:r>
    </w:p>
    <w:bookmarkEnd w:id="24"/>
    <w:p>
      <w:pPr>
        <w:spacing w:after="0"/>
        <w:ind w:left="0"/>
        <w:jc w:val="both"/>
      </w:pPr>
      <w:r>
        <w:rPr>
          <w:rFonts w:ascii="Times New Roman"/>
          <w:b w:val="false"/>
          <w:i w:val="false"/>
          <w:color w:val="000000"/>
          <w:sz w:val="28"/>
        </w:rPr>
        <w:t>
      1) орындаушы мемлекеттік органның (ұйымның) ұсынысы бойынша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p>
      <w:pPr>
        <w:spacing w:after="0"/>
        <w:ind w:left="0"/>
        <w:jc w:val="both"/>
      </w:pPr>
      <w:r>
        <w:rPr>
          <w:rFonts w:ascii="Times New Roman"/>
          <w:b w:val="false"/>
          <w:i w:val="false"/>
          <w:color w:val="000000"/>
          <w:sz w:val="28"/>
        </w:rPr>
        <w:t>
      2) Президент Әкімшілігінің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bookmarkStart w:name="z44" w:id="25"/>
    <w:p>
      <w:pPr>
        <w:spacing w:after="0"/>
        <w:ind w:left="0"/>
        <w:jc w:val="both"/>
      </w:pPr>
      <w:r>
        <w:rPr>
          <w:rFonts w:ascii="Times New Roman"/>
          <w:b w:val="false"/>
          <w:i w:val="false"/>
          <w:color w:val="000000"/>
          <w:sz w:val="28"/>
        </w:rPr>
        <w:t>
      120-2. Президенті Әкімшілігінің деңгейінде бақыланатын Қазақстан Республикасының Президенті мен Президент Әкімшілігінің Басшысы актілерінің және тапсырмаларының тармақтарын орындаушы мемлекеттік орган (ұйым) оларды белгіленген тәртіппен Қазақстан Республикасы Президентінің Әкімшілігінде бақылаудан алғаннан кейін ғана бақылаудан 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w:t>
      </w:r>
      <w:r>
        <w:rPr>
          <w:rFonts w:ascii="Times New Roman"/>
          <w:b w:val="false"/>
          <w:i w:val="false"/>
          <w:color w:val="000000"/>
          <w:sz w:val="28"/>
        </w:rPr>
        <w:t xml:space="preserve"> мынадай редакцияда жазылсын:</w:t>
      </w:r>
    </w:p>
    <w:bookmarkStart w:name="z46" w:id="26"/>
    <w:p>
      <w:pPr>
        <w:spacing w:after="0"/>
        <w:ind w:left="0"/>
        <w:jc w:val="both"/>
      </w:pPr>
      <w:r>
        <w:rPr>
          <w:rFonts w:ascii="Times New Roman"/>
          <w:b w:val="false"/>
          <w:i w:val="false"/>
          <w:color w:val="000000"/>
          <w:sz w:val="28"/>
        </w:rPr>
        <w:t>
      "121. БҚҚ қызметінің және құрылымдық бөлімшелердің басшылары ауысқан кезде құжаттар мен істер, сондай-ақ оларға ТБН жаңадан тағайындалған басшыға немесе жауапты лауазымды адамға қабылдап алу-беру актісі бойынша беріледі.</w:t>
      </w:r>
    </w:p>
    <w:bookmarkEnd w:id="26"/>
    <w:bookmarkStart w:name="z47" w:id="27"/>
    <w:p>
      <w:pPr>
        <w:spacing w:after="0"/>
        <w:ind w:left="0"/>
        <w:jc w:val="both"/>
      </w:pPr>
      <w:r>
        <w:rPr>
          <w:rFonts w:ascii="Times New Roman"/>
          <w:b w:val="false"/>
          <w:i w:val="false"/>
          <w:color w:val="000000"/>
          <w:sz w:val="28"/>
        </w:rPr>
        <w:t>
      122. Қорғауға жататын баспа-бланкі өнімдерін, мөрлерді, мөртабандарды және құжаттарды қорғау құралдарын есепке алуды, пайдалануды, сақтауды және жоюды ұйымдар басшыларының бұйрықтарымен (өкімдерімен) тағайындалатын лауазымды тұлғалар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"129. Лауазымды тұлғалардың қоятын қолдарын қолдан жасаудан қорғау мақсатында дербес қасиеттері бар химиялық қоспалар қосылған арнайы сиямен толтырылған қаламұшты автоқаламдарды есепке алу және оларды беру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арнайы сиямен толтырылған қаламұты автоқаламдарды есепке алу және беру журналында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Пайдаланылмаған қорғауға жататын баспа-бланк өнімдерін, мөрлерді, мөртабандарды, сондай-ақ құжаттарды қорғау құралдарын және оларға тіркеу есепке алу нысандарын өзге де лауазымды адамға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қорғауға жататын баспа-бланк өнімдерін, мөрлерді, мөртабандарды, құжаттарды қорғау құралдарын және оларға тіркеу есепке алу нысандарын қабылдап алу-беру актісімен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"141. Істер номенклатурасында құжаттың нысаны ақпарат жеткізгішті көрсете отырып, электрондық немесе қағаз түрінде тіркеледі.</w:t>
      </w:r>
    </w:p>
    <w:bookmarkEnd w:id="28"/>
    <w:bookmarkStart w:name="z54" w:id="29"/>
    <w:p>
      <w:pPr>
        <w:spacing w:after="0"/>
        <w:ind w:left="0"/>
        <w:jc w:val="both"/>
      </w:pPr>
      <w:r>
        <w:rPr>
          <w:rFonts w:ascii="Times New Roman"/>
          <w:b w:val="false"/>
          <w:i w:val="false"/>
          <w:color w:val="000000"/>
          <w:sz w:val="28"/>
        </w:rPr>
        <w:t>
      142. Істер номенклатурасын жасаған кезде құрылтай құжаттары, құрылымдық бөлімшелер туралы ережелер, жұмыскерлердің лауазымдық нұсқаулықтары, сақтау мерзімдерін көрсете отырып құжаттардың үлгілік, салалық (ведомстволық) тізбелері, істердің үлгілік (болжамды) номенклатуралары, құрылымы (штат кестесі), жұмыс туралы жоспарлар мен есептер басшылыққа алынады, ұйымның қызметінде жасалатын құжаттардың түрлері, құрамы мен мазмұны зерделенеді.";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56" w:id="30"/>
    <w:p>
      <w:pPr>
        <w:spacing w:after="0"/>
        <w:ind w:left="0"/>
        <w:jc w:val="both"/>
      </w:pPr>
      <w:r>
        <w:rPr>
          <w:rFonts w:ascii="Times New Roman"/>
          <w:b w:val="false"/>
          <w:i w:val="false"/>
          <w:color w:val="000000"/>
          <w:sz w:val="28"/>
        </w:rPr>
        <w:t>
      "144. Жаңадан құрылған құрылымдық бөлімше бір ай мерзімде құрылымдық бөлімшенің істер номенклатурасын әзірлейді және оны БҚҚ қызметіне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бірінші бөлігі мынадай редакцияда жазылсын:</w:t>
      </w:r>
    </w:p>
    <w:bookmarkStart w:name="z58" w:id="31"/>
    <w:p>
      <w:pPr>
        <w:spacing w:after="0"/>
        <w:ind w:left="0"/>
        <w:jc w:val="both"/>
      </w:pPr>
      <w:r>
        <w:rPr>
          <w:rFonts w:ascii="Times New Roman"/>
          <w:b w:val="false"/>
          <w:i w:val="false"/>
          <w:color w:val="000000"/>
          <w:sz w:val="28"/>
        </w:rPr>
        <w:t>
      "156. Электрондық цифрлық қолтаңбалардың ашық кілттері үшін мемлекеттік органдарда және МО КО-да белгіленген тәртіппен ресімделген, аталған кілттердің ЭҚЖ-ның нақты қатысушысына тиесілігін растайтын құжаттар (тіркеу куәліктері) сақталады.";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60" w:id="32"/>
    <w:p>
      <w:pPr>
        <w:spacing w:after="0"/>
        <w:ind w:left="0"/>
        <w:jc w:val="both"/>
      </w:pPr>
      <w:r>
        <w:rPr>
          <w:rFonts w:ascii="Times New Roman"/>
          <w:b w:val="false"/>
          <w:i w:val="false"/>
          <w:color w:val="000000"/>
          <w:sz w:val="28"/>
        </w:rPr>
        <w:t>
      "166. 5-бағанда БҚҚ қызметі істердің сақталу мерзімдерін айқындау кезінде пайдаланылған құжаттар тізбесінің, үлгілік (болжамды) істер номенклатурасының атауларын көрсетеді және өтпелі істер, аса құнды құжаттар мен істер, оларды жалғастыру үшін істерді өзге де құрылымдық бөлімшеге немесе ұйымға, ұйымның архивіне беру, құжаттардың электрондық көшірмелерінің болуы, оларды жеткізгіштердің түрі мен сақтау орны туралы белгілер қояды.";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62" w:id="33"/>
    <w:p>
      <w:pPr>
        <w:spacing w:after="0"/>
        <w:ind w:left="0"/>
        <w:jc w:val="both"/>
      </w:pPr>
      <w:r>
        <w:rPr>
          <w:rFonts w:ascii="Times New Roman"/>
          <w:b w:val="false"/>
          <w:i w:val="false"/>
          <w:color w:val="000000"/>
          <w:sz w:val="28"/>
        </w:rPr>
        <w:t>
      "203. Істерді ұйымдарға уақытша пайдалануға беру жазбаша жолданым негізінде және ұйым басшысының қарарымен жүргізіледі. Істерді ұйымның өзге бөлімшелеріне беру құрылымдық бөлімше басшысының қарарымен, ал құрылымдық бөлімше ішінде қолхатпен жүргізіледі.</w:t>
      </w:r>
    </w:p>
    <w:bookmarkEnd w:id="33"/>
    <w:p>
      <w:pPr>
        <w:spacing w:after="0"/>
        <w:ind w:left="0"/>
        <w:jc w:val="both"/>
      </w:pPr>
      <w:r>
        <w:rPr>
          <w:rFonts w:ascii="Times New Roman"/>
          <w:b w:val="false"/>
          <w:i w:val="false"/>
          <w:color w:val="000000"/>
          <w:sz w:val="28"/>
        </w:rPr>
        <w:t>
      Берілген іс бойынша істі алмастырушы-карта ашылады. Онда құрылымдық бөлімше, істің индексі, оның берілген күні, істің кімге берілгені, оның қайтарылған күні көрсетіледі, істі алғаны және қабылдап алғаны туралы қолхаттарға арналған бағандар көзделеді.</w:t>
      </w:r>
    </w:p>
    <w:p>
      <w:pPr>
        <w:spacing w:after="0"/>
        <w:ind w:left="0"/>
        <w:jc w:val="both"/>
      </w:pPr>
      <w:r>
        <w:rPr>
          <w:rFonts w:ascii="Times New Roman"/>
          <w:b w:val="false"/>
          <w:i w:val="false"/>
          <w:color w:val="000000"/>
          <w:sz w:val="28"/>
        </w:rPr>
        <w:t>
      ЭҚЖ дерекқорларында жедел сақтаудағы электрондық құжаттар электрондық құжаттың қағаз көшірмесі, электрондық жеткізгіштегі құжаттың электрондық көшірмесі түрінде пайдалануға беріледі не құжатты сұратқан жұмыскердің электрондық мекенжайына жіберіледі. Электрондық істер (құжаттар) қайтаруға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64" w:id="34"/>
    <w:p>
      <w:pPr>
        <w:spacing w:after="0"/>
        <w:ind w:left="0"/>
        <w:jc w:val="both"/>
      </w:pPr>
      <w:r>
        <w:rPr>
          <w:rFonts w:ascii="Times New Roman"/>
          <w:b w:val="false"/>
          <w:i w:val="false"/>
          <w:color w:val="000000"/>
          <w:sz w:val="28"/>
        </w:rPr>
        <w:t>
      "225. Қажет болған кезде электрондық құжат деңгейінде сипаттау үшін электрондық құжаттарды жасау және жаңғырту ерекшеліктерін сипаттайтын қосымша метадеректер:</w:t>
      </w:r>
    </w:p>
    <w:bookmarkEnd w:id="34"/>
    <w:p>
      <w:pPr>
        <w:spacing w:after="0"/>
        <w:ind w:left="0"/>
        <w:jc w:val="both"/>
      </w:pPr>
      <w:r>
        <w:rPr>
          <w:rFonts w:ascii="Times New Roman"/>
          <w:b w:val="false"/>
          <w:i w:val="false"/>
          <w:color w:val="000000"/>
          <w:sz w:val="28"/>
        </w:rPr>
        <w:t>
      жалпы басқару контекстін құрайтын өзге де құжаттарға сілтемелер;</w:t>
      </w:r>
    </w:p>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нұсқасы)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"228. Ақпараттық ресурстың архивтік көшірмесін білдіретін электрондық құжатқа арналған метадеректердің құрамы өзіне қосымша:</w:t>
      </w:r>
    </w:p>
    <w:bookmarkEnd w:id="35"/>
    <w:p>
      <w:pPr>
        <w:spacing w:after="0"/>
        <w:ind w:left="0"/>
        <w:jc w:val="both"/>
      </w:pPr>
      <w:r>
        <w:rPr>
          <w:rFonts w:ascii="Times New Roman"/>
          <w:b w:val="false"/>
          <w:i w:val="false"/>
          <w:color w:val="000000"/>
          <w:sz w:val="28"/>
        </w:rPr>
        <w:t>
      ақпараттық ресурстың атауын;</w:t>
      </w:r>
    </w:p>
    <w:p>
      <w:pPr>
        <w:spacing w:after="0"/>
        <w:ind w:left="0"/>
        <w:jc w:val="both"/>
      </w:pPr>
      <w:r>
        <w:rPr>
          <w:rFonts w:ascii="Times New Roman"/>
          <w:b w:val="false"/>
          <w:i w:val="false"/>
          <w:color w:val="000000"/>
          <w:sz w:val="28"/>
        </w:rPr>
        <w:t>
      ақпараттық ресурстың типін;</w:t>
      </w:r>
    </w:p>
    <w:p>
      <w:pPr>
        <w:spacing w:after="0"/>
        <w:ind w:left="0"/>
        <w:jc w:val="both"/>
      </w:pPr>
      <w:r>
        <w:rPr>
          <w:rFonts w:ascii="Times New Roman"/>
          <w:b w:val="false"/>
          <w:i w:val="false"/>
          <w:color w:val="000000"/>
          <w:sz w:val="28"/>
        </w:rPr>
        <w:t>
      ақпараттық ресурсты пайдаланудың соңғы күндерін;</w:t>
      </w:r>
    </w:p>
    <w:p>
      <w:pPr>
        <w:spacing w:after="0"/>
        <w:ind w:left="0"/>
        <w:jc w:val="both"/>
      </w:pPr>
      <w:r>
        <w:rPr>
          <w:rFonts w:ascii="Times New Roman"/>
          <w:b w:val="false"/>
          <w:i w:val="false"/>
          <w:color w:val="000000"/>
          <w:sz w:val="28"/>
        </w:rPr>
        <w:t>
      ақпараттық ресурсты тіркеу туралы деректерді;</w:t>
      </w:r>
    </w:p>
    <w:p>
      <w:pPr>
        <w:spacing w:after="0"/>
        <w:ind w:left="0"/>
        <w:jc w:val="both"/>
      </w:pPr>
      <w:r>
        <w:rPr>
          <w:rFonts w:ascii="Times New Roman"/>
          <w:b w:val="false"/>
          <w:i w:val="false"/>
          <w:color w:val="000000"/>
          <w:sz w:val="28"/>
        </w:rPr>
        <w:t>
      ақпараттық ресурсты орналастырудың интернет-мекенжайын (ғаламдық компьютерлік Интернет желісінде орналастырылған ақпараттық ресурс үшін);</w:t>
      </w:r>
    </w:p>
    <w:p>
      <w:pPr>
        <w:spacing w:after="0"/>
        <w:ind w:left="0"/>
        <w:jc w:val="both"/>
      </w:pPr>
      <w:r>
        <w:rPr>
          <w:rFonts w:ascii="Times New Roman"/>
          <w:b w:val="false"/>
          <w:i w:val="false"/>
          <w:color w:val="000000"/>
          <w:sz w:val="28"/>
        </w:rPr>
        <w:t>
      Қазақстан Республикасының дербес деректер туралы заңнамасына сәйкес ақпараттық ресурстың меншік иесі туралы мәліметтерді;</w:t>
      </w:r>
    </w:p>
    <w:p>
      <w:pPr>
        <w:spacing w:after="0"/>
        <w:ind w:left="0"/>
        <w:jc w:val="both"/>
      </w:pPr>
      <w:r>
        <w:rPr>
          <w:rFonts w:ascii="Times New Roman"/>
          <w:b w:val="false"/>
          <w:i w:val="false"/>
          <w:color w:val="000000"/>
          <w:sz w:val="28"/>
        </w:rPr>
        <w:t>
      ақпараттық ресурстың иесі туралы мәліметтерді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71" w:id="36"/>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36"/>
    <w:bookmarkStart w:name="z72" w:id="3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7"/>
    <w:bookmarkStart w:name="z73" w:id="3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интернет-ресурсына орналастыруды;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75"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9"/>
    <w:bookmarkStart w:name="z76"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Архиві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23 шілдедегі</w:t>
            </w:r>
            <w:r>
              <w:br/>
            </w:r>
            <w:r>
              <w:rPr>
                <w:rFonts w:ascii="Times New Roman"/>
                <w:b w:val="false"/>
                <w:i w:val="false"/>
                <w:color w:val="000000"/>
                <w:sz w:val="20"/>
              </w:rPr>
              <w:t>№ 329-НҚ Бұйрыққа</w:t>
            </w:r>
            <w:r>
              <w:br/>
            </w:r>
            <w:r>
              <w:rPr>
                <w:rFonts w:ascii="Times New Roman"/>
                <w:b w:val="false"/>
                <w:i w:val="false"/>
                <w:color w:val="000000"/>
                <w:sz w:val="20"/>
              </w:rPr>
              <w:t>1-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Бұйрық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МОДЕЛЬДЕУДІҢ ҚАЗАҚСТАНДЫҚ ИНСТИТУТЫ ИННОВАЦИЯЛЫҚ ОРТАЛЫҒЫ"</w:t>
            </w:r>
          </w:p>
          <w:p>
            <w:pPr>
              <w:spacing w:after="20"/>
              <w:ind w:left="20"/>
              <w:jc w:val="both"/>
            </w:pPr>
            <w:r>
              <w:rPr>
                <w:rFonts w:ascii="Times New Roman"/>
                <w:b w:val="false"/>
                <w:i w:val="false"/>
                <w:color w:val="000000"/>
                <w:sz w:val="20"/>
              </w:rPr>
              <w:t>
жауапкершілігі шектеулі серіктестігі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988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98800" cy="458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p>
            <w:pPr>
              <w:spacing w:after="20"/>
              <w:ind w:left="20"/>
              <w:jc w:val="both"/>
            </w:pPr>
            <w:r>
              <w:rPr>
                <w:rFonts w:ascii="Times New Roman"/>
                <w:b w:val="false"/>
                <w:i w:val="false"/>
                <w:color w:val="000000"/>
                <w:sz w:val="20"/>
              </w:rPr>
              <w:t>
"ИНОВАЦИОННЫЙ ЦЕНТР "КАЗАХСТАНСКИЙ ИНСТИТУТ МОДЕЛИРОВАНИЯ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жылғы 15 наурыз</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№51ж/қ</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 бойынша</w:t>
      </w:r>
    </w:p>
    <w:p>
      <w:pPr>
        <w:spacing w:after="0"/>
        <w:ind w:left="0"/>
        <w:jc w:val="both"/>
      </w:pPr>
      <w:r>
        <w:rPr>
          <w:rFonts w:ascii="Times New Roman"/>
          <w:b w:val="false"/>
          <w:i w:val="false"/>
          <w:color w:val="000000"/>
          <w:sz w:val="28"/>
        </w:rPr>
        <w:t xml:space="preserve">
      1. Еркебұлан Амантайұлы Ескендіров маркетинг бөлімінің бас менеджері лауазымына 2017 жылғы 15 наурыздан бастап </w:t>
      </w:r>
      <w:r>
        <w:rPr>
          <w:rFonts w:ascii="Times New Roman"/>
          <w:b/>
          <w:i w:val="false"/>
          <w:color w:val="000000"/>
          <w:sz w:val="28"/>
        </w:rPr>
        <w:t>ҚАБЫЛДАНСЫН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Негіз: 2017 жылғы 15 наурыздағы № 31 жеке еңбек шарты және Қазақстан Республикасы Еңбек Кодексінің 22 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Анастасия Викторовна Зубарева 2017 жылғы 16 наурыздан бастап аға бухгалтер лауазымынан бас бухгалтер лауазымына </w:t>
      </w:r>
      <w:r>
        <w:rPr>
          <w:rFonts w:ascii="Times New Roman"/>
          <w:b/>
          <w:i w:val="false"/>
          <w:color w:val="000000"/>
          <w:sz w:val="28"/>
        </w:rPr>
        <w:t>АУЫСТЫРЫЛСЫН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Негіз: 2016 жылғы 14 сәуірдегі №28 жеке еңбек шартына қосымша және 2017жылғы 13 наурыздағы А.В. Зубареваның өтініші</w:t>
      </w:r>
    </w:p>
    <w:p>
      <w:pPr>
        <w:spacing w:after="0"/>
        <w:ind w:left="0"/>
        <w:jc w:val="both"/>
      </w:pPr>
      <w:r>
        <w:rPr>
          <w:rFonts w:ascii="Times New Roman"/>
          <w:b w:val="false"/>
          <w:i w:val="false"/>
          <w:color w:val="000000"/>
          <w:sz w:val="28"/>
        </w:rPr>
        <w:t xml:space="preserve">
      3. Марат Серікұлы Керімовпен 2015 жылғы 17 қаңтардағы №15 еңбек шарты 2017 жылғы 15 наурыздан бастап Қазақстан Республикасы Еңбек Кодексінің </w:t>
      </w:r>
      <w:r>
        <w:rPr>
          <w:rFonts w:ascii="Times New Roman"/>
          <w:b w:val="false"/>
          <w:i w:val="false"/>
          <w:color w:val="000000"/>
          <w:sz w:val="28"/>
        </w:rPr>
        <w:t>49 бабына</w:t>
      </w:r>
      <w:r>
        <w:rPr>
          <w:rFonts w:ascii="Times New Roman"/>
          <w:b w:val="false"/>
          <w:i w:val="false"/>
          <w:color w:val="000000"/>
          <w:sz w:val="28"/>
        </w:rPr>
        <w:t xml:space="preserve"> сәйкес </w:t>
      </w:r>
      <w:r>
        <w:rPr>
          <w:rFonts w:ascii="Times New Roman"/>
          <w:b/>
          <w:i w:val="false"/>
          <w:color w:val="000000"/>
          <w:sz w:val="28"/>
        </w:rPr>
        <w:t>БҰЗЫЛСЫН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Негіз: М.С. Керімовтің 2017 жылғы 14 наурыздағы өтініші.</w:t>
      </w:r>
    </w:p>
    <w:p>
      <w:pPr>
        <w:spacing w:after="0"/>
        <w:ind w:left="0"/>
        <w:jc w:val="both"/>
      </w:pPr>
      <w:r>
        <w:rPr>
          <w:rFonts w:ascii="Times New Roman"/>
          <w:b w:val="false"/>
          <w:i w:val="false"/>
          <w:color w:val="000000"/>
          <w:sz w:val="28"/>
        </w:rPr>
        <w:t>
      4. Жобалау бөлімінің менеджері Салтанат Абайқызы Пазыловаға ТӘРТІПТІК ЖАЗА ҚОЛДАНЫЛСЫН.</w:t>
      </w:r>
    </w:p>
    <w:p>
      <w:pPr>
        <w:spacing w:after="0"/>
        <w:ind w:left="0"/>
        <w:jc w:val="both"/>
      </w:pPr>
      <w:r>
        <w:rPr>
          <w:rFonts w:ascii="Times New Roman"/>
          <w:b w:val="false"/>
          <w:i w:val="false"/>
          <w:color w:val="000000"/>
          <w:sz w:val="28"/>
        </w:rPr>
        <w:t>
      Негіз: жобалау бөлімінің бастығы П.Г. Салованың 2017 жылғы 10 наурыздағы баяндамалық жазбасы және 2017 жылғы 12 наурыздағы С.А. Пазылованың түсініктеме жазбасы.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директор</w:t>
      </w:r>
      <w:r>
        <w:rPr>
          <w:rFonts w:ascii="Times New Roman"/>
          <w:b w:val="false"/>
          <w:i w:val="false"/>
          <w:color w:val="000000"/>
          <w:sz w:val="28"/>
        </w:rPr>
        <w:t xml:space="preserve">             қолы                   қолтаңбаның толық жазылуы</w:t>
      </w:r>
    </w:p>
    <w:p>
      <w:pPr>
        <w:spacing w:after="0"/>
        <w:ind w:left="0"/>
        <w:jc w:val="both"/>
      </w:pPr>
      <w:r>
        <w:rPr>
          <w:rFonts w:ascii="Times New Roman"/>
          <w:b w:val="false"/>
          <w:i w:val="false"/>
          <w:color w:val="000000"/>
          <w:sz w:val="28"/>
        </w:rPr>
        <w:t>
      Қолбелгілер:</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p>
            <w:pPr>
              <w:spacing w:after="20"/>
              <w:ind w:left="20"/>
              <w:jc w:val="both"/>
            </w:pPr>
            <w:r>
              <w:rPr>
                <w:rFonts w:ascii="Times New Roman"/>
                <w:b w:val="false"/>
                <w:i w:val="false"/>
                <w:color w:val="000000"/>
                <w:sz w:val="20"/>
              </w:rPr>
              <w:t>
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82900" cy="5054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"НАЦИОНАЛЬНЫЙ ЦЕНТР АРХЕОГРАФИЯ И ИСТОЧНИКОВЕДЕНИЯ</w:t>
            </w:r>
          </w:p>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жылғы 15 қазан</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ақпарат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 архивіндегі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тарихы (XVI-XXғғ.)"</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анықтамалығын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 жөніндегі жұмыстың жай-күйі туралы</w:t>
      </w:r>
    </w:p>
    <w:p>
      <w:pPr>
        <w:spacing w:after="0"/>
        <w:ind w:left="0"/>
        <w:jc w:val="both"/>
      </w:pPr>
      <w:r>
        <w:rPr>
          <w:rFonts w:ascii="Times New Roman"/>
          <w:b w:val="false"/>
          <w:i w:val="false"/>
          <w:color w:val="000000"/>
          <w:sz w:val="28"/>
        </w:rPr>
        <w:t>
      МӘТІН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Директор </w:t>
      </w:r>
      <w:r>
        <w:rPr>
          <w:rFonts w:ascii="Times New Roman"/>
          <w:b w:val="false"/>
          <w:i w:val="false"/>
          <w:color w:val="000000"/>
          <w:sz w:val="28"/>
        </w:rPr>
        <w:t xml:space="preserve">            </w:t>
      </w:r>
      <w:r>
        <w:rPr>
          <w:rFonts w:ascii="Times New Roman"/>
          <w:b/>
          <w:i w:val="false"/>
          <w:color w:val="000000"/>
          <w:sz w:val="28"/>
        </w:rPr>
        <w:t xml:space="preserve">      қолы </w:t>
      </w:r>
      <w:r>
        <w:rPr>
          <w:rFonts w:ascii="Times New Roman"/>
          <w:b w:val="false"/>
          <w:i w:val="false"/>
          <w:color w:val="000000"/>
          <w:sz w:val="28"/>
        </w:rPr>
        <w:t xml:space="preserve">            </w:t>
      </w:r>
      <w:r>
        <w:rPr>
          <w:rFonts w:ascii="Times New Roman"/>
          <w:b/>
          <w:i w:val="false"/>
          <w:color w:val="000000"/>
          <w:sz w:val="28"/>
        </w:rPr>
        <w:t>      Б. Қонысбаева</w:t>
      </w:r>
    </w:p>
    <w:p>
      <w:pPr>
        <w:spacing w:after="0"/>
        <w:ind w:left="0"/>
        <w:jc w:val="both"/>
      </w:pPr>
      <w:r>
        <w:rPr>
          <w:rFonts w:ascii="Times New Roman"/>
          <w:b w:val="false"/>
          <w:i w:val="false"/>
          <w:color w:val="000000"/>
          <w:sz w:val="28"/>
        </w:rPr>
        <w:t>
      Орынд: К. Пәрімбекова</w:t>
      </w:r>
    </w:p>
    <w:p>
      <w:pPr>
        <w:spacing w:after="0"/>
        <w:ind w:left="0"/>
        <w:jc w:val="both"/>
      </w:pPr>
      <w:r>
        <w:rPr>
          <w:rFonts w:ascii="Times New Roman"/>
          <w:b w:val="false"/>
          <w:i w:val="false"/>
          <w:color w:val="000000"/>
          <w:sz w:val="28"/>
        </w:rPr>
        <w:t>
      Тел.: 24-06-32</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p>
            <w:pPr>
              <w:spacing w:after="20"/>
              <w:ind w:left="20"/>
              <w:jc w:val="both"/>
            </w:pPr>
            <w:r>
              <w:rPr>
                <w:rFonts w:ascii="Times New Roman"/>
                <w:b w:val="false"/>
                <w:i w:val="false"/>
                <w:color w:val="000000"/>
                <w:sz w:val="20"/>
              </w:rPr>
              <w:t>
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5054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"НАЦИОНАЛЬНЫЙ ЦЕНТР АРХЕОГРАФИЯ И ИСТОЧНИКОВЕДЕНИЯ</w:t>
            </w:r>
          </w:p>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15 қазан</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"Егемен" ПИК</w:t>
      </w:r>
    </w:p>
    <w:p>
      <w:pPr>
        <w:spacing w:after="0"/>
        <w:ind w:left="0"/>
        <w:jc w:val="both"/>
      </w:pPr>
      <w:r>
        <w:rPr>
          <w:rFonts w:ascii="Times New Roman"/>
          <w:b w:val="false"/>
          <w:i w:val="false"/>
          <w:color w:val="000000"/>
          <w:sz w:val="28"/>
        </w:rPr>
        <w:t>
      Күлжан Хайбулловна Аяпбергенова Археография және деректану ұлттық орталығының бас бухгалтері болып жұмыс істейді.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Директор </w:t>
      </w:r>
      <w:r>
        <w:rPr>
          <w:rFonts w:ascii="Times New Roman"/>
          <w:b w:val="false"/>
          <w:i w:val="false"/>
          <w:color w:val="000000"/>
          <w:sz w:val="28"/>
        </w:rPr>
        <w:t xml:space="preserve">                  </w:t>
      </w:r>
      <w:r>
        <w:rPr>
          <w:rFonts w:ascii="Times New Roman"/>
          <w:b/>
          <w:i w:val="false"/>
          <w:color w:val="000000"/>
          <w:sz w:val="28"/>
        </w:rPr>
        <w:t xml:space="preserve">қолы </w:t>
      </w:r>
      <w:r>
        <w:rPr>
          <w:rFonts w:ascii="Times New Roman"/>
          <w:b w:val="false"/>
          <w:i w:val="false"/>
          <w:color w:val="000000"/>
          <w:sz w:val="28"/>
        </w:rPr>
        <w:t xml:space="preserve">                  </w:t>
      </w:r>
      <w:r>
        <w:rPr>
          <w:rFonts w:ascii="Times New Roman"/>
          <w:b/>
          <w:i w:val="false"/>
          <w:color w:val="000000"/>
          <w:sz w:val="28"/>
        </w:rPr>
        <w:t>Б. Қонысбаева</w:t>
      </w:r>
    </w:p>
    <w:p>
      <w:pPr>
        <w:spacing w:after="0"/>
        <w:ind w:left="0"/>
        <w:jc w:val="both"/>
      </w:pPr>
      <w:r>
        <w:rPr>
          <w:rFonts w:ascii="Times New Roman"/>
          <w:b w:val="false"/>
          <w:i w:val="false"/>
          <w:color w:val="000000"/>
          <w:sz w:val="28"/>
        </w:rPr>
        <w:t>
      Орынд: А. Зәкірова</w:t>
      </w:r>
    </w:p>
    <w:p>
      <w:pPr>
        <w:spacing w:after="0"/>
        <w:ind w:left="0"/>
        <w:jc w:val="both"/>
      </w:pPr>
      <w:r>
        <w:rPr>
          <w:rFonts w:ascii="Times New Roman"/>
          <w:b w:val="false"/>
          <w:i w:val="false"/>
          <w:color w:val="000000"/>
          <w:sz w:val="28"/>
        </w:rPr>
        <w:t>
      Тел.: 24-04-70</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Хат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Абай д-лы., 10, Астана қ.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 Baris@inbox.ru</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4699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p>
            <w:pPr>
              <w:spacing w:after="20"/>
              <w:ind w:left="20"/>
              <w:jc w:val="both"/>
            </w:pPr>
            <w:r>
              <w:rPr>
                <w:rFonts w:ascii="Times New Roman"/>
                <w:b w:val="false"/>
                <w:i w:val="false"/>
                <w:color w:val="000000"/>
                <w:sz w:val="20"/>
              </w:rPr>
              <w:t>
"БАРЫС"</w:t>
            </w:r>
          </w:p>
          <w:p>
            <w:pPr>
              <w:spacing w:after="20"/>
              <w:ind w:left="20"/>
              <w:jc w:val="both"/>
            </w:pPr>
            <w:r>
              <w:rPr>
                <w:rFonts w:ascii="Times New Roman"/>
                <w:b w:val="false"/>
                <w:i w:val="false"/>
                <w:color w:val="000000"/>
                <w:sz w:val="20"/>
              </w:rPr>
              <w:t>
пр. Абая, 10, г. Астана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E-mail:Baris@inbox.ru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19 наурыз № 04-07/151</w:t>
            </w:r>
          </w:p>
          <w:p>
            <w:pPr>
              <w:spacing w:after="20"/>
              <w:ind w:left="20"/>
              <w:jc w:val="both"/>
            </w:pPr>
            <w:r>
              <w:rPr>
                <w:rFonts w:ascii="Times New Roman"/>
                <w:b w:val="false"/>
                <w:i w:val="false"/>
                <w:color w:val="000000"/>
                <w:sz w:val="20"/>
              </w:rPr>
              <w:t>
_______________________________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(кіріс құж. нөмірі мен датасына сілтеме)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"Құлагер" ЖШС Құқықтық </w:t>
            </w:r>
            <w:r>
              <w:br/>
            </w:r>
            <w:r>
              <w:rPr>
                <w:rFonts w:ascii="Times New Roman"/>
                <w:b/>
                <w:i w:val="false"/>
                <w:color w:val="000000"/>
                <w:sz w:val="20"/>
              </w:rPr>
              <w:t xml:space="preserve">бөлім 020000, Алматы қаласы </w:t>
            </w:r>
            <w:r>
              <w:br/>
            </w:r>
            <w:r>
              <w:rPr>
                <w:rFonts w:ascii="Times New Roman"/>
                <w:b/>
                <w:i w:val="false"/>
                <w:color w:val="000000"/>
                <w:sz w:val="20"/>
              </w:rPr>
              <w:t>Рысқұлова даңғылы,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2017 жылғы 15 наурыздағы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№44/56 шарт бойынша шағым туралы</w:t>
      </w:r>
    </w:p>
    <w:p>
      <w:pPr>
        <w:spacing w:after="0"/>
        <w:ind w:left="0"/>
        <w:jc w:val="left"/>
      </w:pPr>
      <w:r>
        <w:rPr>
          <w:rFonts w:ascii="Times New Roman"/>
          <w:b/>
          <w:i w:val="false"/>
          <w:color w:val="000000"/>
        </w:rPr>
        <w:t xml:space="preserve"> Құрметті мырзалар!</w:t>
      </w:r>
    </w:p>
    <w:p>
      <w:pPr>
        <w:spacing w:after="0"/>
        <w:ind w:left="0"/>
        <w:jc w:val="both"/>
      </w:pPr>
      <w:r>
        <w:rPr>
          <w:rFonts w:ascii="Times New Roman"/>
          <w:b w:val="false"/>
          <w:i w:val="false"/>
          <w:color w:val="000000"/>
          <w:sz w:val="28"/>
        </w:rPr>
        <w:t>
      Сіздер 2016 жылғы 15 наурыздағы № 44/56 шартқа сәйкес 2016 жылғы 28 желтоқсандағы № 324 теміржол жүкқұжаты бойынша жөнелткен лак-бояу материалдарының партиясында соққының немесе өзге де механикалық әсердің салдарынан бұзылған 3 жәшік анықталды, бұл 2017 жылғы 12 қаңтардағы № 23 актімен куәландырылды. Бұзылған жәшіктердегі лак-бояу бұйымдары сатуға жарамсыз. Тауар партиясына біз толық көлемде № 33-675 шот бойынша ақы төледік.</w:t>
      </w:r>
    </w:p>
    <w:p>
      <w:pPr>
        <w:spacing w:after="0"/>
        <w:ind w:left="0"/>
        <w:jc w:val="both"/>
      </w:pPr>
      <w:r>
        <w:rPr>
          <w:rFonts w:ascii="Times New Roman"/>
          <w:b w:val="false"/>
          <w:i w:val="false"/>
          <w:color w:val="000000"/>
          <w:sz w:val="28"/>
        </w:rPr>
        <w:t>
      Сіздерден 175 мың 570 теңге мөлшердегі шығынды өтеулеріңізді сұраймыз. Соманы біздің есеп шотымызға аударуды сұраймыз.</w:t>
      </w:r>
    </w:p>
    <w:p>
      <w:pPr>
        <w:spacing w:after="0"/>
        <w:ind w:left="0"/>
        <w:jc w:val="both"/>
      </w:pPr>
      <w:r>
        <w:rPr>
          <w:rFonts w:ascii="Times New Roman"/>
          <w:b w:val="false"/>
          <w:i w:val="false"/>
          <w:color w:val="000000"/>
          <w:sz w:val="28"/>
        </w:rPr>
        <w:t>
      Қосымша: акт 2 п. орыс тілінде 1 д.</w:t>
      </w:r>
    </w:p>
    <w:p>
      <w:pPr>
        <w:spacing w:after="0"/>
        <w:ind w:left="0"/>
        <w:jc w:val="both"/>
      </w:pPr>
      <w:r>
        <w:rPr>
          <w:rFonts w:ascii="Times New Roman"/>
          <w:b w:val="false"/>
          <w:i w:val="false"/>
          <w:color w:val="000000"/>
          <w:sz w:val="28"/>
        </w:rPr>
        <w:t xml:space="preserve">
      Құрметпен,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Коммерциялық директор </w:t>
      </w:r>
      <w:r>
        <w:rPr>
          <w:rFonts w:ascii="Times New Roman"/>
          <w:b w:val="false"/>
          <w:i w:val="false"/>
          <w:color w:val="000000"/>
          <w:sz w:val="28"/>
        </w:rPr>
        <w:t xml:space="preserve">            </w:t>
      </w:r>
      <w:r>
        <w:rPr>
          <w:rFonts w:ascii="Times New Roman"/>
          <w:b/>
          <w:i w:val="false"/>
          <w:color w:val="000000"/>
          <w:sz w:val="28"/>
        </w:rPr>
        <w:t xml:space="preserve">қолы </w:t>
      </w:r>
      <w:r>
        <w:rPr>
          <w:rFonts w:ascii="Times New Roman"/>
          <w:b w:val="false"/>
          <w:i w:val="false"/>
          <w:color w:val="000000"/>
          <w:sz w:val="28"/>
        </w:rPr>
        <w:t xml:space="preserve">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Орынд.: Н. Петрова </w:t>
      </w:r>
    </w:p>
    <w:p>
      <w:pPr>
        <w:spacing w:after="0"/>
        <w:ind w:left="0"/>
        <w:jc w:val="both"/>
      </w:pP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
      А4 (210Х297) форматы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