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21ce" w14:textId="21c2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қызметін реттеу саласындағы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6 тамыздағы № 299-НҚ бұйрығы. Қазақстан Республикасының Әділет министрлігінде 2024 жылғы 8 тамызда № 34910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Сауда қызметін реттеу саласындағы әкімшілік деректерді жинауға арналған қоса беріліп отырған нысандар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сауда-көрме іс-шараларын өткізу шеңберінде қол қойылған экспорттық келісімшарттар нәтижесінде шикізаттық емес тауарлар мен көрсетілетін қызметтер экспортының көлемі бойынша мәліметтер (өсу қорытындысымен);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тұтынушылардың құқықтарын қорғау саласындағы мемлекеттік реттеу тиімділігінің деңгейі бойынша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ұлттық стандарттарды қолдану деңгейі бойынша мәліметтер (қолданыстағы ұлттық стандарттардың жалпы санынан);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эталондарының халықаралық танылған өлшеу мүмкіндіктерінің өсу қарқыны бойынша мәліметтер (2018 жылғы деңгейге);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тұтынушылардың шағымдары бойынша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бақылау жөніндегі мәліметтер.</w:t>
      </w:r>
    </w:p>
    <w:bookmarkStart w:name="z12" w:id="1"/>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саясаты және стратегиялық жоспарлау департаменті заңнамада белгіленген тәртіппен мыналарды қамтамасыз етсін:</w:t>
      </w:r>
    </w:p>
    <w:bookmarkEnd w:id="1"/>
    <w:bookmarkStart w:name="z13"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4" w:id="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орналастыруын.</w:t>
      </w:r>
    </w:p>
    <w:bookmarkEnd w:id="3"/>
    <w:bookmarkStart w:name="z1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вице-министрлерге жүктелсін.</w:t>
      </w:r>
    </w:p>
    <w:bookmarkEnd w:id="4"/>
    <w:bookmarkStart w:name="z1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Стратегиялық жоспарлау және реформалар агенттігі </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299-НҚ бұйрығына</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қызметін реттеу</w:t>
            </w:r>
            <w:r>
              <w:br/>
            </w:r>
            <w:r>
              <w:rPr>
                <w:rFonts w:ascii="Times New Roman"/>
                <w:b w:val="false"/>
                <w:i w:val="false"/>
                <w:color w:val="000000"/>
                <w:sz w:val="20"/>
              </w:rPr>
              <w:t>саласындағы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w:t>
            </w:r>
          </w:p>
        </w:tc>
      </w:tr>
    </w:tbl>
    <w:bookmarkStart w:name="z24" w:id="6"/>
    <w:p>
      <w:pPr>
        <w:spacing w:after="0"/>
        <w:ind w:left="0"/>
        <w:jc w:val="both"/>
      </w:pPr>
      <w:r>
        <w:rPr>
          <w:rFonts w:ascii="Times New Roman"/>
          <w:b w:val="false"/>
          <w:i w:val="false"/>
          <w:color w:val="000000"/>
          <w:sz w:val="28"/>
        </w:rPr>
        <w:t>
      Ұсынылады: Сауда қызметін реттеу саласындағы уәкілетті орган.</w:t>
      </w:r>
    </w:p>
    <w:bookmarkEnd w:id="6"/>
    <w:bookmarkStart w:name="z25" w:id="7"/>
    <w:p>
      <w:pPr>
        <w:spacing w:after="0"/>
        <w:ind w:left="0"/>
        <w:jc w:val="both"/>
      </w:pPr>
      <w:r>
        <w:rPr>
          <w:rFonts w:ascii="Times New Roman"/>
          <w:b w:val="false"/>
          <w:i w:val="false"/>
          <w:color w:val="000000"/>
          <w:sz w:val="28"/>
        </w:rPr>
        <w:t>
      Әкімшілік деректер нысаны интернет-ресурстарда орналастырылған: www.gov.kz/memleket/entities/mti?lang=kz.</w:t>
      </w:r>
    </w:p>
    <w:bookmarkEnd w:id="7"/>
    <w:bookmarkStart w:name="z26" w:id="8"/>
    <w:p>
      <w:pPr>
        <w:spacing w:after="0"/>
        <w:ind w:left="0"/>
        <w:jc w:val="both"/>
      </w:pPr>
      <w:r>
        <w:rPr>
          <w:rFonts w:ascii="Times New Roman"/>
          <w:b w:val="false"/>
          <w:i w:val="false"/>
          <w:color w:val="000000"/>
          <w:sz w:val="28"/>
        </w:rPr>
        <w:t>
      Әкімшілік деректер нысанының атауы: Сауда-көрме іс-шараларын өткізу шеңберінде қол қойылған экспорттық келісімшарттар нәтижесінде шикізаттық емес тауарлар мен көрсетілетін қызметтер экспортының көлемі бойынша мәліметтер (өсу қорытындысымен).</w:t>
      </w:r>
    </w:p>
    <w:bookmarkEnd w:id="8"/>
    <w:bookmarkStart w:name="z27" w:id="9"/>
    <w:p>
      <w:pPr>
        <w:spacing w:after="0"/>
        <w:ind w:left="0"/>
        <w:jc w:val="both"/>
      </w:pPr>
      <w:r>
        <w:rPr>
          <w:rFonts w:ascii="Times New Roman"/>
          <w:b w:val="false"/>
          <w:i w:val="false"/>
          <w:color w:val="000000"/>
          <w:sz w:val="28"/>
        </w:rPr>
        <w:t>
      Индекс: ЭІД-1.</w:t>
      </w:r>
    </w:p>
    <w:bookmarkEnd w:id="9"/>
    <w:bookmarkStart w:name="z28" w:id="10"/>
    <w:p>
      <w:pPr>
        <w:spacing w:after="0"/>
        <w:ind w:left="0"/>
        <w:jc w:val="both"/>
      </w:pPr>
      <w:r>
        <w:rPr>
          <w:rFonts w:ascii="Times New Roman"/>
          <w:b w:val="false"/>
          <w:i w:val="false"/>
          <w:color w:val="000000"/>
          <w:sz w:val="28"/>
        </w:rPr>
        <w:t>
      Жиілігі: жылдық.</w:t>
      </w:r>
    </w:p>
    <w:bookmarkEnd w:id="10"/>
    <w:bookmarkStart w:name="z29" w:id="11"/>
    <w:p>
      <w:pPr>
        <w:spacing w:after="0"/>
        <w:ind w:left="0"/>
        <w:jc w:val="both"/>
      </w:pPr>
      <w:r>
        <w:rPr>
          <w:rFonts w:ascii="Times New Roman"/>
          <w:b w:val="false"/>
          <w:i w:val="false"/>
          <w:color w:val="000000"/>
          <w:sz w:val="28"/>
        </w:rPr>
        <w:t>
      Есепті кезең: 20___жыл.</w:t>
      </w:r>
    </w:p>
    <w:bookmarkEnd w:id="11"/>
    <w:bookmarkStart w:name="z30" w:id="12"/>
    <w:p>
      <w:pPr>
        <w:spacing w:after="0"/>
        <w:ind w:left="0"/>
        <w:jc w:val="both"/>
      </w:pPr>
      <w:r>
        <w:rPr>
          <w:rFonts w:ascii="Times New Roman"/>
          <w:b w:val="false"/>
          <w:i w:val="false"/>
          <w:color w:val="000000"/>
          <w:sz w:val="28"/>
        </w:rPr>
        <w:t>
      Ақпаратты ұсынатын тұлғалар тобы: "QazTrade" сауда саясатын дамыту орталығы" ақционерлік қоғам.</w:t>
      </w:r>
    </w:p>
    <w:bookmarkEnd w:id="12"/>
    <w:bookmarkStart w:name="z31" w:id="13"/>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20 қантарға дейін.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географиясы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ОТӨ қатысушыларының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құжаттар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келісімшарттардың сомасы (өспелі қорытындымен), Америка Құрама Штатарының миллиондаған доллары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Мөрге арналған орын (субъектілер болып табылатын адамдарды қоспағанда жеке кәсіпкерлік)</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қызметін реттеу</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4" w:id="14"/>
    <w:p>
      <w:pPr>
        <w:spacing w:after="0"/>
        <w:ind w:left="0"/>
        <w:jc w:val="left"/>
      </w:pPr>
      <w:r>
        <w:rPr>
          <w:rFonts w:ascii="Times New Roman"/>
          <w:b/>
          <w:i w:val="false"/>
          <w:color w:val="000000"/>
        </w:rPr>
        <w:t xml:space="preserve"> "Сауда-көрме іс-шараларын өткізу шеңберінде қол қойылған экспорттық келісімшарттар нәтижесінде шикізаттық емес тауарлар мен көрсетілетін қызметтер экспортының көлемі бойынша мәліметтер (өсу қортындысымен)" сауда қызметін реттеу саласындағы деректерді жинауға арналған нысанды толтыру бойынша түсініктеме</w:t>
      </w:r>
    </w:p>
    <w:bookmarkEnd w:id="14"/>
    <w:bookmarkStart w:name="z45" w:id="15"/>
    <w:p>
      <w:pPr>
        <w:spacing w:after="0"/>
        <w:ind w:left="0"/>
        <w:jc w:val="both"/>
      </w:pPr>
      <w:r>
        <w:rPr>
          <w:rFonts w:ascii="Times New Roman"/>
          <w:b w:val="false"/>
          <w:i w:val="false"/>
          <w:color w:val="000000"/>
          <w:sz w:val="28"/>
        </w:rPr>
        <w:t>
      1. 1-бағанда нөмір ретімен толтырылады.</w:t>
      </w:r>
    </w:p>
    <w:bookmarkEnd w:id="15"/>
    <w:bookmarkStart w:name="z46" w:id="16"/>
    <w:p>
      <w:pPr>
        <w:spacing w:after="0"/>
        <w:ind w:left="0"/>
        <w:jc w:val="both"/>
      </w:pPr>
      <w:r>
        <w:rPr>
          <w:rFonts w:ascii="Times New Roman"/>
          <w:b w:val="false"/>
          <w:i w:val="false"/>
          <w:color w:val="000000"/>
          <w:sz w:val="28"/>
        </w:rPr>
        <w:t>
      2. 2-бағанда өткізілген іс-шаралардың саны, бірлікте көрсетіледі.</w:t>
      </w:r>
    </w:p>
    <w:bookmarkEnd w:id="16"/>
    <w:bookmarkStart w:name="z47" w:id="17"/>
    <w:p>
      <w:pPr>
        <w:spacing w:after="0"/>
        <w:ind w:left="0"/>
        <w:jc w:val="both"/>
      </w:pPr>
      <w:r>
        <w:rPr>
          <w:rFonts w:ascii="Times New Roman"/>
          <w:b w:val="false"/>
          <w:i w:val="false"/>
          <w:color w:val="000000"/>
          <w:sz w:val="28"/>
        </w:rPr>
        <w:t>
      3. 3-бағанда іс-шаралар өткізілген елдер көрсетіледі.</w:t>
      </w:r>
    </w:p>
    <w:bookmarkEnd w:id="17"/>
    <w:bookmarkStart w:name="z48" w:id="18"/>
    <w:p>
      <w:pPr>
        <w:spacing w:after="0"/>
        <w:ind w:left="0"/>
        <w:jc w:val="both"/>
      </w:pPr>
      <w:r>
        <w:rPr>
          <w:rFonts w:ascii="Times New Roman"/>
          <w:b w:val="false"/>
          <w:i w:val="false"/>
          <w:color w:val="000000"/>
          <w:sz w:val="28"/>
        </w:rPr>
        <w:t>
      4. 4-бағанда қатысқан отандық тауар/қызмет өндірушілердің саны, бірлікте көрсетіледі.</w:t>
      </w:r>
    </w:p>
    <w:bookmarkEnd w:id="18"/>
    <w:bookmarkStart w:name="z49" w:id="19"/>
    <w:p>
      <w:pPr>
        <w:spacing w:after="0"/>
        <w:ind w:left="0"/>
        <w:jc w:val="both"/>
      </w:pPr>
      <w:r>
        <w:rPr>
          <w:rFonts w:ascii="Times New Roman"/>
          <w:b w:val="false"/>
          <w:i w:val="false"/>
          <w:color w:val="000000"/>
          <w:sz w:val="28"/>
        </w:rPr>
        <w:t>
      5. 5-бағанда жасалған экспорттық құжаттардың (келісімдердің, шарттардың, меморандумдардың) саны көрсетіледі.</w:t>
      </w:r>
    </w:p>
    <w:bookmarkEnd w:id="19"/>
    <w:bookmarkStart w:name="z50" w:id="20"/>
    <w:p>
      <w:pPr>
        <w:spacing w:after="0"/>
        <w:ind w:left="0"/>
        <w:jc w:val="both"/>
      </w:pPr>
      <w:r>
        <w:rPr>
          <w:rFonts w:ascii="Times New Roman"/>
          <w:b w:val="false"/>
          <w:i w:val="false"/>
          <w:color w:val="000000"/>
          <w:sz w:val="28"/>
        </w:rPr>
        <w:t>
      6. 6-бағанда Америка Құрама Штатарының миллиондаған долларындағы өткізілген шетелдік іс-шаралардың қорытындылары бойынша жасалған экспорттық келісімшарттардың жалпы сомасы көрсетіледі.</w:t>
      </w:r>
    </w:p>
    <w:bookmarkEnd w:id="20"/>
    <w:bookmarkStart w:name="z51" w:id="21"/>
    <w:p>
      <w:pPr>
        <w:spacing w:after="0"/>
        <w:ind w:left="0"/>
        <w:jc w:val="both"/>
      </w:pPr>
      <w:r>
        <w:rPr>
          <w:rFonts w:ascii="Times New Roman"/>
          <w:b w:val="false"/>
          <w:i w:val="false"/>
          <w:color w:val="000000"/>
          <w:sz w:val="28"/>
        </w:rPr>
        <w:t>
      Аббревиатурдың транскрипциясы:</w:t>
      </w:r>
    </w:p>
    <w:bookmarkEnd w:id="21"/>
    <w:bookmarkStart w:name="z52" w:id="22"/>
    <w:p>
      <w:pPr>
        <w:spacing w:after="0"/>
        <w:ind w:left="0"/>
        <w:jc w:val="both"/>
      </w:pPr>
      <w:r>
        <w:rPr>
          <w:rFonts w:ascii="Times New Roman"/>
          <w:b w:val="false"/>
          <w:i w:val="false"/>
          <w:color w:val="000000"/>
          <w:sz w:val="28"/>
        </w:rPr>
        <w:t>
      ЭІД – экспортты ілгерілету департаменті.</w:t>
      </w:r>
    </w:p>
    <w:bookmarkEnd w:id="22"/>
    <w:bookmarkStart w:name="z53" w:id="23"/>
    <w:p>
      <w:pPr>
        <w:spacing w:after="0"/>
        <w:ind w:left="0"/>
        <w:jc w:val="both"/>
      </w:pPr>
      <w:r>
        <w:rPr>
          <w:rFonts w:ascii="Times New Roman"/>
          <w:b w:val="false"/>
          <w:i w:val="false"/>
          <w:color w:val="000000"/>
          <w:sz w:val="28"/>
        </w:rPr>
        <w:t>
      ОТӨ – отандық тауар өндірушілер.</w:t>
      </w:r>
    </w:p>
    <w:bookmarkEnd w:id="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299-НҚ бұйрығына</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қызметін реттеу</w:t>
            </w:r>
            <w:r>
              <w:br/>
            </w:r>
            <w:r>
              <w:rPr>
                <w:rFonts w:ascii="Times New Roman"/>
                <w:b w:val="false"/>
                <w:i w:val="false"/>
                <w:color w:val="000000"/>
                <w:sz w:val="20"/>
              </w:rPr>
              <w:t>саласындағы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w:t>
            </w:r>
          </w:p>
        </w:tc>
      </w:tr>
    </w:tbl>
    <w:bookmarkStart w:name="z56" w:id="24"/>
    <w:p>
      <w:pPr>
        <w:spacing w:after="0"/>
        <w:ind w:left="0"/>
        <w:jc w:val="both"/>
      </w:pPr>
      <w:r>
        <w:rPr>
          <w:rFonts w:ascii="Times New Roman"/>
          <w:b w:val="false"/>
          <w:i w:val="false"/>
          <w:color w:val="000000"/>
          <w:sz w:val="28"/>
        </w:rPr>
        <w:t>
      Ұсынылады: Сауда қызметін реттеу саласындағы уәкілетті орган.</w:t>
      </w:r>
    </w:p>
    <w:bookmarkEnd w:id="24"/>
    <w:bookmarkStart w:name="z57" w:id="25"/>
    <w:p>
      <w:pPr>
        <w:spacing w:after="0"/>
        <w:ind w:left="0"/>
        <w:jc w:val="both"/>
      </w:pPr>
      <w:r>
        <w:rPr>
          <w:rFonts w:ascii="Times New Roman"/>
          <w:b w:val="false"/>
          <w:i w:val="false"/>
          <w:color w:val="000000"/>
          <w:sz w:val="28"/>
        </w:rPr>
        <w:t>
      Әкімшілік деректер нысаны интернет-ресурстарда орналастырылған: www.gov.kz/memleket/entities/mti?lang=kz.</w:t>
      </w:r>
    </w:p>
    <w:bookmarkEnd w:id="25"/>
    <w:bookmarkStart w:name="z58" w:id="26"/>
    <w:p>
      <w:pPr>
        <w:spacing w:after="0"/>
        <w:ind w:left="0"/>
        <w:jc w:val="both"/>
      </w:pPr>
      <w:r>
        <w:rPr>
          <w:rFonts w:ascii="Times New Roman"/>
          <w:b w:val="false"/>
          <w:i w:val="false"/>
          <w:color w:val="000000"/>
          <w:sz w:val="28"/>
        </w:rPr>
        <w:t>
      Әкімшілік деректер нысанының атауы: Тұтынушылардың құқықтарын қорғау саласындағы мемлекеттік реттеу тиімділігінің деңгейі бойынша мәліметтер.</w:t>
      </w:r>
    </w:p>
    <w:bookmarkEnd w:id="26"/>
    <w:bookmarkStart w:name="z59" w:id="27"/>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ТҚҚК-1.</w:t>
      </w:r>
    </w:p>
    <w:bookmarkEnd w:id="27"/>
    <w:bookmarkStart w:name="z60" w:id="28"/>
    <w:p>
      <w:pPr>
        <w:spacing w:after="0"/>
        <w:ind w:left="0"/>
        <w:jc w:val="both"/>
      </w:pPr>
      <w:r>
        <w:rPr>
          <w:rFonts w:ascii="Times New Roman"/>
          <w:b w:val="false"/>
          <w:i w:val="false"/>
          <w:color w:val="000000"/>
          <w:sz w:val="28"/>
        </w:rPr>
        <w:t>
      Жиілігі: жылдық.</w:t>
      </w:r>
    </w:p>
    <w:bookmarkEnd w:id="28"/>
    <w:bookmarkStart w:name="z61" w:id="29"/>
    <w:p>
      <w:pPr>
        <w:spacing w:after="0"/>
        <w:ind w:left="0"/>
        <w:jc w:val="both"/>
      </w:pPr>
      <w:r>
        <w:rPr>
          <w:rFonts w:ascii="Times New Roman"/>
          <w:b w:val="false"/>
          <w:i w:val="false"/>
          <w:color w:val="000000"/>
          <w:sz w:val="28"/>
        </w:rPr>
        <w:t>
      Есепті кезең: 20 __ жыл.</w:t>
      </w:r>
    </w:p>
    <w:bookmarkEnd w:id="29"/>
    <w:bookmarkStart w:name="z62" w:id="30"/>
    <w:p>
      <w:pPr>
        <w:spacing w:after="0"/>
        <w:ind w:left="0"/>
        <w:jc w:val="both"/>
      </w:pPr>
      <w:r>
        <w:rPr>
          <w:rFonts w:ascii="Times New Roman"/>
          <w:b w:val="false"/>
          <w:i w:val="false"/>
          <w:color w:val="000000"/>
          <w:sz w:val="28"/>
        </w:rPr>
        <w:t>
      Ақпаратты ұсынатын адамдар тобы: Тұтынушылардың құқықтарын қорғаудың қоғамдық бірлестіктері.</w:t>
      </w:r>
    </w:p>
    <w:bookmarkEnd w:id="30"/>
    <w:bookmarkStart w:name="z63" w:id="31"/>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20 қаңтарына дейін.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жалпы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қатысқандардың жалпы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саласындағы мемлекеттік реттеу ахуалының жақсаруын бағалайтын адамдардың жалпы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саласындағы мемлекеттік реттеудің тиімділік деңгейі,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Мөрге арналған орын (субъектілер болып табылатын адамдарды қоспағанда жеке кәсіпкерлік)</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қызметін реттеу </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76" w:id="32"/>
    <w:p>
      <w:pPr>
        <w:spacing w:after="0"/>
        <w:ind w:left="0"/>
        <w:jc w:val="left"/>
      </w:pPr>
      <w:r>
        <w:rPr>
          <w:rFonts w:ascii="Times New Roman"/>
          <w:b/>
          <w:i w:val="false"/>
          <w:color w:val="000000"/>
        </w:rPr>
        <w:t xml:space="preserve"> "Тұтынушылардың құқықтарын қорғау саласындағы мемлекеттік реттеу тиімділігінің деңгейі бойынша мәліметтер" сауда қызметін реттеу саласындағы әкімшілік деректер нысанын толтыру бойынша түсініктеме</w:t>
      </w:r>
    </w:p>
    <w:bookmarkEnd w:id="32"/>
    <w:bookmarkStart w:name="z77" w:id="33"/>
    <w:p>
      <w:pPr>
        <w:spacing w:after="0"/>
        <w:ind w:left="0"/>
        <w:jc w:val="both"/>
      </w:pPr>
      <w:r>
        <w:rPr>
          <w:rFonts w:ascii="Times New Roman"/>
          <w:b w:val="false"/>
          <w:i w:val="false"/>
          <w:color w:val="000000"/>
          <w:sz w:val="28"/>
        </w:rPr>
        <w:t>
      1. 1-бағанда нөмір ретімен толтырылады.</w:t>
      </w:r>
    </w:p>
    <w:bookmarkEnd w:id="33"/>
    <w:bookmarkStart w:name="z78" w:id="34"/>
    <w:p>
      <w:pPr>
        <w:spacing w:after="0"/>
        <w:ind w:left="0"/>
        <w:jc w:val="both"/>
      </w:pPr>
      <w:r>
        <w:rPr>
          <w:rFonts w:ascii="Times New Roman"/>
          <w:b w:val="false"/>
          <w:i w:val="false"/>
          <w:color w:val="000000"/>
          <w:sz w:val="28"/>
        </w:rPr>
        <w:t>
      2. 2-бағанда бір жылдағы өтініштердің саны, бірлікте көрсетіледі.</w:t>
      </w:r>
    </w:p>
    <w:bookmarkEnd w:id="34"/>
    <w:bookmarkStart w:name="z79" w:id="35"/>
    <w:p>
      <w:pPr>
        <w:spacing w:after="0"/>
        <w:ind w:left="0"/>
        <w:jc w:val="both"/>
      </w:pPr>
      <w:r>
        <w:rPr>
          <w:rFonts w:ascii="Times New Roman"/>
          <w:b w:val="false"/>
          <w:i w:val="false"/>
          <w:color w:val="000000"/>
          <w:sz w:val="28"/>
        </w:rPr>
        <w:t>
      3. 3-бағанда сұралғандардың жалпы саны, бірлікте көрсетіледі.</w:t>
      </w:r>
    </w:p>
    <w:bookmarkEnd w:id="35"/>
    <w:bookmarkStart w:name="z80" w:id="36"/>
    <w:p>
      <w:pPr>
        <w:spacing w:after="0"/>
        <w:ind w:left="0"/>
        <w:jc w:val="both"/>
      </w:pPr>
      <w:r>
        <w:rPr>
          <w:rFonts w:ascii="Times New Roman"/>
          <w:b w:val="false"/>
          <w:i w:val="false"/>
          <w:color w:val="000000"/>
          <w:sz w:val="28"/>
        </w:rPr>
        <w:t>
      4. 4-бағанда тұтынушылардың құқықтарын қорғау саласындағы мемлекеттік реттеу ахуалының жақсаруын бағалайтын адамдардың жалпы саны бірліктермен көрсетіледі.</w:t>
      </w:r>
    </w:p>
    <w:bookmarkEnd w:id="36"/>
    <w:bookmarkStart w:name="z81" w:id="37"/>
    <w:p>
      <w:pPr>
        <w:spacing w:after="0"/>
        <w:ind w:left="0"/>
        <w:jc w:val="both"/>
      </w:pPr>
      <w:r>
        <w:rPr>
          <w:rFonts w:ascii="Times New Roman"/>
          <w:b w:val="false"/>
          <w:i w:val="false"/>
          <w:color w:val="000000"/>
          <w:sz w:val="28"/>
        </w:rPr>
        <w:t>
      5. 5-бағанда тұтынушылардың құқықтарын қорғау саласындағы мемлекеттік реттеу тиімділігінің деңгейі, Қазақстан Республикасы Сауда және интеграция министрлігінің 2023-2027 жылдарға арналған даму жоспарының нысаналы индикаторларын есептеу әдістемесіне сәйкес есептелетін % көрсетіледі.</w:t>
      </w:r>
    </w:p>
    <w:bookmarkEnd w:id="37"/>
    <w:bookmarkStart w:name="z82" w:id="38"/>
    <w:p>
      <w:pPr>
        <w:spacing w:after="0"/>
        <w:ind w:left="0"/>
        <w:jc w:val="both"/>
      </w:pPr>
      <w:r>
        <w:rPr>
          <w:rFonts w:ascii="Times New Roman"/>
          <w:b w:val="false"/>
          <w:i w:val="false"/>
          <w:color w:val="000000"/>
          <w:sz w:val="28"/>
        </w:rPr>
        <w:t>
      Аббревиатурдың транскрипциясы:</w:t>
      </w:r>
    </w:p>
    <w:bookmarkEnd w:id="38"/>
    <w:bookmarkStart w:name="z83" w:id="39"/>
    <w:p>
      <w:pPr>
        <w:spacing w:after="0"/>
        <w:ind w:left="0"/>
        <w:jc w:val="both"/>
      </w:pPr>
      <w:r>
        <w:rPr>
          <w:rFonts w:ascii="Times New Roman"/>
          <w:b w:val="false"/>
          <w:i w:val="false"/>
          <w:color w:val="000000"/>
          <w:sz w:val="28"/>
        </w:rPr>
        <w:t>
      ТҚҚК – тұтынушылардың құқықтарын қорғау комитеті.</w:t>
      </w:r>
    </w:p>
    <w:bookmarkEnd w:id="3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299-НҚ бұйрығына</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қызметін реттеу</w:t>
            </w:r>
            <w:r>
              <w:br/>
            </w:r>
            <w:r>
              <w:rPr>
                <w:rFonts w:ascii="Times New Roman"/>
                <w:b w:val="false"/>
                <w:i w:val="false"/>
                <w:color w:val="000000"/>
                <w:sz w:val="20"/>
              </w:rPr>
              <w:t>саласындағы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w:t>
            </w:r>
          </w:p>
        </w:tc>
      </w:tr>
    </w:tbl>
    <w:bookmarkStart w:name="z86" w:id="40"/>
    <w:p>
      <w:pPr>
        <w:spacing w:after="0"/>
        <w:ind w:left="0"/>
        <w:jc w:val="both"/>
      </w:pPr>
      <w:r>
        <w:rPr>
          <w:rFonts w:ascii="Times New Roman"/>
          <w:b w:val="false"/>
          <w:i w:val="false"/>
          <w:color w:val="000000"/>
          <w:sz w:val="28"/>
        </w:rPr>
        <w:t>
      Ұсынылады: Сауда қызметін реттеу саласындағы уәкілетті орган.</w:t>
      </w:r>
    </w:p>
    <w:bookmarkEnd w:id="40"/>
    <w:bookmarkStart w:name="z87" w:id="41"/>
    <w:p>
      <w:pPr>
        <w:spacing w:after="0"/>
        <w:ind w:left="0"/>
        <w:jc w:val="both"/>
      </w:pPr>
      <w:r>
        <w:rPr>
          <w:rFonts w:ascii="Times New Roman"/>
          <w:b w:val="false"/>
          <w:i w:val="false"/>
          <w:color w:val="000000"/>
          <w:sz w:val="28"/>
        </w:rPr>
        <w:t>
      Әкімшілік деректер нысаны интернет-ресурстарда орналастырылған: www.gov.kz/memleket/entities/mti?lang=kz.</w:t>
      </w:r>
    </w:p>
    <w:bookmarkEnd w:id="41"/>
    <w:bookmarkStart w:name="z88" w:id="42"/>
    <w:p>
      <w:pPr>
        <w:spacing w:after="0"/>
        <w:ind w:left="0"/>
        <w:jc w:val="both"/>
      </w:pPr>
      <w:r>
        <w:rPr>
          <w:rFonts w:ascii="Times New Roman"/>
          <w:b w:val="false"/>
          <w:i w:val="false"/>
          <w:color w:val="000000"/>
          <w:sz w:val="28"/>
        </w:rPr>
        <w:t>
      Әкімшілік деректер нысанының атауы: Ұлттық стандарттарды қолдану деңгейі бойынша мәліметтер (қолданыстағы ұлттық стандарттардың жалпы санынан).</w:t>
      </w:r>
    </w:p>
    <w:bookmarkEnd w:id="42"/>
    <w:bookmarkStart w:name="z89" w:id="43"/>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ТРМК-1.</w:t>
      </w:r>
    </w:p>
    <w:bookmarkEnd w:id="43"/>
    <w:bookmarkStart w:name="z90" w:id="44"/>
    <w:p>
      <w:pPr>
        <w:spacing w:after="0"/>
        <w:ind w:left="0"/>
        <w:jc w:val="both"/>
      </w:pPr>
      <w:r>
        <w:rPr>
          <w:rFonts w:ascii="Times New Roman"/>
          <w:b w:val="false"/>
          <w:i w:val="false"/>
          <w:color w:val="000000"/>
          <w:sz w:val="28"/>
        </w:rPr>
        <w:t>
      Жиілігі: жылдық.</w:t>
      </w:r>
    </w:p>
    <w:bookmarkEnd w:id="44"/>
    <w:bookmarkStart w:name="z91" w:id="45"/>
    <w:p>
      <w:pPr>
        <w:spacing w:after="0"/>
        <w:ind w:left="0"/>
        <w:jc w:val="both"/>
      </w:pPr>
      <w:r>
        <w:rPr>
          <w:rFonts w:ascii="Times New Roman"/>
          <w:b w:val="false"/>
          <w:i w:val="false"/>
          <w:color w:val="000000"/>
          <w:sz w:val="28"/>
        </w:rPr>
        <w:t>
      Есепті кезең: 20 __ жыл.</w:t>
      </w:r>
    </w:p>
    <w:bookmarkEnd w:id="45"/>
    <w:bookmarkStart w:name="z92" w:id="46"/>
    <w:p>
      <w:pPr>
        <w:spacing w:after="0"/>
        <w:ind w:left="0"/>
        <w:jc w:val="both"/>
      </w:pPr>
      <w:r>
        <w:rPr>
          <w:rFonts w:ascii="Times New Roman"/>
          <w:b w:val="false"/>
          <w:i w:val="false"/>
          <w:color w:val="000000"/>
          <w:sz w:val="28"/>
        </w:rPr>
        <w:t>
      Ақпаратты ұсынатын адамдар тобы: "Қазақстандық стандарттау және метрология институты" шаруашылық жүргізу құқығында республикалық мемлекеттік кәсіпорын.</w:t>
      </w:r>
    </w:p>
    <w:bookmarkEnd w:id="46"/>
    <w:bookmarkStart w:name="z93" w:id="47"/>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20 қаңтарына дейін.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ұлттық стандарттардың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ұлттық стандарттардың жалпы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қолдану деңгейі (қолданыстағы ұлттық стандарттардың жалпы санынан)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Мөрге арналған орын (субъектілер болып табылатын адамдарды қоспағанда жеке кәсіпкерлік)</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қызметін реттеу </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06" w:id="48"/>
    <w:p>
      <w:pPr>
        <w:spacing w:after="0"/>
        <w:ind w:left="0"/>
        <w:jc w:val="left"/>
      </w:pPr>
      <w:r>
        <w:rPr>
          <w:rFonts w:ascii="Times New Roman"/>
          <w:b/>
          <w:i w:val="false"/>
          <w:color w:val="000000"/>
        </w:rPr>
        <w:t xml:space="preserve"> "Ұлттық стандарттарды қолдану деңгейі бойынша мәліметтер (қолданыстағы ұлттық стандарттардың жалпы санынан)" сауда қызметін реттеу саласындағы әкімшілік деректер нысанын толтыру бойынша түсініктеме</w:t>
      </w:r>
    </w:p>
    <w:bookmarkEnd w:id="48"/>
    <w:bookmarkStart w:name="z107" w:id="49"/>
    <w:p>
      <w:pPr>
        <w:spacing w:after="0"/>
        <w:ind w:left="0"/>
        <w:jc w:val="both"/>
      </w:pPr>
      <w:r>
        <w:rPr>
          <w:rFonts w:ascii="Times New Roman"/>
          <w:b w:val="false"/>
          <w:i w:val="false"/>
          <w:color w:val="000000"/>
          <w:sz w:val="28"/>
        </w:rPr>
        <w:t>
      1. 1-бағанда нөмір ретімен толтырылады.</w:t>
      </w:r>
    </w:p>
    <w:bookmarkEnd w:id="49"/>
    <w:bookmarkStart w:name="z108" w:id="50"/>
    <w:p>
      <w:pPr>
        <w:spacing w:after="0"/>
        <w:ind w:left="0"/>
        <w:jc w:val="both"/>
      </w:pPr>
      <w:r>
        <w:rPr>
          <w:rFonts w:ascii="Times New Roman"/>
          <w:b w:val="false"/>
          <w:i w:val="false"/>
          <w:color w:val="000000"/>
          <w:sz w:val="28"/>
        </w:rPr>
        <w:t>
      2. 2-бағанда қолданылатын ұлттық стандарттардың саны бірліктермен көрсетіледі.</w:t>
      </w:r>
    </w:p>
    <w:bookmarkEnd w:id="50"/>
    <w:bookmarkStart w:name="z109" w:id="51"/>
    <w:p>
      <w:pPr>
        <w:spacing w:after="0"/>
        <w:ind w:left="0"/>
        <w:jc w:val="both"/>
      </w:pPr>
      <w:r>
        <w:rPr>
          <w:rFonts w:ascii="Times New Roman"/>
          <w:b w:val="false"/>
          <w:i w:val="false"/>
          <w:color w:val="000000"/>
          <w:sz w:val="28"/>
        </w:rPr>
        <w:t>
      3. 3-бағанда қолданыстағы ұлттық стандарттардың жалпы саны бірліктермен көрсетіледі.</w:t>
      </w:r>
    </w:p>
    <w:bookmarkEnd w:id="51"/>
    <w:bookmarkStart w:name="z110" w:id="52"/>
    <w:p>
      <w:pPr>
        <w:spacing w:after="0"/>
        <w:ind w:left="0"/>
        <w:jc w:val="both"/>
      </w:pPr>
      <w:r>
        <w:rPr>
          <w:rFonts w:ascii="Times New Roman"/>
          <w:b w:val="false"/>
          <w:i w:val="false"/>
          <w:color w:val="000000"/>
          <w:sz w:val="28"/>
        </w:rPr>
        <w:t>
      4. 4-бағанда ұлттық стандарттарды қолдану деңгейі (қолданыстағы ұлттық стандарттардың жалпы санынан), Қазақстан Республикасы Сауда және интеграция министрлігінің 2023-2027 жылдарға арналған даму жоспарының нысаналы индикаторларын есептеу әдістемесіне сәйкес есептелетін % көрсетіледі.</w:t>
      </w:r>
    </w:p>
    <w:bookmarkEnd w:id="52"/>
    <w:bookmarkStart w:name="z111" w:id="53"/>
    <w:p>
      <w:pPr>
        <w:spacing w:after="0"/>
        <w:ind w:left="0"/>
        <w:jc w:val="both"/>
      </w:pPr>
      <w:r>
        <w:rPr>
          <w:rFonts w:ascii="Times New Roman"/>
          <w:b w:val="false"/>
          <w:i w:val="false"/>
          <w:color w:val="000000"/>
          <w:sz w:val="28"/>
        </w:rPr>
        <w:t>
      Аббревиатурдың транскрипциясы:</w:t>
      </w:r>
    </w:p>
    <w:bookmarkEnd w:id="53"/>
    <w:bookmarkStart w:name="z112" w:id="54"/>
    <w:p>
      <w:pPr>
        <w:spacing w:after="0"/>
        <w:ind w:left="0"/>
        <w:jc w:val="both"/>
      </w:pPr>
      <w:r>
        <w:rPr>
          <w:rFonts w:ascii="Times New Roman"/>
          <w:b w:val="false"/>
          <w:i w:val="false"/>
          <w:color w:val="000000"/>
          <w:sz w:val="28"/>
        </w:rPr>
        <w:t>
      ТРМК – техникалық реттеу және метрология комитеті.</w:t>
      </w:r>
    </w:p>
    <w:bookmarkEnd w:id="5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299-НҚ бұйрығына</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қызметін реттеу</w:t>
            </w:r>
            <w:r>
              <w:br/>
            </w:r>
            <w:r>
              <w:rPr>
                <w:rFonts w:ascii="Times New Roman"/>
                <w:b w:val="false"/>
                <w:i w:val="false"/>
                <w:color w:val="000000"/>
                <w:sz w:val="20"/>
              </w:rPr>
              <w:t>саласындағы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w:t>
            </w:r>
          </w:p>
        </w:tc>
      </w:tr>
    </w:tbl>
    <w:bookmarkStart w:name="z115" w:id="55"/>
    <w:p>
      <w:pPr>
        <w:spacing w:after="0"/>
        <w:ind w:left="0"/>
        <w:jc w:val="both"/>
      </w:pPr>
      <w:r>
        <w:rPr>
          <w:rFonts w:ascii="Times New Roman"/>
          <w:b w:val="false"/>
          <w:i w:val="false"/>
          <w:color w:val="000000"/>
          <w:sz w:val="28"/>
        </w:rPr>
        <w:t>
      Ұсынылады: Сауда қызметін реттеу саласындағы уәкілетті орган.</w:t>
      </w:r>
    </w:p>
    <w:bookmarkEnd w:id="55"/>
    <w:bookmarkStart w:name="z116" w:id="56"/>
    <w:p>
      <w:pPr>
        <w:spacing w:after="0"/>
        <w:ind w:left="0"/>
        <w:jc w:val="both"/>
      </w:pPr>
      <w:r>
        <w:rPr>
          <w:rFonts w:ascii="Times New Roman"/>
          <w:b w:val="false"/>
          <w:i w:val="false"/>
          <w:color w:val="000000"/>
          <w:sz w:val="28"/>
        </w:rPr>
        <w:t>
      Әкімшілік деректер нысаны интернет-ресурстарда орналастырылған: www.gov.kz/memleket/entities/mti?lang=kz.</w:t>
      </w:r>
    </w:p>
    <w:bookmarkEnd w:id="56"/>
    <w:bookmarkStart w:name="z117" w:id="57"/>
    <w:p>
      <w:pPr>
        <w:spacing w:after="0"/>
        <w:ind w:left="0"/>
        <w:jc w:val="both"/>
      </w:pPr>
      <w:r>
        <w:rPr>
          <w:rFonts w:ascii="Times New Roman"/>
          <w:b w:val="false"/>
          <w:i w:val="false"/>
          <w:color w:val="000000"/>
          <w:sz w:val="28"/>
        </w:rPr>
        <w:t>
      Әкімшілік деректер нысанының атауы: Қазақстан Республикасы эталондарының халықаралық танылған өлшеу мүмкіндіктерінің өсу қарқыны бойынша мәліметтер (2018 жылғы деңгейге).</w:t>
      </w:r>
    </w:p>
    <w:bookmarkEnd w:id="57"/>
    <w:bookmarkStart w:name="z118" w:id="5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ТРМК-2.</w:t>
      </w:r>
    </w:p>
    <w:bookmarkEnd w:id="58"/>
    <w:bookmarkStart w:name="z119" w:id="59"/>
    <w:p>
      <w:pPr>
        <w:spacing w:after="0"/>
        <w:ind w:left="0"/>
        <w:jc w:val="both"/>
      </w:pPr>
      <w:r>
        <w:rPr>
          <w:rFonts w:ascii="Times New Roman"/>
          <w:b w:val="false"/>
          <w:i w:val="false"/>
          <w:color w:val="000000"/>
          <w:sz w:val="28"/>
        </w:rPr>
        <w:t>
      Жиілігі: жылдық.</w:t>
      </w:r>
    </w:p>
    <w:bookmarkEnd w:id="59"/>
    <w:bookmarkStart w:name="z120" w:id="60"/>
    <w:p>
      <w:pPr>
        <w:spacing w:after="0"/>
        <w:ind w:left="0"/>
        <w:jc w:val="both"/>
      </w:pPr>
      <w:r>
        <w:rPr>
          <w:rFonts w:ascii="Times New Roman"/>
          <w:b w:val="false"/>
          <w:i w:val="false"/>
          <w:color w:val="000000"/>
          <w:sz w:val="28"/>
        </w:rPr>
        <w:t>
      Есепті кезең: 20___ жыл.</w:t>
      </w:r>
    </w:p>
    <w:bookmarkEnd w:id="60"/>
    <w:bookmarkStart w:name="z121" w:id="61"/>
    <w:p>
      <w:pPr>
        <w:spacing w:after="0"/>
        <w:ind w:left="0"/>
        <w:jc w:val="both"/>
      </w:pPr>
      <w:r>
        <w:rPr>
          <w:rFonts w:ascii="Times New Roman"/>
          <w:b w:val="false"/>
          <w:i w:val="false"/>
          <w:color w:val="000000"/>
          <w:sz w:val="28"/>
        </w:rPr>
        <w:t>
      Ақпаратты ұсынатын тұлғалар тобы: "Қазақстандық стандарттау және метрология институты" шаруашылық жүргізу құқығында республикалық мемлекеттік кәсіпорын.</w:t>
      </w:r>
    </w:p>
    <w:bookmarkEnd w:id="61"/>
    <w:bookmarkStart w:name="z122" w:id="62"/>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жылдың 20 қаңтарына дейін.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тақырыбы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кезеңі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салыстыруларына қатысу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саны-мерзімі,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w:t>
            </w:r>
          </w:p>
          <w:p>
            <w:pPr>
              <w:spacing w:after="20"/>
              <w:ind w:left="20"/>
              <w:jc w:val="both"/>
            </w:pPr>
            <w:r>
              <w:rPr>
                <w:rFonts w:ascii="Times New Roman"/>
                <w:b w:val="false"/>
                <w:i w:val="false"/>
                <w:color w:val="000000"/>
                <w:sz w:val="20"/>
              </w:rPr>
              <w:t>
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СМС-жолдардың жалпы саны,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эталондарының халықаралық танылған өлшеу қабілеттілік деңгейінің жоғарылауы (2018 жылғы деңгейге),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Мөрге арналған орын (субъектілер болып табылатын адамдарды қоспағанда жеке кәсіпкерлік)</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қызметін реттеу </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36" w:id="63"/>
    <w:p>
      <w:pPr>
        <w:spacing w:after="0"/>
        <w:ind w:left="0"/>
        <w:jc w:val="left"/>
      </w:pPr>
      <w:r>
        <w:rPr>
          <w:rFonts w:ascii="Times New Roman"/>
          <w:b/>
          <w:i w:val="false"/>
          <w:color w:val="000000"/>
        </w:rPr>
        <w:t xml:space="preserve"> "Қазақстан Республикасы эталондарының халықаралық танылған өлшеу мүмкіндіктерінің өсу қарқыны бойынша мәліметтер (2018 жылғы деңгейге)" сауда қызметін реттеу саласындағы әкімшілік деректер нысанын толтыру бойынша түсініктеме</w:t>
      </w:r>
    </w:p>
    <w:bookmarkEnd w:id="63"/>
    <w:bookmarkStart w:name="z137" w:id="64"/>
    <w:p>
      <w:pPr>
        <w:spacing w:after="0"/>
        <w:ind w:left="0"/>
        <w:jc w:val="both"/>
      </w:pPr>
      <w:r>
        <w:rPr>
          <w:rFonts w:ascii="Times New Roman"/>
          <w:b w:val="false"/>
          <w:i w:val="false"/>
          <w:color w:val="000000"/>
          <w:sz w:val="28"/>
        </w:rPr>
        <w:t>
      1. 1-бағанда нөмір ретімен толтырылады.</w:t>
      </w:r>
    </w:p>
    <w:bookmarkEnd w:id="64"/>
    <w:bookmarkStart w:name="z138" w:id="65"/>
    <w:p>
      <w:pPr>
        <w:spacing w:after="0"/>
        <w:ind w:left="0"/>
        <w:jc w:val="both"/>
      </w:pPr>
      <w:r>
        <w:rPr>
          <w:rFonts w:ascii="Times New Roman"/>
          <w:b w:val="false"/>
          <w:i w:val="false"/>
          <w:color w:val="000000"/>
          <w:sz w:val="28"/>
        </w:rPr>
        <w:t>
      2. 2-бағанда қатысқан салыстыру тақырыбы көрсетіледі.</w:t>
      </w:r>
    </w:p>
    <w:bookmarkEnd w:id="65"/>
    <w:bookmarkStart w:name="z139" w:id="66"/>
    <w:p>
      <w:pPr>
        <w:spacing w:after="0"/>
        <w:ind w:left="0"/>
        <w:jc w:val="both"/>
      </w:pPr>
      <w:r>
        <w:rPr>
          <w:rFonts w:ascii="Times New Roman"/>
          <w:b w:val="false"/>
          <w:i w:val="false"/>
          <w:color w:val="000000"/>
          <w:sz w:val="28"/>
        </w:rPr>
        <w:t>
      3. 3-бағанда салыстыруды жүргізудің жалпы кезеңі (жылдар) көрсетіледі.</w:t>
      </w:r>
    </w:p>
    <w:bookmarkEnd w:id="66"/>
    <w:bookmarkStart w:name="z140" w:id="67"/>
    <w:p>
      <w:pPr>
        <w:spacing w:after="0"/>
        <w:ind w:left="0"/>
        <w:jc w:val="both"/>
      </w:pPr>
      <w:r>
        <w:rPr>
          <w:rFonts w:ascii="Times New Roman"/>
          <w:b w:val="false"/>
          <w:i w:val="false"/>
          <w:color w:val="000000"/>
          <w:sz w:val="28"/>
        </w:rPr>
        <w:t>
      4. 4-бағанда Қазақстан Республикасының қатысқан кезеңі (жылдары) көрсетіледі.</w:t>
      </w:r>
    </w:p>
    <w:bookmarkEnd w:id="67"/>
    <w:bookmarkStart w:name="z141" w:id="68"/>
    <w:p>
      <w:pPr>
        <w:spacing w:after="0"/>
        <w:ind w:left="0"/>
        <w:jc w:val="both"/>
      </w:pPr>
      <w:r>
        <w:rPr>
          <w:rFonts w:ascii="Times New Roman"/>
          <w:b w:val="false"/>
          <w:i w:val="false"/>
          <w:color w:val="000000"/>
          <w:sz w:val="28"/>
        </w:rPr>
        <w:t>
      5. 5-бағанда тіркелген СМС-жолдардың саны, бірліктермен көрсетіледі.</w:t>
      </w:r>
    </w:p>
    <w:bookmarkEnd w:id="68"/>
    <w:bookmarkStart w:name="z142" w:id="69"/>
    <w:p>
      <w:pPr>
        <w:spacing w:after="0"/>
        <w:ind w:left="0"/>
        <w:jc w:val="both"/>
      </w:pPr>
      <w:r>
        <w:rPr>
          <w:rFonts w:ascii="Times New Roman"/>
          <w:b w:val="false"/>
          <w:i w:val="false"/>
          <w:color w:val="000000"/>
          <w:sz w:val="28"/>
        </w:rPr>
        <w:t>
      6. 6-бағанда халықаралық өлшемдер мен салмақтар бюросының негізгі салыстыруларының дерекқорында СМС-жолдардың тіркелген күні көрсетіледі.</w:t>
      </w:r>
    </w:p>
    <w:bookmarkEnd w:id="69"/>
    <w:bookmarkStart w:name="z143" w:id="70"/>
    <w:p>
      <w:pPr>
        <w:spacing w:after="0"/>
        <w:ind w:left="0"/>
        <w:jc w:val="both"/>
      </w:pPr>
      <w:r>
        <w:rPr>
          <w:rFonts w:ascii="Times New Roman"/>
          <w:b w:val="false"/>
          <w:i w:val="false"/>
          <w:color w:val="000000"/>
          <w:sz w:val="28"/>
        </w:rPr>
        <w:t>
      7. 7-бағанда есепті кезеңдегі СМС-жолдардың жалпы саны, бірліктермен көрсетіледі.</w:t>
      </w:r>
    </w:p>
    <w:bookmarkEnd w:id="70"/>
    <w:bookmarkStart w:name="z144" w:id="71"/>
    <w:p>
      <w:pPr>
        <w:spacing w:after="0"/>
        <w:ind w:left="0"/>
        <w:jc w:val="both"/>
      </w:pPr>
      <w:r>
        <w:rPr>
          <w:rFonts w:ascii="Times New Roman"/>
          <w:b w:val="false"/>
          <w:i w:val="false"/>
          <w:color w:val="000000"/>
          <w:sz w:val="28"/>
        </w:rPr>
        <w:t>
      8. 8-бағанда Қазақстан Республикасы эталондарының өлшеу мүмкіндіктерін халықаралық тану деңгейі (2018 жылғы деңгейге өсу пайызы), Қазақстан Республикасы Сауда және интеграция министрлігінің 2023-2027 жылдарға арналған даму жоспарының нысаналы индикаторларын есептеу әдістемесіне сәйкес есептелетін % көрсетіледі.</w:t>
      </w:r>
    </w:p>
    <w:bookmarkEnd w:id="71"/>
    <w:bookmarkStart w:name="z145" w:id="72"/>
    <w:p>
      <w:pPr>
        <w:spacing w:after="0"/>
        <w:ind w:left="0"/>
        <w:jc w:val="both"/>
      </w:pPr>
      <w:r>
        <w:rPr>
          <w:rFonts w:ascii="Times New Roman"/>
          <w:b w:val="false"/>
          <w:i w:val="false"/>
          <w:color w:val="000000"/>
          <w:sz w:val="28"/>
        </w:rPr>
        <w:t>
      Аббревиатурдың транскрипциясы:</w:t>
      </w:r>
    </w:p>
    <w:bookmarkEnd w:id="72"/>
    <w:bookmarkStart w:name="z146" w:id="73"/>
    <w:p>
      <w:pPr>
        <w:spacing w:after="0"/>
        <w:ind w:left="0"/>
        <w:jc w:val="both"/>
      </w:pPr>
      <w:r>
        <w:rPr>
          <w:rFonts w:ascii="Times New Roman"/>
          <w:b w:val="false"/>
          <w:i w:val="false"/>
          <w:color w:val="000000"/>
          <w:sz w:val="28"/>
        </w:rPr>
        <w:t>
      ТРМК – техникалық реттеу және метрология комитеті.</w:t>
      </w:r>
    </w:p>
    <w:bookmarkEnd w:id="73"/>
    <w:bookmarkStart w:name="z147" w:id="74"/>
    <w:p>
      <w:pPr>
        <w:spacing w:after="0"/>
        <w:ind w:left="0"/>
        <w:jc w:val="both"/>
      </w:pPr>
      <w:r>
        <w:rPr>
          <w:rFonts w:ascii="Times New Roman"/>
          <w:b w:val="false"/>
          <w:i w:val="false"/>
          <w:color w:val="000000"/>
          <w:sz w:val="28"/>
        </w:rPr>
        <w:t>
      СМС - жолдар-калибрлеу және өлшеу мүмкіндіктері.</w:t>
      </w:r>
    </w:p>
    <w:bookmarkEnd w:id="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299-НҚ бұйрығына</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қызметін реттеу</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w:t>
            </w:r>
          </w:p>
        </w:tc>
      </w:tr>
    </w:tbl>
    <w:bookmarkStart w:name="z150" w:id="75"/>
    <w:p>
      <w:pPr>
        <w:spacing w:after="0"/>
        <w:ind w:left="0"/>
        <w:jc w:val="both"/>
      </w:pPr>
      <w:r>
        <w:rPr>
          <w:rFonts w:ascii="Times New Roman"/>
          <w:b w:val="false"/>
          <w:i w:val="false"/>
          <w:color w:val="000000"/>
          <w:sz w:val="28"/>
        </w:rPr>
        <w:t>
      Ұсынылады: Сауда қызметін реттеу саласындағы уәкілетті орган.</w:t>
      </w:r>
    </w:p>
    <w:bookmarkEnd w:id="75"/>
    <w:bookmarkStart w:name="z151" w:id="76"/>
    <w:p>
      <w:pPr>
        <w:spacing w:after="0"/>
        <w:ind w:left="0"/>
        <w:jc w:val="both"/>
      </w:pPr>
      <w:r>
        <w:rPr>
          <w:rFonts w:ascii="Times New Roman"/>
          <w:b w:val="false"/>
          <w:i w:val="false"/>
          <w:color w:val="000000"/>
          <w:sz w:val="28"/>
        </w:rPr>
        <w:t>
      Әкімшілік деректер нысаны интернет-ресурстарда орналастырылған: www.gov.kz/memleket/entities/mti?lang=kz.</w:t>
      </w:r>
    </w:p>
    <w:bookmarkEnd w:id="76"/>
    <w:bookmarkStart w:name="z152" w:id="77"/>
    <w:p>
      <w:pPr>
        <w:spacing w:after="0"/>
        <w:ind w:left="0"/>
        <w:jc w:val="both"/>
      </w:pPr>
      <w:r>
        <w:rPr>
          <w:rFonts w:ascii="Times New Roman"/>
          <w:b w:val="false"/>
          <w:i w:val="false"/>
          <w:color w:val="000000"/>
          <w:sz w:val="28"/>
        </w:rPr>
        <w:t>
      Әкімшілік деректер нысанының атауы: Тұтынушылардың шағымдары бойынша мәліметтер.</w:t>
      </w:r>
    </w:p>
    <w:bookmarkEnd w:id="77"/>
    <w:bookmarkStart w:name="z153" w:id="78"/>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ТҚҚК-2.</w:t>
      </w:r>
    </w:p>
    <w:bookmarkEnd w:id="78"/>
    <w:bookmarkStart w:name="z154" w:id="79"/>
    <w:p>
      <w:pPr>
        <w:spacing w:after="0"/>
        <w:ind w:left="0"/>
        <w:jc w:val="both"/>
      </w:pPr>
      <w:r>
        <w:rPr>
          <w:rFonts w:ascii="Times New Roman"/>
          <w:b w:val="false"/>
          <w:i w:val="false"/>
          <w:color w:val="000000"/>
          <w:sz w:val="28"/>
        </w:rPr>
        <w:t>
      Жиілігі: жартыжылдық.</w:t>
      </w:r>
    </w:p>
    <w:bookmarkEnd w:id="79"/>
    <w:bookmarkStart w:name="z155" w:id="80"/>
    <w:p>
      <w:pPr>
        <w:spacing w:after="0"/>
        <w:ind w:left="0"/>
        <w:jc w:val="both"/>
      </w:pPr>
      <w:r>
        <w:rPr>
          <w:rFonts w:ascii="Times New Roman"/>
          <w:b w:val="false"/>
          <w:i w:val="false"/>
          <w:color w:val="000000"/>
          <w:sz w:val="28"/>
        </w:rPr>
        <w:t>
      Есепті кезең: 20 __ жыл.</w:t>
      </w:r>
    </w:p>
    <w:bookmarkEnd w:id="80"/>
    <w:bookmarkStart w:name="z156" w:id="81"/>
    <w:p>
      <w:pPr>
        <w:spacing w:after="0"/>
        <w:ind w:left="0"/>
        <w:jc w:val="both"/>
      </w:pPr>
      <w:r>
        <w:rPr>
          <w:rFonts w:ascii="Times New Roman"/>
          <w:b w:val="false"/>
          <w:i w:val="false"/>
          <w:color w:val="000000"/>
          <w:sz w:val="28"/>
        </w:rPr>
        <w:t>
      Ақпарат берушілер тобы: ОМО, ЖАО, ТҚҚҚБ.</w:t>
      </w:r>
    </w:p>
    <w:bookmarkEnd w:id="81"/>
    <w:bookmarkStart w:name="z157" w:id="82"/>
    <w:p>
      <w:pPr>
        <w:spacing w:after="0"/>
        <w:ind w:left="0"/>
        <w:jc w:val="both"/>
      </w:pPr>
      <w:r>
        <w:rPr>
          <w:rFonts w:ascii="Times New Roman"/>
          <w:b w:val="false"/>
          <w:i w:val="false"/>
          <w:color w:val="000000"/>
          <w:sz w:val="28"/>
        </w:rPr>
        <w:t>
      Әкімшілік деректер нысанын ұсыну мерзімі: Есепті жартыжылдықтан кейінгі 30 күн ішінде.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ЖАО, ТҚҚҚБ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(E-otinish)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Түсіндірілді,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бағытталды,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 жұмысы,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Мөрге арналған орын (субъектілер болып табылатын адамдарды қоспағанда жеке кәсіпкерлік)</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қызметін реттеу </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70" w:id="83"/>
    <w:p>
      <w:pPr>
        <w:spacing w:after="0"/>
        <w:ind w:left="0"/>
        <w:jc w:val="left"/>
      </w:pPr>
      <w:r>
        <w:rPr>
          <w:rFonts w:ascii="Times New Roman"/>
          <w:b/>
          <w:i w:val="false"/>
          <w:color w:val="000000"/>
        </w:rPr>
        <w:t xml:space="preserve"> "Тұтынушылардың шағымдары бойынша мәліметтер" сауда қызметін реттеу саласында әкімшілік деректер нысанын толтыру бойынша түсініктеме </w:t>
      </w:r>
    </w:p>
    <w:bookmarkEnd w:id="83"/>
    <w:bookmarkStart w:name="z171" w:id="84"/>
    <w:p>
      <w:pPr>
        <w:spacing w:after="0"/>
        <w:ind w:left="0"/>
        <w:jc w:val="both"/>
      </w:pPr>
      <w:r>
        <w:rPr>
          <w:rFonts w:ascii="Times New Roman"/>
          <w:b w:val="false"/>
          <w:i w:val="false"/>
          <w:color w:val="000000"/>
          <w:sz w:val="28"/>
        </w:rPr>
        <w:t>
      1. 1-бағанда реттік нөмірі көрсетіледі.</w:t>
      </w:r>
    </w:p>
    <w:bookmarkEnd w:id="84"/>
    <w:bookmarkStart w:name="z172" w:id="85"/>
    <w:p>
      <w:pPr>
        <w:spacing w:after="0"/>
        <w:ind w:left="0"/>
        <w:jc w:val="both"/>
      </w:pPr>
      <w:r>
        <w:rPr>
          <w:rFonts w:ascii="Times New Roman"/>
          <w:b w:val="false"/>
          <w:i w:val="false"/>
          <w:color w:val="000000"/>
          <w:sz w:val="28"/>
        </w:rPr>
        <w:t>
      2. 2-бағанда тұтынушылардың құқықтарын қорғау жөніндегі қоғамдық бірлестіктің ОМО, ЖАО, ТҚҚҚБ атауы көрсетіледі.</w:t>
      </w:r>
    </w:p>
    <w:bookmarkEnd w:id="85"/>
    <w:bookmarkStart w:name="z173" w:id="86"/>
    <w:p>
      <w:pPr>
        <w:spacing w:after="0"/>
        <w:ind w:left="0"/>
        <w:jc w:val="both"/>
      </w:pPr>
      <w:r>
        <w:rPr>
          <w:rFonts w:ascii="Times New Roman"/>
          <w:b w:val="false"/>
          <w:i w:val="false"/>
          <w:color w:val="000000"/>
          <w:sz w:val="28"/>
        </w:rPr>
        <w:t>
      3. 3-бағанда ОМО, ЖАО, тұтынушылардың құқықтарын қорғау жөніндегі қоғамдық бірлестікке келіп түскен өтініштердің жалпы саны, бірліктермен көрсетіледі.</w:t>
      </w:r>
    </w:p>
    <w:bookmarkEnd w:id="86"/>
    <w:bookmarkStart w:name="z174" w:id="87"/>
    <w:p>
      <w:pPr>
        <w:spacing w:after="0"/>
        <w:ind w:left="0"/>
        <w:jc w:val="both"/>
      </w:pPr>
      <w:r>
        <w:rPr>
          <w:rFonts w:ascii="Times New Roman"/>
          <w:b w:val="false"/>
          <w:i w:val="false"/>
          <w:color w:val="000000"/>
          <w:sz w:val="28"/>
        </w:rPr>
        <w:t>
      4. 4-бағанда "E-otinish" АЖ арқылы келіп түскен жазбаша өтініштер көрсетіледі.</w:t>
      </w:r>
    </w:p>
    <w:bookmarkEnd w:id="87"/>
    <w:bookmarkStart w:name="z175" w:id="88"/>
    <w:p>
      <w:pPr>
        <w:spacing w:after="0"/>
        <w:ind w:left="0"/>
        <w:jc w:val="both"/>
      </w:pPr>
      <w:r>
        <w:rPr>
          <w:rFonts w:ascii="Times New Roman"/>
          <w:b w:val="false"/>
          <w:i w:val="false"/>
          <w:color w:val="000000"/>
          <w:sz w:val="28"/>
        </w:rPr>
        <w:t>
      5. 5-бағанда түсіндірме берілген өтініштердің саны бірліктерде көрсетіледі.</w:t>
      </w:r>
    </w:p>
    <w:bookmarkEnd w:id="88"/>
    <w:bookmarkStart w:name="z176" w:id="89"/>
    <w:p>
      <w:pPr>
        <w:spacing w:after="0"/>
        <w:ind w:left="0"/>
        <w:jc w:val="both"/>
      </w:pPr>
      <w:r>
        <w:rPr>
          <w:rFonts w:ascii="Times New Roman"/>
          <w:b w:val="false"/>
          <w:i w:val="false"/>
          <w:color w:val="000000"/>
          <w:sz w:val="28"/>
        </w:rPr>
        <w:t>
      6. 6-бағанда өтініштер мен шағымдар қанағаттандырылған өтініштердің саны бірліктермен көрсетіледі.</w:t>
      </w:r>
    </w:p>
    <w:bookmarkEnd w:id="89"/>
    <w:bookmarkStart w:name="z177" w:id="90"/>
    <w:p>
      <w:pPr>
        <w:spacing w:after="0"/>
        <w:ind w:left="0"/>
        <w:jc w:val="both"/>
      </w:pPr>
      <w:r>
        <w:rPr>
          <w:rFonts w:ascii="Times New Roman"/>
          <w:b w:val="false"/>
          <w:i w:val="false"/>
          <w:color w:val="000000"/>
          <w:sz w:val="28"/>
        </w:rPr>
        <w:t>
      7. 7-бағанда өтініштер мен шағымдар құзыреті бойынша басқа орталық және жергілікті атқарушы органдарға қайта жіберілген өтініштердің саны бірліктерде көрсетіледі.</w:t>
      </w:r>
    </w:p>
    <w:bookmarkEnd w:id="90"/>
    <w:bookmarkStart w:name="z178" w:id="91"/>
    <w:p>
      <w:pPr>
        <w:spacing w:after="0"/>
        <w:ind w:left="0"/>
        <w:jc w:val="both"/>
      </w:pPr>
      <w:r>
        <w:rPr>
          <w:rFonts w:ascii="Times New Roman"/>
          <w:b w:val="false"/>
          <w:i w:val="false"/>
          <w:color w:val="000000"/>
          <w:sz w:val="28"/>
        </w:rPr>
        <w:t>
      8. 8-бағанда талап қою жұмысы жүргізілетін өтініштердің саны бірліктермен көрсетіледі.</w:t>
      </w:r>
    </w:p>
    <w:bookmarkEnd w:id="91"/>
    <w:bookmarkStart w:name="z179" w:id="92"/>
    <w:p>
      <w:pPr>
        <w:spacing w:after="0"/>
        <w:ind w:left="0"/>
        <w:jc w:val="both"/>
      </w:pPr>
      <w:r>
        <w:rPr>
          <w:rFonts w:ascii="Times New Roman"/>
          <w:b w:val="false"/>
          <w:i w:val="false"/>
          <w:color w:val="000000"/>
          <w:sz w:val="28"/>
        </w:rPr>
        <w:t>
      9. 9-бағанда қаралған шағымдар мен өтініштердің саны бірліктермен көрсетіледі.</w:t>
      </w:r>
    </w:p>
    <w:bookmarkEnd w:id="92"/>
    <w:bookmarkStart w:name="z180" w:id="93"/>
    <w:p>
      <w:pPr>
        <w:spacing w:after="0"/>
        <w:ind w:left="0"/>
        <w:jc w:val="both"/>
      </w:pPr>
      <w:r>
        <w:rPr>
          <w:rFonts w:ascii="Times New Roman"/>
          <w:b w:val="false"/>
          <w:i w:val="false"/>
          <w:color w:val="000000"/>
          <w:sz w:val="28"/>
        </w:rPr>
        <w:t>
      Аббревиатурдың транскрипциясы:</w:t>
      </w:r>
    </w:p>
    <w:bookmarkEnd w:id="93"/>
    <w:bookmarkStart w:name="z181" w:id="94"/>
    <w:p>
      <w:pPr>
        <w:spacing w:after="0"/>
        <w:ind w:left="0"/>
        <w:jc w:val="both"/>
      </w:pPr>
      <w:r>
        <w:rPr>
          <w:rFonts w:ascii="Times New Roman"/>
          <w:b w:val="false"/>
          <w:i w:val="false"/>
          <w:color w:val="000000"/>
          <w:sz w:val="28"/>
        </w:rPr>
        <w:t>
      ТҚҚК - тұтынушылардың құқықтарын қорғау комитеті.</w:t>
      </w:r>
    </w:p>
    <w:bookmarkEnd w:id="94"/>
    <w:bookmarkStart w:name="z182" w:id="95"/>
    <w:p>
      <w:pPr>
        <w:spacing w:after="0"/>
        <w:ind w:left="0"/>
        <w:jc w:val="both"/>
      </w:pPr>
      <w:r>
        <w:rPr>
          <w:rFonts w:ascii="Times New Roman"/>
          <w:b w:val="false"/>
          <w:i w:val="false"/>
          <w:color w:val="000000"/>
          <w:sz w:val="28"/>
        </w:rPr>
        <w:t>
      ОМО – орталық мемлекеттік орган.</w:t>
      </w:r>
    </w:p>
    <w:bookmarkEnd w:id="95"/>
    <w:bookmarkStart w:name="z183" w:id="96"/>
    <w:p>
      <w:pPr>
        <w:spacing w:after="0"/>
        <w:ind w:left="0"/>
        <w:jc w:val="both"/>
      </w:pPr>
      <w:r>
        <w:rPr>
          <w:rFonts w:ascii="Times New Roman"/>
          <w:b w:val="false"/>
          <w:i w:val="false"/>
          <w:color w:val="000000"/>
          <w:sz w:val="28"/>
        </w:rPr>
        <w:t>
      ЖАО – жергілікті атқарушы орган.</w:t>
      </w:r>
    </w:p>
    <w:bookmarkEnd w:id="96"/>
    <w:bookmarkStart w:name="z184" w:id="97"/>
    <w:p>
      <w:pPr>
        <w:spacing w:after="0"/>
        <w:ind w:left="0"/>
        <w:jc w:val="both"/>
      </w:pPr>
      <w:r>
        <w:rPr>
          <w:rFonts w:ascii="Times New Roman"/>
          <w:b w:val="false"/>
          <w:i w:val="false"/>
          <w:color w:val="000000"/>
          <w:sz w:val="28"/>
        </w:rPr>
        <w:t>
      ТҚҚҚБ – тұтынушылардың құқықтарын қорғаудың қоғамдық бірлестіктері.</w:t>
      </w:r>
    </w:p>
    <w:bookmarkEnd w:id="97"/>
    <w:bookmarkStart w:name="z185" w:id="98"/>
    <w:p>
      <w:pPr>
        <w:spacing w:after="0"/>
        <w:ind w:left="0"/>
        <w:jc w:val="both"/>
      </w:pPr>
      <w:r>
        <w:rPr>
          <w:rFonts w:ascii="Times New Roman"/>
          <w:b w:val="false"/>
          <w:i w:val="false"/>
          <w:color w:val="000000"/>
          <w:sz w:val="28"/>
        </w:rPr>
        <w:t>
      АЖ – ақпараттық жүйе.</w:t>
      </w:r>
    </w:p>
    <w:bookmarkEnd w:id="9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299-НҚ бұйрығына</w:t>
            </w:r>
            <w:r>
              <w:br/>
            </w:r>
            <w:r>
              <w:rPr>
                <w:rFonts w:ascii="Times New Roman"/>
                <w:b w:val="false"/>
                <w:i w:val="false"/>
                <w:color w:val="000000"/>
                <w:sz w:val="20"/>
              </w:rPr>
              <w:t>6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 қызметін реттеу</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w:t>
            </w:r>
          </w:p>
        </w:tc>
      </w:tr>
    </w:tbl>
    <w:bookmarkStart w:name="z188" w:id="99"/>
    <w:p>
      <w:pPr>
        <w:spacing w:after="0"/>
        <w:ind w:left="0"/>
        <w:jc w:val="both"/>
      </w:pPr>
      <w:r>
        <w:rPr>
          <w:rFonts w:ascii="Times New Roman"/>
          <w:b w:val="false"/>
          <w:i w:val="false"/>
          <w:color w:val="000000"/>
          <w:sz w:val="28"/>
        </w:rPr>
        <w:t>
      Ұсынылады: Сауда қызметін реттеу саласындағы уәкілетті орган.</w:t>
      </w:r>
    </w:p>
    <w:bookmarkEnd w:id="99"/>
    <w:bookmarkStart w:name="z189" w:id="100"/>
    <w:p>
      <w:pPr>
        <w:spacing w:after="0"/>
        <w:ind w:left="0"/>
        <w:jc w:val="both"/>
      </w:pPr>
      <w:r>
        <w:rPr>
          <w:rFonts w:ascii="Times New Roman"/>
          <w:b w:val="false"/>
          <w:i w:val="false"/>
          <w:color w:val="000000"/>
          <w:sz w:val="28"/>
        </w:rPr>
        <w:t>
      Әкімшілік деректер нысаны интернет-ресурстарда орналастырылған: www.gov.kz/memleket/entities/mti?lang=kz.</w:t>
      </w:r>
    </w:p>
    <w:bookmarkEnd w:id="100"/>
    <w:bookmarkStart w:name="z190" w:id="101"/>
    <w:p>
      <w:pPr>
        <w:spacing w:after="0"/>
        <w:ind w:left="0"/>
        <w:jc w:val="both"/>
      </w:pPr>
      <w:r>
        <w:rPr>
          <w:rFonts w:ascii="Times New Roman"/>
          <w:b w:val="false"/>
          <w:i w:val="false"/>
          <w:color w:val="000000"/>
          <w:sz w:val="28"/>
        </w:rPr>
        <w:t>
      Әкімшілік деректер нысанының атауы: Мемлекеттік бақылау жөніндегі мәліметтер.</w:t>
      </w:r>
    </w:p>
    <w:bookmarkEnd w:id="101"/>
    <w:bookmarkStart w:name="z191" w:id="102"/>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ТҚҚК-3</w:t>
      </w:r>
    </w:p>
    <w:bookmarkEnd w:id="102"/>
    <w:bookmarkStart w:name="z192" w:id="103"/>
    <w:p>
      <w:pPr>
        <w:spacing w:after="0"/>
        <w:ind w:left="0"/>
        <w:jc w:val="both"/>
      </w:pPr>
      <w:r>
        <w:rPr>
          <w:rFonts w:ascii="Times New Roman"/>
          <w:b w:val="false"/>
          <w:i w:val="false"/>
          <w:color w:val="000000"/>
          <w:sz w:val="28"/>
        </w:rPr>
        <w:t>
      Жиілігі: ай сайын</w:t>
      </w:r>
    </w:p>
    <w:bookmarkEnd w:id="103"/>
    <w:bookmarkStart w:name="z193" w:id="104"/>
    <w:p>
      <w:pPr>
        <w:spacing w:after="0"/>
        <w:ind w:left="0"/>
        <w:jc w:val="both"/>
      </w:pPr>
      <w:r>
        <w:rPr>
          <w:rFonts w:ascii="Times New Roman"/>
          <w:b w:val="false"/>
          <w:i w:val="false"/>
          <w:color w:val="000000"/>
          <w:sz w:val="28"/>
        </w:rPr>
        <w:t>
      Есепті кезең: 20 __ жыл</w:t>
      </w:r>
    </w:p>
    <w:bookmarkEnd w:id="104"/>
    <w:bookmarkStart w:name="z194" w:id="105"/>
    <w:p>
      <w:pPr>
        <w:spacing w:after="0"/>
        <w:ind w:left="0"/>
        <w:jc w:val="both"/>
      </w:pPr>
      <w:r>
        <w:rPr>
          <w:rFonts w:ascii="Times New Roman"/>
          <w:b w:val="false"/>
          <w:i w:val="false"/>
          <w:color w:val="000000"/>
          <w:sz w:val="28"/>
        </w:rPr>
        <w:t>
      Ақпарат беретін тұлғалар тобы: Қазақстан Республикасы Ішкі істер министрлігі.</w:t>
      </w:r>
    </w:p>
    <w:bookmarkEnd w:id="105"/>
    <w:bookmarkStart w:name="z195" w:id="106"/>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5-ші күнге дейін.</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190-бап 5-бөлім,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190-бап 6-бөлім,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193-бап 1-бөлім,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Айыппұлдың жалпы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xml:space="preserve">
      Орындаушы____________________________________ __________________ </w:t>
      </w:r>
    </w:p>
    <w:p>
      <w:pPr>
        <w:spacing w:after="0"/>
        <w:ind w:left="0"/>
        <w:jc w:val="both"/>
      </w:pPr>
      <w:r>
        <w:rPr>
          <w:rFonts w:ascii="Times New Roman"/>
          <w:b w:val="false"/>
          <w:i w:val="false"/>
          <w:color w:val="000000"/>
          <w:sz w:val="28"/>
        </w:rPr>
        <w:t>
      тегі, аты және әкесінің аты (бар болса)       қолы, телефоны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Мөрге арналған орын (субъектілер болып табылатын адамдарды қоспағанда жеке кәсіпкерлік)</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қызметін реттеу </w:t>
            </w:r>
            <w:r>
              <w:br/>
            </w:r>
            <w:r>
              <w:rPr>
                <w:rFonts w:ascii="Times New Roman"/>
                <w:b w:val="false"/>
                <w:i w:val="false"/>
                <w:color w:val="000000"/>
                <w:sz w:val="20"/>
              </w:rPr>
              <w:t xml:space="preserve">саласындағы әкімшілік </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08" w:id="107"/>
    <w:p>
      <w:pPr>
        <w:spacing w:after="0"/>
        <w:ind w:left="0"/>
        <w:jc w:val="left"/>
      </w:pPr>
      <w:r>
        <w:rPr>
          <w:rFonts w:ascii="Times New Roman"/>
          <w:b/>
          <w:i w:val="false"/>
          <w:color w:val="000000"/>
        </w:rPr>
        <w:t xml:space="preserve"> "Мемлекеттік бақылау жөніндегі мәліметтер" сауда қызметін реттеу саласында әкімшілік деректерді жинауға арналған нысанды толтыру бойынша түсініктеме</w:t>
      </w:r>
    </w:p>
    <w:bookmarkEnd w:id="107"/>
    <w:bookmarkStart w:name="z209" w:id="108"/>
    <w:p>
      <w:pPr>
        <w:spacing w:after="0"/>
        <w:ind w:left="0"/>
        <w:jc w:val="both"/>
      </w:pPr>
      <w:r>
        <w:rPr>
          <w:rFonts w:ascii="Times New Roman"/>
          <w:b w:val="false"/>
          <w:i w:val="false"/>
          <w:color w:val="000000"/>
          <w:sz w:val="28"/>
        </w:rPr>
        <w:t>
      1. 1-бағанда реті бойынша нөмірі көрсетіледі.</w:t>
      </w:r>
    </w:p>
    <w:bookmarkEnd w:id="108"/>
    <w:bookmarkStart w:name="z210" w:id="109"/>
    <w:p>
      <w:pPr>
        <w:spacing w:after="0"/>
        <w:ind w:left="0"/>
        <w:jc w:val="both"/>
      </w:pPr>
      <w:r>
        <w:rPr>
          <w:rFonts w:ascii="Times New Roman"/>
          <w:b w:val="false"/>
          <w:i w:val="false"/>
          <w:color w:val="000000"/>
          <w:sz w:val="28"/>
        </w:rPr>
        <w:t>
      2. 2-бағанда есептік ақпарат беретін өңірдің атауы көрсетіледі.</w:t>
      </w:r>
    </w:p>
    <w:bookmarkEnd w:id="109"/>
    <w:bookmarkStart w:name="z211" w:id="110"/>
    <w:p>
      <w:pPr>
        <w:spacing w:after="0"/>
        <w:ind w:left="0"/>
        <w:jc w:val="both"/>
      </w:pPr>
      <w:r>
        <w:rPr>
          <w:rFonts w:ascii="Times New Roman"/>
          <w:b w:val="false"/>
          <w:i w:val="false"/>
          <w:color w:val="000000"/>
          <w:sz w:val="28"/>
        </w:rPr>
        <w:t>
      3. 3-бағанда 190-бап 5-бөлім бойынша бұзушылықтар саны бірліктермен көрсетіледі.</w:t>
      </w:r>
    </w:p>
    <w:bookmarkEnd w:id="110"/>
    <w:bookmarkStart w:name="z212" w:id="111"/>
    <w:p>
      <w:pPr>
        <w:spacing w:after="0"/>
        <w:ind w:left="0"/>
        <w:jc w:val="both"/>
      </w:pPr>
      <w:r>
        <w:rPr>
          <w:rFonts w:ascii="Times New Roman"/>
          <w:b w:val="false"/>
          <w:i w:val="false"/>
          <w:color w:val="000000"/>
          <w:sz w:val="28"/>
        </w:rPr>
        <w:t>
      4. 4-бағанда осы бап бойынша бұзушылықтары бар субъектінің санаты (субъектінің атауы) көрсетіледі.</w:t>
      </w:r>
    </w:p>
    <w:bookmarkEnd w:id="111"/>
    <w:bookmarkStart w:name="z213" w:id="112"/>
    <w:p>
      <w:pPr>
        <w:spacing w:after="0"/>
        <w:ind w:left="0"/>
        <w:jc w:val="both"/>
      </w:pPr>
      <w:r>
        <w:rPr>
          <w:rFonts w:ascii="Times New Roman"/>
          <w:b w:val="false"/>
          <w:i w:val="false"/>
          <w:color w:val="000000"/>
          <w:sz w:val="28"/>
        </w:rPr>
        <w:t>
      5. 5-бағанда 190-бап 6-бөлім бойынша бұзушылықтар саны бірліктермен көрсетіледі.</w:t>
      </w:r>
    </w:p>
    <w:bookmarkEnd w:id="112"/>
    <w:bookmarkStart w:name="z214" w:id="113"/>
    <w:p>
      <w:pPr>
        <w:spacing w:after="0"/>
        <w:ind w:left="0"/>
        <w:jc w:val="both"/>
      </w:pPr>
      <w:r>
        <w:rPr>
          <w:rFonts w:ascii="Times New Roman"/>
          <w:b w:val="false"/>
          <w:i w:val="false"/>
          <w:color w:val="000000"/>
          <w:sz w:val="28"/>
        </w:rPr>
        <w:t>
      6. 6-бағанда осы бап бойынша бұзушылықтары бар субъектінің санаты (субъектінің атауы) көрсетіледі.</w:t>
      </w:r>
    </w:p>
    <w:bookmarkEnd w:id="113"/>
    <w:bookmarkStart w:name="z215" w:id="114"/>
    <w:p>
      <w:pPr>
        <w:spacing w:after="0"/>
        <w:ind w:left="0"/>
        <w:jc w:val="both"/>
      </w:pPr>
      <w:r>
        <w:rPr>
          <w:rFonts w:ascii="Times New Roman"/>
          <w:b w:val="false"/>
          <w:i w:val="false"/>
          <w:color w:val="000000"/>
          <w:sz w:val="28"/>
        </w:rPr>
        <w:t>
      7. 7-бағанда 193-бап 1-бөлім бойынша бұзушылықтар саны бірліктермен көрсетіледі.</w:t>
      </w:r>
    </w:p>
    <w:bookmarkEnd w:id="114"/>
    <w:bookmarkStart w:name="z216" w:id="115"/>
    <w:p>
      <w:pPr>
        <w:spacing w:after="0"/>
        <w:ind w:left="0"/>
        <w:jc w:val="both"/>
      </w:pPr>
      <w:r>
        <w:rPr>
          <w:rFonts w:ascii="Times New Roman"/>
          <w:b w:val="false"/>
          <w:i w:val="false"/>
          <w:color w:val="000000"/>
          <w:sz w:val="28"/>
        </w:rPr>
        <w:t>
      8. 8-бағанда осы бап бойынша бұзушылықтары бар субъектінің санаты (субъектінің атауы) көрсетіледі.</w:t>
      </w:r>
    </w:p>
    <w:bookmarkEnd w:id="115"/>
    <w:bookmarkStart w:name="z217" w:id="116"/>
    <w:p>
      <w:pPr>
        <w:spacing w:after="0"/>
        <w:ind w:left="0"/>
        <w:jc w:val="both"/>
      </w:pPr>
      <w:r>
        <w:rPr>
          <w:rFonts w:ascii="Times New Roman"/>
          <w:b w:val="false"/>
          <w:i w:val="false"/>
          <w:color w:val="000000"/>
          <w:sz w:val="28"/>
        </w:rPr>
        <w:t>
      9. 9-бағанда осы өңір бойынша айыппұлдың жалпы сомасы теңгемен көрсетіледі.</w:t>
      </w:r>
    </w:p>
    <w:bookmarkEnd w:id="116"/>
    <w:bookmarkStart w:name="z218" w:id="117"/>
    <w:p>
      <w:pPr>
        <w:spacing w:after="0"/>
        <w:ind w:left="0"/>
        <w:jc w:val="both"/>
      </w:pPr>
      <w:r>
        <w:rPr>
          <w:rFonts w:ascii="Times New Roman"/>
          <w:b w:val="false"/>
          <w:i w:val="false"/>
          <w:color w:val="000000"/>
          <w:sz w:val="28"/>
        </w:rPr>
        <w:t>
      Аббревиатурдың транскрипциясы:</w:t>
      </w:r>
    </w:p>
    <w:bookmarkEnd w:id="117"/>
    <w:bookmarkStart w:name="z219" w:id="118"/>
    <w:p>
      <w:pPr>
        <w:spacing w:after="0"/>
        <w:ind w:left="0"/>
        <w:jc w:val="both"/>
      </w:pPr>
      <w:r>
        <w:rPr>
          <w:rFonts w:ascii="Times New Roman"/>
          <w:b w:val="false"/>
          <w:i w:val="false"/>
          <w:color w:val="000000"/>
          <w:sz w:val="28"/>
        </w:rPr>
        <w:t>
      ТҚҚК - тұтынушылардың құқықтарын қорғау комитеті.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