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2048" w14:textId="5592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9 тамыздағы № 314 бұйрығы. Қазақстан Республикасының Әділет министрлігінде 2024 жылғы 12 тамызда № 34925 болып тіркелді</w:t>
      </w:r>
    </w:p>
    <w:p>
      <w:pPr>
        <w:spacing w:after="0"/>
        <w:ind w:left="0"/>
        <w:jc w:val="both"/>
      </w:pPr>
      <w:bookmarkStart w:name="z10"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11"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Қазақстан Республикасы Төтенше жағдайлар министрлігінің (бұдан әрі - Министрлік) Азаматтық қорғаныс және әскери бөлімдер комитеті:</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бұйрықты Министрліктің интернет-ресурсына орналастыруды.</w:t>
      </w:r>
    </w:p>
    <w:bookmarkEnd w:id="4"/>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7"/>
    <w:p>
      <w:pPr>
        <w:spacing w:after="0"/>
        <w:ind w:left="0"/>
        <w:jc w:val="both"/>
      </w:pPr>
      <w:r>
        <w:rPr>
          <w:rFonts w:ascii="Times New Roman"/>
          <w:b w:val="false"/>
          <w:i w:val="false"/>
          <w:color w:val="000000"/>
          <w:sz w:val="28"/>
        </w:rPr>
        <w:t>
      Қазақстан Республикасы</w:t>
      </w:r>
    </w:p>
    <w:bookmarkEnd w:id="7"/>
    <w:bookmarkStart w:name="z20" w:id="8"/>
    <w:p>
      <w:pPr>
        <w:spacing w:after="0"/>
        <w:ind w:left="0"/>
        <w:jc w:val="both"/>
      </w:pPr>
      <w:r>
        <w:rPr>
          <w:rFonts w:ascii="Times New Roman"/>
          <w:b w:val="false"/>
          <w:i w:val="false"/>
          <w:color w:val="000000"/>
          <w:sz w:val="28"/>
        </w:rPr>
        <w:t>
      Стратегиялық жоспарлау</w:t>
      </w:r>
    </w:p>
    <w:bookmarkEnd w:id="8"/>
    <w:bookmarkStart w:name="z21" w:id="9"/>
    <w:p>
      <w:pPr>
        <w:spacing w:after="0"/>
        <w:ind w:left="0"/>
        <w:jc w:val="both"/>
      </w:pPr>
      <w:r>
        <w:rPr>
          <w:rFonts w:ascii="Times New Roman"/>
          <w:b w:val="false"/>
          <w:i w:val="false"/>
          <w:color w:val="000000"/>
          <w:sz w:val="28"/>
        </w:rPr>
        <w:t>
      және реформалар агенттігінің</w:t>
      </w:r>
    </w:p>
    <w:bookmarkEnd w:id="9"/>
    <w:bookmarkStart w:name="z22" w:id="10"/>
    <w:p>
      <w:pPr>
        <w:spacing w:after="0"/>
        <w:ind w:left="0"/>
        <w:jc w:val="both"/>
      </w:pPr>
      <w:r>
        <w:rPr>
          <w:rFonts w:ascii="Times New Roman"/>
          <w:b w:val="false"/>
          <w:i w:val="false"/>
          <w:color w:val="000000"/>
          <w:sz w:val="28"/>
        </w:rPr>
        <w:t>
      Ұлттық статистика бюросы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9 тамыздағы</w:t>
            </w:r>
            <w:r>
              <w:br/>
            </w:r>
            <w:r>
              <w:rPr>
                <w:rFonts w:ascii="Times New Roman"/>
                <w:b w:val="false"/>
                <w:i w:val="false"/>
                <w:color w:val="000000"/>
                <w:sz w:val="20"/>
              </w:rPr>
              <w:t>№ 314 Бұйрығына</w:t>
            </w:r>
            <w:r>
              <w:br/>
            </w: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 әкімшілік деректерді жинауға арналған нысан</w:t>
      </w:r>
    </w:p>
    <w:bookmarkEnd w:id="11"/>
    <w:bookmarkStart w:name="z25" w:id="12"/>
    <w:p>
      <w:pPr>
        <w:spacing w:after="0"/>
        <w:ind w:left="0"/>
        <w:jc w:val="both"/>
      </w:pPr>
      <w:r>
        <w:rPr>
          <w:rFonts w:ascii="Times New Roman"/>
          <w:b w:val="false"/>
          <w:i w:val="false"/>
          <w:color w:val="000000"/>
          <w:sz w:val="28"/>
        </w:rPr>
        <w:t>
      Ұсынылады: Қазақстан Республикасы Төтенше жағдайлар министрлігінің Азаматтық қорғаныс және әскери бөлімдер комитетіне.</w:t>
      </w:r>
    </w:p>
    <w:bookmarkEnd w:id="12"/>
    <w:bookmarkStart w:name="z26" w:id="13"/>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www.gov.kz/memleket/entities/kgovch.</w:t>
      </w:r>
    </w:p>
    <w:bookmarkEnd w:id="13"/>
    <w:bookmarkStart w:name="z27" w:id="14"/>
    <w:p>
      <w:pPr>
        <w:spacing w:after="0"/>
        <w:ind w:left="0"/>
        <w:jc w:val="both"/>
      </w:pPr>
      <w:r>
        <w:rPr>
          <w:rFonts w:ascii="Times New Roman"/>
          <w:b w:val="false"/>
          <w:i w:val="false"/>
          <w:color w:val="000000"/>
          <w:sz w:val="28"/>
        </w:rPr>
        <w:t>
      Әкімшілік деректер нысанының атауы: 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w:t>
      </w:r>
    </w:p>
    <w:bookmarkEnd w:id="14"/>
    <w:bookmarkStart w:name="z28" w:id="15"/>
    <w:p>
      <w:pPr>
        <w:spacing w:after="0"/>
        <w:ind w:left="0"/>
        <w:jc w:val="both"/>
      </w:pPr>
      <w:r>
        <w:rPr>
          <w:rFonts w:ascii="Times New Roman"/>
          <w:b w:val="false"/>
          <w:i w:val="false"/>
          <w:color w:val="000000"/>
          <w:sz w:val="28"/>
        </w:rPr>
        <w:t>
      Индекс: 1-(АҚ).</w:t>
      </w:r>
    </w:p>
    <w:bookmarkEnd w:id="15"/>
    <w:bookmarkStart w:name="z29" w:id="16"/>
    <w:p>
      <w:pPr>
        <w:spacing w:after="0"/>
        <w:ind w:left="0"/>
        <w:jc w:val="both"/>
      </w:pPr>
      <w:r>
        <w:rPr>
          <w:rFonts w:ascii="Times New Roman"/>
          <w:b w:val="false"/>
          <w:i w:val="false"/>
          <w:color w:val="000000"/>
          <w:sz w:val="28"/>
        </w:rPr>
        <w:t>
      Кезеңділігі: жыл сайын</w:t>
      </w:r>
    </w:p>
    <w:bookmarkEnd w:id="16"/>
    <w:bookmarkStart w:name="z30" w:id="17"/>
    <w:p>
      <w:pPr>
        <w:spacing w:after="0"/>
        <w:ind w:left="0"/>
        <w:jc w:val="both"/>
      </w:pPr>
      <w:r>
        <w:rPr>
          <w:rFonts w:ascii="Times New Roman"/>
          <w:b w:val="false"/>
          <w:i w:val="false"/>
          <w:color w:val="000000"/>
          <w:sz w:val="28"/>
        </w:rPr>
        <w:t>
      Есепті кезең: 20__ жыл</w:t>
      </w:r>
    </w:p>
    <w:bookmarkEnd w:id="17"/>
    <w:bookmarkStart w:name="z31" w:id="18"/>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bookmarkEnd w:id="18"/>
    <w:bookmarkStart w:name="z32" w:id="19"/>
    <w:p>
      <w:pPr>
        <w:spacing w:after="0"/>
        <w:ind w:left="0"/>
        <w:jc w:val="both"/>
      </w:pPr>
      <w:r>
        <w:rPr>
          <w:rFonts w:ascii="Times New Roman"/>
          <w:b w:val="false"/>
          <w:i w:val="false"/>
          <w:color w:val="000000"/>
          <w:sz w:val="28"/>
        </w:rPr>
        <w:t>
      Әкімшілік деректер нысанының ұсыну мерзімі: жыл сайын есепті кезеңнің 20-30 қазан (қоса алғанда).</w:t>
      </w:r>
    </w:p>
    <w:bookmarkEnd w:id="19"/>
    <w:bookmarkStart w:name="z33" w:id="20"/>
    <w:p>
      <w:pPr>
        <w:spacing w:after="0"/>
        <w:ind w:left="0"/>
        <w:jc w:val="both"/>
      </w:pPr>
      <w:r>
        <w:rPr>
          <w:rFonts w:ascii="Times New Roman"/>
          <w:b w:val="false"/>
          <w:i w:val="false"/>
          <w:color w:val="000000"/>
          <w:sz w:val="28"/>
        </w:rPr>
        <w:t>
      ______________________________ облысы (қаласы)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критерий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Санатқа жатқызу себебі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1"/>
    <w:p>
      <w:pPr>
        <w:spacing w:after="0"/>
        <w:ind w:left="0"/>
        <w:jc w:val="both"/>
      </w:pPr>
      <w:r>
        <w:rPr>
          <w:rFonts w:ascii="Times New Roman"/>
          <w:b w:val="false"/>
          <w:i w:val="false"/>
          <w:color w:val="000000"/>
          <w:sz w:val="28"/>
        </w:rPr>
        <w:t>
      Атауы __________________________________________________________</w:t>
      </w:r>
    </w:p>
    <w:bookmarkEnd w:id="21"/>
    <w:bookmarkStart w:name="z35" w:id="22"/>
    <w:p>
      <w:pPr>
        <w:spacing w:after="0"/>
        <w:ind w:left="0"/>
        <w:jc w:val="both"/>
      </w:pPr>
      <w:r>
        <w:rPr>
          <w:rFonts w:ascii="Times New Roman"/>
          <w:b w:val="false"/>
          <w:i w:val="false"/>
          <w:color w:val="000000"/>
          <w:sz w:val="28"/>
        </w:rPr>
        <w:t>
      Мекенжайы _____________________________________________________</w:t>
      </w:r>
    </w:p>
    <w:bookmarkEnd w:id="22"/>
    <w:bookmarkStart w:name="z36" w:id="23"/>
    <w:p>
      <w:pPr>
        <w:spacing w:after="0"/>
        <w:ind w:left="0"/>
        <w:jc w:val="both"/>
      </w:pPr>
      <w:r>
        <w:rPr>
          <w:rFonts w:ascii="Times New Roman"/>
          <w:b w:val="false"/>
          <w:i w:val="false"/>
          <w:color w:val="000000"/>
          <w:sz w:val="28"/>
        </w:rPr>
        <w:t>
      Телефоны _______________________________________________________</w:t>
      </w:r>
    </w:p>
    <w:bookmarkEnd w:id="23"/>
    <w:bookmarkStart w:name="z37" w:id="24"/>
    <w:p>
      <w:pPr>
        <w:spacing w:after="0"/>
        <w:ind w:left="0"/>
        <w:jc w:val="both"/>
      </w:pPr>
      <w:r>
        <w:rPr>
          <w:rFonts w:ascii="Times New Roman"/>
          <w:b w:val="false"/>
          <w:i w:val="false"/>
          <w:color w:val="000000"/>
          <w:sz w:val="28"/>
        </w:rPr>
        <w:t>
      Электрондық почта мекенжайы _____________________________________</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 __________________</w:t>
      </w:r>
    </w:p>
    <w:bookmarkStart w:name="z39" w:id="25"/>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25"/>
    <w:bookmarkStart w:name="z40" w:id="26"/>
    <w:p>
      <w:pPr>
        <w:spacing w:after="0"/>
        <w:ind w:left="0"/>
        <w:jc w:val="both"/>
      </w:pPr>
      <w:r>
        <w:rPr>
          <w:rFonts w:ascii="Times New Roman"/>
          <w:b w:val="false"/>
          <w:i w:val="false"/>
          <w:color w:val="000000"/>
          <w:sz w:val="28"/>
        </w:rPr>
        <w:t>
      Басшы немесе оның міндетін атқарушы адам</w:t>
      </w:r>
    </w:p>
    <w:bookmarkEnd w:id="26"/>
    <w:bookmarkStart w:name="z41" w:id="27"/>
    <w:p>
      <w:pPr>
        <w:spacing w:after="0"/>
        <w:ind w:left="0"/>
        <w:jc w:val="both"/>
      </w:pPr>
      <w:r>
        <w:rPr>
          <w:rFonts w:ascii="Times New Roman"/>
          <w:b w:val="false"/>
          <w:i w:val="false"/>
          <w:color w:val="000000"/>
          <w:sz w:val="28"/>
        </w:rPr>
        <w:t>
      _________________________________________________ _______________</w:t>
      </w:r>
    </w:p>
    <w:bookmarkEnd w:id="27"/>
    <w:bookmarkStart w:name="z42" w:id="28"/>
    <w:p>
      <w:pPr>
        <w:spacing w:after="0"/>
        <w:ind w:left="0"/>
        <w:jc w:val="both"/>
      </w:pPr>
      <w:r>
        <w:rPr>
          <w:rFonts w:ascii="Times New Roman"/>
          <w:b w:val="false"/>
          <w:i w:val="false"/>
          <w:color w:val="000000"/>
          <w:sz w:val="28"/>
        </w:rPr>
        <w:t>
      тегі, аты және әкесінің аты (бар болған жағдайда) қолы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аумақтық</w:t>
            </w:r>
            <w:r>
              <w:br/>
            </w:r>
            <w:r>
              <w:rPr>
                <w:rFonts w:ascii="Times New Roman"/>
                <w:b w:val="false"/>
                <w:i w:val="false"/>
                <w:color w:val="000000"/>
                <w:sz w:val="20"/>
              </w:rPr>
              <w:t>органдарынан сұратылатын</w:t>
            </w:r>
            <w:r>
              <w:br/>
            </w: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бақылаудағы</w:t>
            </w:r>
            <w:r>
              <w:br/>
            </w:r>
            <w:r>
              <w:rPr>
                <w:rFonts w:ascii="Times New Roman"/>
                <w:b w:val="false"/>
                <w:i w:val="false"/>
                <w:color w:val="000000"/>
                <w:sz w:val="20"/>
              </w:rPr>
              <w:t>субъектілер туралы мәліметтер"</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4" w:id="29"/>
    <w:p>
      <w:pPr>
        <w:spacing w:after="0"/>
        <w:ind w:left="0"/>
        <w:jc w:val="left"/>
      </w:pPr>
      <w:r>
        <w:rPr>
          <w:rFonts w:ascii="Times New Roman"/>
          <w:b/>
          <w:i w:val="false"/>
          <w:color w:val="000000"/>
        </w:rPr>
        <w:t xml:space="preserve"> "Қазақстан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 әкімшілік деректерді жинауға арналған нысанды толтыру бойынша түсініктеме</w:t>
      </w:r>
    </w:p>
    <w:bookmarkEnd w:id="29"/>
    <w:bookmarkStart w:name="z45" w:id="30"/>
    <w:p>
      <w:pPr>
        <w:spacing w:after="0"/>
        <w:ind w:left="0"/>
        <w:jc w:val="left"/>
      </w:pPr>
      <w:r>
        <w:rPr>
          <w:rFonts w:ascii="Times New Roman"/>
          <w:b/>
          <w:i w:val="false"/>
          <w:color w:val="000000"/>
        </w:rPr>
        <w:t xml:space="preserve"> 1 тарау. Жалпы ережелер</w:t>
      </w:r>
    </w:p>
    <w:bookmarkEnd w:id="30"/>
    <w:bookmarkStart w:name="z46" w:id="31"/>
    <w:p>
      <w:pPr>
        <w:spacing w:after="0"/>
        <w:ind w:left="0"/>
        <w:jc w:val="both"/>
      </w:pPr>
      <w:r>
        <w:rPr>
          <w:rFonts w:ascii="Times New Roman"/>
          <w:b w:val="false"/>
          <w:i w:val="false"/>
          <w:color w:val="000000"/>
          <w:sz w:val="28"/>
        </w:rPr>
        <w:t>
      1. Осы түсініктеме (бұдан әрі - Түсініктеме) "Қазақстан Республикасы Төтенше жағдайлар министрлігінің аумақтық органдарынан сұратылатын азаматтық қорғаныс саласындағы бақылаудағы субъектілер туралы мәліметтер" әкімшілік деректерді жинауға арналған нысанды (бұдан әрі - Нысан) толтыру бойынша бірыңғай талаптарды айқындайды.</w:t>
      </w:r>
    </w:p>
    <w:bookmarkEnd w:id="31"/>
    <w:bookmarkStart w:name="z47" w:id="32"/>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Азаматтық қорғаныс және әскери бөлімдер комитетіне ұсынады.</w:t>
      </w:r>
    </w:p>
    <w:bookmarkEnd w:id="32"/>
    <w:bookmarkStart w:name="z48" w:id="33"/>
    <w:p>
      <w:pPr>
        <w:spacing w:after="0"/>
        <w:ind w:left="0"/>
        <w:jc w:val="both"/>
      </w:pPr>
      <w:r>
        <w:rPr>
          <w:rFonts w:ascii="Times New Roman"/>
          <w:b w:val="false"/>
          <w:i w:val="false"/>
          <w:color w:val="000000"/>
          <w:sz w:val="28"/>
        </w:rPr>
        <w:t>
      3. Нысанға Департамент басшысы немесе оның міндетін атқарушы тұлғаның тегі мен аты-жөні көрсетіле отырып қол қояды.</w:t>
      </w:r>
    </w:p>
    <w:bookmarkEnd w:id="33"/>
    <w:bookmarkStart w:name="z49" w:id="34"/>
    <w:p>
      <w:pPr>
        <w:spacing w:after="0"/>
        <w:ind w:left="0"/>
        <w:jc w:val="both"/>
      </w:pPr>
      <w:r>
        <w:rPr>
          <w:rFonts w:ascii="Times New Roman"/>
          <w:b w:val="false"/>
          <w:i w:val="false"/>
          <w:color w:val="000000"/>
          <w:sz w:val="28"/>
        </w:rPr>
        <w:t>
      4. Нысан есепті кезеңнің 20-30 қазан аралығында ұсынылады.</w:t>
      </w:r>
    </w:p>
    <w:bookmarkEnd w:id="34"/>
    <w:bookmarkStart w:name="z50" w:id="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
    <w:bookmarkStart w:name="z51" w:id="36"/>
    <w:p>
      <w:pPr>
        <w:spacing w:after="0"/>
        <w:ind w:left="0"/>
        <w:jc w:val="left"/>
      </w:pPr>
      <w:r>
        <w:rPr>
          <w:rFonts w:ascii="Times New Roman"/>
          <w:b/>
          <w:i w:val="false"/>
          <w:color w:val="000000"/>
        </w:rPr>
        <w:t xml:space="preserve"> 2 тарау. Нысанды толтыру бойынша түсініктеме</w:t>
      </w:r>
    </w:p>
    <w:bookmarkEnd w:id="36"/>
    <w:bookmarkStart w:name="z52" w:id="37"/>
    <w:p>
      <w:pPr>
        <w:spacing w:after="0"/>
        <w:ind w:left="0"/>
        <w:jc w:val="both"/>
      </w:pPr>
      <w:r>
        <w:rPr>
          <w:rFonts w:ascii="Times New Roman"/>
          <w:b w:val="false"/>
          <w:i w:val="false"/>
          <w:color w:val="000000"/>
          <w:sz w:val="28"/>
        </w:rPr>
        <w:t>
      6. "ЖСН/БСН" 1-бағанында заңды тұлға (филиал мен өкiлдiк) және қызметiн бiрлескен кәсiпкерлiк түрiнде жүзеге асыратын дара кәсiпкер үшiн қалыптастырылатын бiрегей нөмiр немесе жеке тұлға, соның iшiнде өзiндiк кәсiпкерлiк түрiнде қызметiн жүзеге асыратын дара кәсiпкер үшiн қалыптастырылатын бiрегей нөмiр толтырылады.</w:t>
      </w:r>
    </w:p>
    <w:bookmarkEnd w:id="37"/>
    <w:bookmarkStart w:name="z53" w:id="38"/>
    <w:p>
      <w:pPr>
        <w:spacing w:after="0"/>
        <w:ind w:left="0"/>
        <w:jc w:val="both"/>
      </w:pPr>
      <w:r>
        <w:rPr>
          <w:rFonts w:ascii="Times New Roman"/>
          <w:b w:val="false"/>
          <w:i w:val="false"/>
          <w:color w:val="000000"/>
          <w:sz w:val="28"/>
        </w:rPr>
        <w:t>
      7. "Субъектінің атауы" 2- бағанында азаматтық қорғаныс саласындағы бақылаудағы субъектінің атауы толтырылады.</w:t>
      </w:r>
    </w:p>
    <w:bookmarkEnd w:id="38"/>
    <w:bookmarkStart w:name="z54" w:id="39"/>
    <w:p>
      <w:pPr>
        <w:spacing w:after="0"/>
        <w:ind w:left="0"/>
        <w:jc w:val="both"/>
      </w:pPr>
      <w:r>
        <w:rPr>
          <w:rFonts w:ascii="Times New Roman"/>
          <w:b w:val="false"/>
          <w:i w:val="false"/>
          <w:color w:val="000000"/>
          <w:sz w:val="28"/>
        </w:rPr>
        <w:t>
      8. "Объектінің атауы" 3- бағанында азаматтық қорғаныс саласындағы бақылаудағы объектінің атауы толтырылады.</w:t>
      </w:r>
    </w:p>
    <w:bookmarkEnd w:id="39"/>
    <w:bookmarkStart w:name="z55" w:id="40"/>
    <w:p>
      <w:pPr>
        <w:spacing w:after="0"/>
        <w:ind w:left="0"/>
        <w:jc w:val="both"/>
      </w:pPr>
      <w:r>
        <w:rPr>
          <w:rFonts w:ascii="Times New Roman"/>
          <w:b w:val="false"/>
          <w:i w:val="false"/>
          <w:color w:val="000000"/>
          <w:sz w:val="28"/>
        </w:rPr>
        <w:t>
      9. "Заңды мекен-жайы" 4- бағанында азаматтық қорғаныс саласындағы бақылаудағы субъектінің ресми орналасқан жерінің мекенжайы толтырылады</w:t>
      </w:r>
    </w:p>
    <w:bookmarkEnd w:id="40"/>
    <w:bookmarkStart w:name="z56" w:id="41"/>
    <w:p>
      <w:pPr>
        <w:spacing w:after="0"/>
        <w:ind w:left="0"/>
        <w:jc w:val="both"/>
      </w:pPr>
      <w:r>
        <w:rPr>
          <w:rFonts w:ascii="Times New Roman"/>
          <w:b w:val="false"/>
          <w:i w:val="false"/>
          <w:color w:val="000000"/>
          <w:sz w:val="28"/>
        </w:rPr>
        <w:t>
      10. "Нақты мекен-жайы" 5- бағанында азаматтық қорғаныс саласындағы бақылаудағы субъектінің нақты мекенжайы толтырылады.</w:t>
      </w:r>
    </w:p>
    <w:bookmarkEnd w:id="41"/>
    <w:bookmarkStart w:name="z57" w:id="42"/>
    <w:p>
      <w:pPr>
        <w:spacing w:after="0"/>
        <w:ind w:left="0"/>
        <w:jc w:val="both"/>
      </w:pPr>
      <w:r>
        <w:rPr>
          <w:rFonts w:ascii="Times New Roman"/>
          <w:b w:val="false"/>
          <w:i w:val="false"/>
          <w:color w:val="000000"/>
          <w:sz w:val="28"/>
        </w:rPr>
        <w:t>
      11. "Тәуекел дәрежесі" 6-бағаны келесі дәрежелердің бірін таңдау арқылы толтырылады:</w:t>
      </w:r>
    </w:p>
    <w:bookmarkEnd w:id="42"/>
    <w:bookmarkStart w:name="z58" w:id="43"/>
    <w:p>
      <w:pPr>
        <w:spacing w:after="0"/>
        <w:ind w:left="0"/>
        <w:jc w:val="both"/>
      </w:pPr>
      <w:r>
        <w:rPr>
          <w:rFonts w:ascii="Times New Roman"/>
          <w:b w:val="false"/>
          <w:i w:val="false"/>
          <w:color w:val="000000"/>
          <w:sz w:val="28"/>
        </w:rPr>
        <w:t>
      1) жоғары;</w:t>
      </w:r>
    </w:p>
    <w:bookmarkEnd w:id="43"/>
    <w:bookmarkStart w:name="z59" w:id="44"/>
    <w:p>
      <w:pPr>
        <w:spacing w:after="0"/>
        <w:ind w:left="0"/>
        <w:jc w:val="both"/>
      </w:pPr>
      <w:r>
        <w:rPr>
          <w:rFonts w:ascii="Times New Roman"/>
          <w:b w:val="false"/>
          <w:i w:val="false"/>
          <w:color w:val="000000"/>
          <w:sz w:val="28"/>
        </w:rPr>
        <w:t>
      2) орташа;</w:t>
      </w:r>
    </w:p>
    <w:bookmarkEnd w:id="44"/>
    <w:bookmarkStart w:name="z60" w:id="45"/>
    <w:p>
      <w:pPr>
        <w:spacing w:after="0"/>
        <w:ind w:left="0"/>
        <w:jc w:val="both"/>
      </w:pPr>
      <w:r>
        <w:rPr>
          <w:rFonts w:ascii="Times New Roman"/>
          <w:b w:val="false"/>
          <w:i w:val="false"/>
          <w:color w:val="000000"/>
          <w:sz w:val="28"/>
        </w:rPr>
        <w:t>
      3) төмен.</w:t>
      </w:r>
    </w:p>
    <w:bookmarkEnd w:id="45"/>
    <w:bookmarkStart w:name="z61" w:id="46"/>
    <w:p>
      <w:pPr>
        <w:spacing w:after="0"/>
        <w:ind w:left="0"/>
        <w:jc w:val="both"/>
      </w:pPr>
      <w:r>
        <w:rPr>
          <w:rFonts w:ascii="Times New Roman"/>
          <w:b w:val="false"/>
          <w:i w:val="false"/>
          <w:color w:val="000000"/>
          <w:sz w:val="28"/>
        </w:rPr>
        <w:t>
      12. "Кәсіпкерлік санаты" 7-бағаны келесі санаттардың бірін таңдау арқылы толтырылады:</w:t>
      </w:r>
    </w:p>
    <w:bookmarkEnd w:id="46"/>
    <w:bookmarkStart w:name="z62" w:id="47"/>
    <w:p>
      <w:pPr>
        <w:spacing w:after="0"/>
        <w:ind w:left="0"/>
        <w:jc w:val="both"/>
      </w:pPr>
      <w:r>
        <w:rPr>
          <w:rFonts w:ascii="Times New Roman"/>
          <w:b w:val="false"/>
          <w:i w:val="false"/>
          <w:color w:val="000000"/>
          <w:sz w:val="28"/>
        </w:rPr>
        <w:t>
      1) ірі;</w:t>
      </w:r>
    </w:p>
    <w:bookmarkEnd w:id="47"/>
    <w:bookmarkStart w:name="z63" w:id="48"/>
    <w:p>
      <w:pPr>
        <w:spacing w:after="0"/>
        <w:ind w:left="0"/>
        <w:jc w:val="both"/>
      </w:pPr>
      <w:r>
        <w:rPr>
          <w:rFonts w:ascii="Times New Roman"/>
          <w:b w:val="false"/>
          <w:i w:val="false"/>
          <w:color w:val="000000"/>
          <w:sz w:val="28"/>
        </w:rPr>
        <w:t>
      2) орташа;</w:t>
      </w:r>
    </w:p>
    <w:bookmarkEnd w:id="48"/>
    <w:bookmarkStart w:name="z64" w:id="49"/>
    <w:p>
      <w:pPr>
        <w:spacing w:after="0"/>
        <w:ind w:left="0"/>
        <w:jc w:val="both"/>
      </w:pPr>
      <w:r>
        <w:rPr>
          <w:rFonts w:ascii="Times New Roman"/>
          <w:b w:val="false"/>
          <w:i w:val="false"/>
          <w:color w:val="000000"/>
          <w:sz w:val="28"/>
        </w:rPr>
        <w:t>
      3) шағын;</w:t>
      </w:r>
    </w:p>
    <w:bookmarkEnd w:id="49"/>
    <w:bookmarkStart w:name="z65" w:id="50"/>
    <w:p>
      <w:pPr>
        <w:spacing w:after="0"/>
        <w:ind w:left="0"/>
        <w:jc w:val="both"/>
      </w:pPr>
      <w:r>
        <w:rPr>
          <w:rFonts w:ascii="Times New Roman"/>
          <w:b w:val="false"/>
          <w:i w:val="false"/>
          <w:color w:val="000000"/>
          <w:sz w:val="28"/>
        </w:rPr>
        <w:t>
      4) микро.</w:t>
      </w:r>
    </w:p>
    <w:bookmarkEnd w:id="50"/>
    <w:bookmarkStart w:name="z66" w:id="51"/>
    <w:p>
      <w:pPr>
        <w:spacing w:after="0"/>
        <w:ind w:left="0"/>
        <w:jc w:val="both"/>
      </w:pPr>
      <w:r>
        <w:rPr>
          <w:rFonts w:ascii="Times New Roman"/>
          <w:b w:val="false"/>
          <w:i w:val="false"/>
          <w:color w:val="000000"/>
          <w:sz w:val="28"/>
        </w:rPr>
        <w:t>
      13. "Әділет органдарында мемлекеттік тіркелген күні" 8-бағаны "01.01.2021" форматында толтырылады:</w:t>
      </w:r>
    </w:p>
    <w:bookmarkEnd w:id="51"/>
    <w:bookmarkStart w:name="z67" w:id="52"/>
    <w:p>
      <w:pPr>
        <w:spacing w:after="0"/>
        <w:ind w:left="0"/>
        <w:jc w:val="both"/>
      </w:pPr>
      <w:r>
        <w:rPr>
          <w:rFonts w:ascii="Times New Roman"/>
          <w:b w:val="false"/>
          <w:i w:val="false"/>
          <w:color w:val="000000"/>
          <w:sz w:val="28"/>
        </w:rPr>
        <w:t>
      14. "Объективті критерий" 9-бағаны келесі критерийлердің бірін таңдау арқылы толтырылады:</w:t>
      </w:r>
    </w:p>
    <w:bookmarkEnd w:id="52"/>
    <w:bookmarkStart w:name="z68" w:id="53"/>
    <w:p>
      <w:pPr>
        <w:spacing w:after="0"/>
        <w:ind w:left="0"/>
        <w:jc w:val="both"/>
      </w:pPr>
      <w:r>
        <w:rPr>
          <w:rFonts w:ascii="Times New Roman"/>
          <w:b w:val="false"/>
          <w:i w:val="false"/>
          <w:color w:val="000000"/>
          <w:sz w:val="28"/>
        </w:rPr>
        <w:t>
      1) жергілікті атқарушы органдар;</w:t>
      </w:r>
    </w:p>
    <w:bookmarkEnd w:id="53"/>
    <w:bookmarkStart w:name="z69" w:id="54"/>
    <w:p>
      <w:pPr>
        <w:spacing w:after="0"/>
        <w:ind w:left="0"/>
        <w:jc w:val="both"/>
      </w:pPr>
      <w:r>
        <w:rPr>
          <w:rFonts w:ascii="Times New Roman"/>
          <w:b w:val="false"/>
          <w:i w:val="false"/>
          <w:color w:val="000000"/>
          <w:sz w:val="28"/>
        </w:rPr>
        <w:t>
      2) азаматтық қорғау қызметтері құрылған ұйымдар;</w:t>
      </w:r>
    </w:p>
    <w:bookmarkEnd w:id="54"/>
    <w:bookmarkStart w:name="z70" w:id="55"/>
    <w:p>
      <w:pPr>
        <w:spacing w:after="0"/>
        <w:ind w:left="0"/>
        <w:jc w:val="both"/>
      </w:pPr>
      <w:r>
        <w:rPr>
          <w:rFonts w:ascii="Times New Roman"/>
          <w:b w:val="false"/>
          <w:i w:val="false"/>
          <w:color w:val="000000"/>
          <w:sz w:val="28"/>
        </w:rPr>
        <w:t>
      3) ең көп жұмыс істейтін ауысымы бар азаматтық қорғаныс бойынша санаттарға жатқызылған ұйымдар;</w:t>
      </w:r>
    </w:p>
    <w:bookmarkEnd w:id="55"/>
    <w:bookmarkStart w:name="z71" w:id="56"/>
    <w:p>
      <w:pPr>
        <w:spacing w:after="0"/>
        <w:ind w:left="0"/>
        <w:jc w:val="both"/>
      </w:pPr>
      <w:r>
        <w:rPr>
          <w:rFonts w:ascii="Times New Roman"/>
          <w:b w:val="false"/>
          <w:i w:val="false"/>
          <w:color w:val="000000"/>
          <w:sz w:val="28"/>
        </w:rPr>
        <w:t>
      4) табиғи және жасанды су айдындарында жаппай демалу орындары бекітілген ұйымдар;</w:t>
      </w:r>
    </w:p>
    <w:bookmarkEnd w:id="56"/>
    <w:bookmarkStart w:name="z72" w:id="57"/>
    <w:p>
      <w:pPr>
        <w:spacing w:after="0"/>
        <w:ind w:left="0"/>
        <w:jc w:val="both"/>
      </w:pPr>
      <w:r>
        <w:rPr>
          <w:rFonts w:ascii="Times New Roman"/>
          <w:b w:val="false"/>
          <w:i w:val="false"/>
          <w:color w:val="000000"/>
          <w:sz w:val="28"/>
        </w:rPr>
        <w:t>
      5) азаматтық қорғаныс бойынша санаттарға жатқызылған ұйымдар;</w:t>
      </w:r>
    </w:p>
    <w:bookmarkEnd w:id="57"/>
    <w:bookmarkStart w:name="z73" w:id="58"/>
    <w:p>
      <w:pPr>
        <w:spacing w:after="0"/>
        <w:ind w:left="0"/>
        <w:jc w:val="both"/>
      </w:pPr>
      <w:r>
        <w:rPr>
          <w:rFonts w:ascii="Times New Roman"/>
          <w:b w:val="false"/>
          <w:i w:val="false"/>
          <w:color w:val="000000"/>
          <w:sz w:val="28"/>
        </w:rPr>
        <w:t>
      6) азаматтық қорғаныс бойынша санатқа жатқызылмаған, қорғаныс құрылыстары және азаматтық қорғаныстың басқа да мүлкі бар ұйымдар;</w:t>
      </w:r>
    </w:p>
    <w:bookmarkEnd w:id="58"/>
    <w:bookmarkStart w:name="z74" w:id="59"/>
    <w:p>
      <w:pPr>
        <w:spacing w:after="0"/>
        <w:ind w:left="0"/>
        <w:jc w:val="both"/>
      </w:pPr>
      <w:r>
        <w:rPr>
          <w:rFonts w:ascii="Times New Roman"/>
          <w:b w:val="false"/>
          <w:i w:val="false"/>
          <w:color w:val="000000"/>
          <w:sz w:val="28"/>
        </w:rPr>
        <w:t>
      7) базасында эвакуациялық пункттер құрылған азаматтық қорғаныс бойынша санатқа жатқызылмаған ұйымдар.</w:t>
      </w:r>
    </w:p>
    <w:bookmarkEnd w:id="59"/>
    <w:bookmarkStart w:name="z75" w:id="60"/>
    <w:p>
      <w:pPr>
        <w:spacing w:after="0"/>
        <w:ind w:left="0"/>
        <w:jc w:val="both"/>
      </w:pPr>
      <w:r>
        <w:rPr>
          <w:rFonts w:ascii="Times New Roman"/>
          <w:b w:val="false"/>
          <w:i w:val="false"/>
          <w:color w:val="000000"/>
          <w:sz w:val="28"/>
        </w:rPr>
        <w:t>
      15. Бір субъект (объект) бірнеше "Объективті критерийлерге" сәйкес келуі мүмкін. Бұл жағдайда толтыру келесі басымдыққа сәйкес келеді:</w:t>
      </w:r>
    </w:p>
    <w:bookmarkEnd w:id="60"/>
    <w:bookmarkStart w:name="z76" w:id="61"/>
    <w:p>
      <w:pPr>
        <w:spacing w:after="0"/>
        <w:ind w:left="0"/>
        <w:jc w:val="both"/>
      </w:pPr>
      <w:r>
        <w:rPr>
          <w:rFonts w:ascii="Times New Roman"/>
          <w:b w:val="false"/>
          <w:i w:val="false"/>
          <w:color w:val="000000"/>
          <w:sz w:val="28"/>
        </w:rPr>
        <w:t>
      1) жергілікті атқарушы органдар;</w:t>
      </w:r>
    </w:p>
    <w:bookmarkEnd w:id="61"/>
    <w:bookmarkStart w:name="z77" w:id="62"/>
    <w:p>
      <w:pPr>
        <w:spacing w:after="0"/>
        <w:ind w:left="0"/>
        <w:jc w:val="both"/>
      </w:pPr>
      <w:r>
        <w:rPr>
          <w:rFonts w:ascii="Times New Roman"/>
          <w:b w:val="false"/>
          <w:i w:val="false"/>
          <w:color w:val="000000"/>
          <w:sz w:val="28"/>
        </w:rPr>
        <w:t>
      2) ең көп жұмыс істейтін ауысымы бар азаматтық қорғаныс бойынша санаттарға жатқызылған ұйымдар;</w:t>
      </w:r>
    </w:p>
    <w:bookmarkEnd w:id="62"/>
    <w:bookmarkStart w:name="z78" w:id="63"/>
    <w:p>
      <w:pPr>
        <w:spacing w:after="0"/>
        <w:ind w:left="0"/>
        <w:jc w:val="both"/>
      </w:pPr>
      <w:r>
        <w:rPr>
          <w:rFonts w:ascii="Times New Roman"/>
          <w:b w:val="false"/>
          <w:i w:val="false"/>
          <w:color w:val="000000"/>
          <w:sz w:val="28"/>
        </w:rPr>
        <w:t>
      3) азаматтық қорғаныс бойынша санаттарға жатқызылған ұйымдар;</w:t>
      </w:r>
    </w:p>
    <w:bookmarkEnd w:id="63"/>
    <w:bookmarkStart w:name="z79" w:id="64"/>
    <w:p>
      <w:pPr>
        <w:spacing w:after="0"/>
        <w:ind w:left="0"/>
        <w:jc w:val="both"/>
      </w:pPr>
      <w:r>
        <w:rPr>
          <w:rFonts w:ascii="Times New Roman"/>
          <w:b w:val="false"/>
          <w:i w:val="false"/>
          <w:color w:val="000000"/>
          <w:sz w:val="28"/>
        </w:rPr>
        <w:t>
      4) азаматтық қорғау қызметтері құрылған ұйымдар;</w:t>
      </w:r>
    </w:p>
    <w:bookmarkEnd w:id="64"/>
    <w:bookmarkStart w:name="z80" w:id="65"/>
    <w:p>
      <w:pPr>
        <w:spacing w:after="0"/>
        <w:ind w:left="0"/>
        <w:jc w:val="both"/>
      </w:pPr>
      <w:r>
        <w:rPr>
          <w:rFonts w:ascii="Times New Roman"/>
          <w:b w:val="false"/>
          <w:i w:val="false"/>
          <w:color w:val="000000"/>
          <w:sz w:val="28"/>
        </w:rPr>
        <w:t>
      5) табиғи және жасанды су айдындарында жаппай демалу орындары бекітілген ұйымдар;</w:t>
      </w:r>
    </w:p>
    <w:bookmarkEnd w:id="65"/>
    <w:bookmarkStart w:name="z81" w:id="66"/>
    <w:p>
      <w:pPr>
        <w:spacing w:after="0"/>
        <w:ind w:left="0"/>
        <w:jc w:val="both"/>
      </w:pPr>
      <w:r>
        <w:rPr>
          <w:rFonts w:ascii="Times New Roman"/>
          <w:b w:val="false"/>
          <w:i w:val="false"/>
          <w:color w:val="000000"/>
          <w:sz w:val="28"/>
        </w:rPr>
        <w:t>
      6) азаматтық қорғаныс бойынша санатқа жатқызылмаған, қорғаныс құрылыстары және азаматтық қорғаныстың басқа да мүлкі бар ұйымдар;</w:t>
      </w:r>
    </w:p>
    <w:bookmarkEnd w:id="66"/>
    <w:bookmarkStart w:name="z82" w:id="67"/>
    <w:p>
      <w:pPr>
        <w:spacing w:after="0"/>
        <w:ind w:left="0"/>
        <w:jc w:val="both"/>
      </w:pPr>
      <w:r>
        <w:rPr>
          <w:rFonts w:ascii="Times New Roman"/>
          <w:b w:val="false"/>
          <w:i w:val="false"/>
          <w:color w:val="000000"/>
          <w:sz w:val="28"/>
        </w:rPr>
        <w:t>
      7) базасында эвакуациялық пункттер құрылған азаматтық қорғаныс бойынша санатқа жатқызылмаған ұйымдар.</w:t>
      </w:r>
    </w:p>
    <w:bookmarkEnd w:id="67"/>
    <w:bookmarkStart w:name="z83" w:id="68"/>
    <w:p>
      <w:pPr>
        <w:spacing w:after="0"/>
        <w:ind w:left="0"/>
        <w:jc w:val="both"/>
      </w:pPr>
      <w:r>
        <w:rPr>
          <w:rFonts w:ascii="Times New Roman"/>
          <w:b w:val="false"/>
          <w:i w:val="false"/>
          <w:color w:val="000000"/>
          <w:sz w:val="28"/>
        </w:rPr>
        <w:t>
      16. "Санат" 10-бағаны келесі санаттардың бірін таңдау арқылы толтырылады:</w:t>
      </w:r>
    </w:p>
    <w:bookmarkEnd w:id="68"/>
    <w:bookmarkStart w:name="z84" w:id="69"/>
    <w:p>
      <w:pPr>
        <w:spacing w:after="0"/>
        <w:ind w:left="0"/>
        <w:jc w:val="both"/>
      </w:pPr>
      <w:r>
        <w:rPr>
          <w:rFonts w:ascii="Times New Roman"/>
          <w:b w:val="false"/>
          <w:i w:val="false"/>
          <w:color w:val="000000"/>
          <w:sz w:val="28"/>
        </w:rPr>
        <w:t>
      1) аса маңызды;</w:t>
      </w:r>
    </w:p>
    <w:bookmarkEnd w:id="69"/>
    <w:bookmarkStart w:name="z85" w:id="70"/>
    <w:p>
      <w:pPr>
        <w:spacing w:after="0"/>
        <w:ind w:left="0"/>
        <w:jc w:val="both"/>
      </w:pPr>
      <w:r>
        <w:rPr>
          <w:rFonts w:ascii="Times New Roman"/>
          <w:b w:val="false"/>
          <w:i w:val="false"/>
          <w:color w:val="000000"/>
          <w:sz w:val="28"/>
        </w:rPr>
        <w:t>
      2) санатталған.</w:t>
      </w:r>
    </w:p>
    <w:bookmarkEnd w:id="70"/>
    <w:bookmarkStart w:name="z86" w:id="71"/>
    <w:p>
      <w:pPr>
        <w:spacing w:after="0"/>
        <w:ind w:left="0"/>
        <w:jc w:val="both"/>
      </w:pPr>
      <w:r>
        <w:rPr>
          <w:rFonts w:ascii="Times New Roman"/>
          <w:b w:val="false"/>
          <w:i w:val="false"/>
          <w:color w:val="000000"/>
          <w:sz w:val="28"/>
        </w:rPr>
        <w:t>
      17. "Санатқа жатқызу себебі" 11-бағаны келесі себептердің бірін таңдау арқылы толтырылады:</w:t>
      </w:r>
    </w:p>
    <w:bookmarkEnd w:id="71"/>
    <w:bookmarkStart w:name="z87" w:id="72"/>
    <w:p>
      <w:pPr>
        <w:spacing w:after="0"/>
        <w:ind w:left="0"/>
        <w:jc w:val="both"/>
      </w:pPr>
      <w:r>
        <w:rPr>
          <w:rFonts w:ascii="Times New Roman"/>
          <w:b w:val="false"/>
          <w:i w:val="false"/>
          <w:color w:val="000000"/>
          <w:sz w:val="28"/>
        </w:rPr>
        <w:t>
      1) аумағында стратегиялық объектілер орналасқан ұйымдар;</w:t>
      </w:r>
    </w:p>
    <w:bookmarkEnd w:id="72"/>
    <w:bookmarkStart w:name="z88" w:id="73"/>
    <w:p>
      <w:pPr>
        <w:spacing w:after="0"/>
        <w:ind w:left="0"/>
        <w:jc w:val="both"/>
      </w:pPr>
      <w:r>
        <w:rPr>
          <w:rFonts w:ascii="Times New Roman"/>
          <w:b w:val="false"/>
          <w:i w:val="false"/>
          <w:color w:val="000000"/>
          <w:sz w:val="28"/>
        </w:rPr>
        <w:t>
      2) жұмыс істеуінің бұзылуы елеулі әлеуметтік-экономикалық салдарға, жергілікті ауқымдағы төтенше жағдайлардың туындауына әкеп соғуы мүмкін ұйымдар;</w:t>
      </w:r>
    </w:p>
    <w:bookmarkEnd w:id="73"/>
    <w:bookmarkStart w:name="z89" w:id="74"/>
    <w:p>
      <w:pPr>
        <w:spacing w:after="0"/>
        <w:ind w:left="0"/>
        <w:jc w:val="both"/>
      </w:pPr>
      <w:r>
        <w:rPr>
          <w:rFonts w:ascii="Times New Roman"/>
          <w:b w:val="false"/>
          <w:i w:val="false"/>
          <w:color w:val="000000"/>
          <w:sz w:val="28"/>
        </w:rPr>
        <w:t>
      3) мемлекеттік меншіктің аса маңызды объектілері;</w:t>
      </w:r>
    </w:p>
    <w:bookmarkEnd w:id="74"/>
    <w:bookmarkStart w:name="z90" w:id="75"/>
    <w:p>
      <w:pPr>
        <w:spacing w:after="0"/>
        <w:ind w:left="0"/>
        <w:jc w:val="both"/>
      </w:pPr>
      <w:r>
        <w:rPr>
          <w:rFonts w:ascii="Times New Roman"/>
          <w:b w:val="false"/>
          <w:i w:val="false"/>
          <w:color w:val="000000"/>
          <w:sz w:val="28"/>
        </w:rPr>
        <w:t>
      4) өнеркәсіптің қолданыстағы, салынып жатқан, реконструкцияланатын және жобаланатын қауіпті өндірістік объектілері бар ұйымдар;</w:t>
      </w:r>
    </w:p>
    <w:bookmarkEnd w:id="75"/>
    <w:bookmarkStart w:name="z91" w:id="76"/>
    <w:p>
      <w:pPr>
        <w:spacing w:after="0"/>
        <w:ind w:left="0"/>
        <w:jc w:val="both"/>
      </w:pPr>
      <w:r>
        <w:rPr>
          <w:rFonts w:ascii="Times New Roman"/>
          <w:b w:val="false"/>
          <w:i w:val="false"/>
          <w:color w:val="000000"/>
          <w:sz w:val="28"/>
        </w:rPr>
        <w:t>
      5) көлік-коммуникация кешенін ұйымдастыру;</w:t>
      </w:r>
    </w:p>
    <w:bookmarkEnd w:id="76"/>
    <w:bookmarkStart w:name="z92" w:id="77"/>
    <w:p>
      <w:pPr>
        <w:spacing w:after="0"/>
        <w:ind w:left="0"/>
        <w:jc w:val="both"/>
      </w:pPr>
      <w:r>
        <w:rPr>
          <w:rFonts w:ascii="Times New Roman"/>
          <w:b w:val="false"/>
          <w:i w:val="false"/>
          <w:color w:val="000000"/>
          <w:sz w:val="28"/>
        </w:rPr>
        <w:t>
      6) маңызды мемлекеттік және экономикалық маңызы бар ұйымдар;</w:t>
      </w:r>
    </w:p>
    <w:bookmarkEnd w:id="77"/>
    <w:bookmarkStart w:name="z93" w:id="78"/>
    <w:p>
      <w:pPr>
        <w:spacing w:after="0"/>
        <w:ind w:left="0"/>
        <w:jc w:val="both"/>
      </w:pPr>
      <w:r>
        <w:rPr>
          <w:rFonts w:ascii="Times New Roman"/>
          <w:b w:val="false"/>
          <w:i w:val="false"/>
          <w:color w:val="000000"/>
          <w:sz w:val="28"/>
        </w:rPr>
        <w:t>
      7) аумағында тіршілікті қамтамасыз ету объектілері орналасқан ұйымдар;</w:t>
      </w:r>
    </w:p>
    <w:bookmarkEnd w:id="78"/>
    <w:bookmarkStart w:name="z94" w:id="79"/>
    <w:p>
      <w:pPr>
        <w:spacing w:after="0"/>
        <w:ind w:left="0"/>
        <w:jc w:val="both"/>
      </w:pPr>
      <w:r>
        <w:rPr>
          <w:rFonts w:ascii="Times New Roman"/>
          <w:b w:val="false"/>
          <w:i w:val="false"/>
          <w:color w:val="000000"/>
          <w:sz w:val="28"/>
        </w:rPr>
        <w:t>
      8) яд өндірумен, өңдеумен, тасымалдаумен, сатып алумен, сақтаумен, өткізумен, пайдаланумен және жоюмен айналысатын ұйымдар;</w:t>
      </w:r>
    </w:p>
    <w:bookmarkEnd w:id="79"/>
    <w:bookmarkStart w:name="z95" w:id="80"/>
    <w:p>
      <w:pPr>
        <w:spacing w:after="0"/>
        <w:ind w:left="0"/>
        <w:jc w:val="both"/>
      </w:pPr>
      <w:r>
        <w:rPr>
          <w:rFonts w:ascii="Times New Roman"/>
          <w:b w:val="false"/>
          <w:i w:val="false"/>
          <w:color w:val="000000"/>
          <w:sz w:val="28"/>
        </w:rPr>
        <w:t>
      9) энергетика ұйымдары.</w:t>
      </w:r>
    </w:p>
    <w:bookmarkEnd w:id="80"/>
    <w:bookmarkStart w:name="z96" w:id="81"/>
    <w:p>
      <w:pPr>
        <w:spacing w:after="0"/>
        <w:ind w:left="0"/>
        <w:jc w:val="both"/>
      </w:pPr>
      <w:r>
        <w:rPr>
          <w:rFonts w:ascii="Times New Roman"/>
          <w:b w:val="false"/>
          <w:i w:val="false"/>
          <w:color w:val="000000"/>
          <w:sz w:val="28"/>
        </w:rPr>
        <w:t>
      18. "Есептерді ұсыну" 12-бағаны келесі санаттардың бірін таңдау арқылы толтырылады:</w:t>
      </w:r>
    </w:p>
    <w:bookmarkEnd w:id="81"/>
    <w:bookmarkStart w:name="z97" w:id="82"/>
    <w:p>
      <w:pPr>
        <w:spacing w:after="0"/>
        <w:ind w:left="0"/>
        <w:jc w:val="both"/>
      </w:pPr>
      <w:r>
        <w:rPr>
          <w:rFonts w:ascii="Times New Roman"/>
          <w:b w:val="false"/>
          <w:i w:val="false"/>
          <w:color w:val="000000"/>
          <w:sz w:val="28"/>
        </w:rPr>
        <w:t>
      1) ұсынады;</w:t>
      </w:r>
    </w:p>
    <w:bookmarkEnd w:id="82"/>
    <w:bookmarkStart w:name="z98" w:id="83"/>
    <w:p>
      <w:pPr>
        <w:spacing w:after="0"/>
        <w:ind w:left="0"/>
        <w:jc w:val="both"/>
      </w:pPr>
      <w:r>
        <w:rPr>
          <w:rFonts w:ascii="Times New Roman"/>
          <w:b w:val="false"/>
          <w:i w:val="false"/>
          <w:color w:val="000000"/>
          <w:sz w:val="28"/>
        </w:rPr>
        <w:t>
      2) ұсынбайды.</w:t>
      </w:r>
    </w:p>
    <w:bookmarkEnd w:id="83"/>
    <w:bookmarkStart w:name="z99" w:id="84"/>
    <w:p>
      <w:pPr>
        <w:spacing w:after="0"/>
        <w:ind w:left="0"/>
        <w:jc w:val="both"/>
      </w:pPr>
      <w:r>
        <w:rPr>
          <w:rFonts w:ascii="Times New Roman"/>
          <w:b w:val="false"/>
          <w:i w:val="false"/>
          <w:color w:val="000000"/>
          <w:sz w:val="28"/>
        </w:rPr>
        <w:t>
      19. 1-9, 12-бағандарды толтыру міндетті.</w:t>
      </w:r>
    </w:p>
    <w:bookmarkEnd w:id="84"/>
    <w:bookmarkStart w:name="z100" w:id="85"/>
    <w:p>
      <w:pPr>
        <w:spacing w:after="0"/>
        <w:ind w:left="0"/>
        <w:jc w:val="both"/>
      </w:pPr>
      <w:r>
        <w:rPr>
          <w:rFonts w:ascii="Times New Roman"/>
          <w:b w:val="false"/>
          <w:i w:val="false"/>
          <w:color w:val="000000"/>
          <w:sz w:val="28"/>
        </w:rPr>
        <w:t>
      20. 9-бағанда "Азаматтық қорғаныс бойынша санаттарға жатқызылған ұйымдар" немесе "Ең көп жұмыс істейтін ауысымы бар азаматтық қорғаныс бойынша санаттарға жатқызылған ұйымдар" толтырылған жағдайда 10, 11-бағандарды толтыру міндетті.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