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b56c" w14:textId="7ddb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Журналистерді (бұқаралық ақпарат құралдарының өкілдері) аккредиттеудің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20 тамыздағы № 367-НҚ бұйрығы. Қазақстан Республикасының Әділет министрлігінде 2024 жылғы 21 тамызда № 34967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20.08.2024 бастап қолданысқа енгізіледі</w:t>
      </w:r>
    </w:p>
    <w:bookmarkStart w:name="z6" w:id="0"/>
    <w:p>
      <w:pPr>
        <w:spacing w:after="0"/>
        <w:ind w:left="0"/>
        <w:jc w:val="both"/>
      </w:pPr>
      <w:r>
        <w:rPr>
          <w:rFonts w:ascii="Times New Roman"/>
          <w:b w:val="false"/>
          <w:i w:val="false"/>
          <w:color w:val="000000"/>
          <w:sz w:val="28"/>
        </w:rPr>
        <w:t xml:space="preserve">
      "Масс-медиа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қосымшаға сәйкес Журналистерді (бұқаралық ақпарат құралдарының өкілдерін) аккредиттеудің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8" w:id="2"/>
    <w:p>
      <w:pPr>
        <w:spacing w:after="0"/>
        <w:ind w:left="0"/>
        <w:jc w:val="both"/>
      </w:pPr>
      <w:r>
        <w:rPr>
          <w:rFonts w:ascii="Times New Roman"/>
          <w:b w:val="false"/>
          <w:i w:val="false"/>
          <w:color w:val="000000"/>
          <w:sz w:val="28"/>
        </w:rPr>
        <w:t>
      2. Қазақстан Республикасы Мәдениет және ақпарат министрлігінің Бұқаралық ақпарат құралдары саласындағы мемлекеттік саясат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2024 жылғы 20 тамыздан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20 тамыздағы</w:t>
            </w:r>
            <w:r>
              <w:br/>
            </w:r>
            <w:r>
              <w:rPr>
                <w:rFonts w:ascii="Times New Roman"/>
                <w:b w:val="false"/>
                <w:i w:val="false"/>
                <w:color w:val="000000"/>
                <w:sz w:val="20"/>
              </w:rPr>
              <w:t>№ 367-НҚ Бұйрығына</w:t>
            </w:r>
            <w:r>
              <w:br/>
            </w:r>
            <w:r>
              <w:rPr>
                <w:rFonts w:ascii="Times New Roman"/>
                <w:b w:val="false"/>
                <w:i w:val="false"/>
                <w:color w:val="000000"/>
                <w:sz w:val="20"/>
              </w:rPr>
              <w:t>қосымша</w:t>
            </w:r>
          </w:p>
        </w:tc>
      </w:tr>
    </w:tbl>
    <w:bookmarkStart w:name="z113" w:id="8"/>
    <w:p>
      <w:pPr>
        <w:spacing w:after="0"/>
        <w:ind w:left="0"/>
        <w:jc w:val="left"/>
      </w:pPr>
      <w:r>
        <w:rPr>
          <w:rFonts w:ascii="Times New Roman"/>
          <w:b/>
          <w:i w:val="false"/>
          <w:color w:val="000000"/>
        </w:rPr>
        <w:t xml:space="preserve"> Журналистерді (бұқаралық ақпарат құралдарының өкілдері) аккредиттеудің үлгілік қағидалары</w:t>
      </w:r>
    </w:p>
    <w:bookmarkEnd w:id="8"/>
    <w:bookmarkStart w:name="z114" w:id="9"/>
    <w:p>
      <w:pPr>
        <w:spacing w:after="0"/>
        <w:ind w:left="0"/>
        <w:jc w:val="left"/>
      </w:pPr>
      <w:r>
        <w:rPr>
          <w:rFonts w:ascii="Times New Roman"/>
          <w:b/>
          <w:i w:val="false"/>
          <w:color w:val="000000"/>
        </w:rPr>
        <w:t xml:space="preserve"> 1-тарау. Жалпы ережелер</w:t>
      </w:r>
    </w:p>
    <w:bookmarkEnd w:id="9"/>
    <w:bookmarkStart w:name="z115" w:id="10"/>
    <w:p>
      <w:pPr>
        <w:spacing w:after="0"/>
        <w:ind w:left="0"/>
        <w:jc w:val="both"/>
      </w:pPr>
      <w:r>
        <w:rPr>
          <w:rFonts w:ascii="Times New Roman"/>
          <w:b w:val="false"/>
          <w:i w:val="false"/>
          <w:color w:val="000000"/>
          <w:sz w:val="28"/>
        </w:rPr>
        <w:t xml:space="preserve">
      1. Осы Журналистерді (бұқаралық ақпарат құралдарының өкілдерін) аккредиттеудің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мемлекеттік органдары мен ұйымдары (бұдан әрі – аккредиттеуші ұйым (дар)) жанындағы бұқаралық ақпарат құралдарының журналистерін (бұқаралық ақпарат құралдарының өкілдерін) аккредиттеудің тәртібін айқындайды.</w:t>
      </w:r>
    </w:p>
    <w:bookmarkEnd w:id="10"/>
    <w:bookmarkStart w:name="z11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17" w:id="12"/>
    <w:p>
      <w:pPr>
        <w:spacing w:after="0"/>
        <w:ind w:left="0"/>
        <w:jc w:val="both"/>
      </w:pPr>
      <w:r>
        <w:rPr>
          <w:rFonts w:ascii="Times New Roman"/>
          <w:b w:val="false"/>
          <w:i w:val="false"/>
          <w:color w:val="000000"/>
          <w:sz w:val="28"/>
        </w:rPr>
        <w:t xml:space="preserve">
      1) аккредиттеудің оңайлатылған тәртібі – аккредиттеу картасын беру арқылы бұқаралық ақпарат құралдарын және олардың журналистерін (бұқаралық ақпарат құралдарының өкілдерін) аккредиттеудің автоматтандырылған процесі; </w:t>
      </w:r>
    </w:p>
    <w:bookmarkEnd w:id="12"/>
    <w:bookmarkStart w:name="z118" w:id="13"/>
    <w:p>
      <w:pPr>
        <w:spacing w:after="0"/>
        <w:ind w:left="0"/>
        <w:jc w:val="both"/>
      </w:pPr>
      <w:r>
        <w:rPr>
          <w:rFonts w:ascii="Times New Roman"/>
          <w:b w:val="false"/>
          <w:i w:val="false"/>
          <w:color w:val="000000"/>
          <w:sz w:val="28"/>
        </w:rPr>
        <w:t>
      2) бас редактор (редактор) – бұқаралық ақпарат құралының редакциясын басқаратын және бұқаралық ақпарат құралының өнімін шығаруға және таратуға тиісті өкілеттіктері бар жеке тұлға;</w:t>
      </w:r>
    </w:p>
    <w:bookmarkEnd w:id="13"/>
    <w:bookmarkStart w:name="z119" w:id="14"/>
    <w:p>
      <w:pPr>
        <w:spacing w:after="0"/>
        <w:ind w:left="0"/>
        <w:jc w:val="both"/>
      </w:pPr>
      <w:r>
        <w:rPr>
          <w:rFonts w:ascii="Times New Roman"/>
          <w:b w:val="false"/>
          <w:i w:val="false"/>
          <w:color w:val="000000"/>
          <w:sz w:val="28"/>
        </w:rPr>
        <w:t>
      3) бірыңғай медиа платформа – мемлекеттік ақпараттық саясатты іске асыруға арналған ақпараттық жүйе;</w:t>
      </w:r>
    </w:p>
    <w:bookmarkEnd w:id="14"/>
    <w:bookmarkStart w:name="z120" w:id="15"/>
    <w:p>
      <w:pPr>
        <w:spacing w:after="0"/>
        <w:ind w:left="0"/>
        <w:jc w:val="both"/>
      </w:pPr>
      <w:r>
        <w:rPr>
          <w:rFonts w:ascii="Times New Roman"/>
          <w:b w:val="false"/>
          <w:i w:val="false"/>
          <w:color w:val="000000"/>
          <w:sz w:val="28"/>
        </w:rPr>
        <w:t xml:space="preserve">
      4) бұқаралық ақпарат құралы – мерзімді баспа басылымы, теле -, радиоарна, интернет-басылым; </w:t>
      </w:r>
    </w:p>
    <w:bookmarkEnd w:id="15"/>
    <w:bookmarkStart w:name="z121" w:id="16"/>
    <w:p>
      <w:pPr>
        <w:spacing w:after="0"/>
        <w:ind w:left="0"/>
        <w:jc w:val="both"/>
      </w:pPr>
      <w:r>
        <w:rPr>
          <w:rFonts w:ascii="Times New Roman"/>
          <w:b w:val="false"/>
          <w:i w:val="false"/>
          <w:color w:val="000000"/>
          <w:sz w:val="28"/>
        </w:rPr>
        <w:t>
      5) бұқаралық ақпарат құралының редакциясы – бұқаралық ақпарат құралының материалдарын жинауды, әзірлеуді, шығаруды және таратуды жүзеге асыратын жеке тұлға не заңды тұлғаның құрылымдық бөлiмшесi болып табылатын шығармашылық ұжым;</w:t>
      </w:r>
    </w:p>
    <w:bookmarkEnd w:id="16"/>
    <w:bookmarkStart w:name="z122" w:id="17"/>
    <w:p>
      <w:pPr>
        <w:spacing w:after="0"/>
        <w:ind w:left="0"/>
        <w:jc w:val="both"/>
      </w:pPr>
      <w:r>
        <w:rPr>
          <w:rFonts w:ascii="Times New Roman"/>
          <w:b w:val="false"/>
          <w:i w:val="false"/>
          <w:color w:val="000000"/>
          <w:sz w:val="28"/>
        </w:rPr>
        <w:t>
      6) журналисті (бұқаралық ақпарат құралдарының өкілін) аккредиттеу – журналисті тағайындау рәсімі және оның өкілеттігін мемлекеттік органның және (немесе) ұйымның тануы;</w:t>
      </w:r>
    </w:p>
    <w:bookmarkEnd w:id="17"/>
    <w:bookmarkStart w:name="z123" w:id="18"/>
    <w:p>
      <w:pPr>
        <w:spacing w:after="0"/>
        <w:ind w:left="0"/>
        <w:jc w:val="both"/>
      </w:pPr>
      <w:r>
        <w:rPr>
          <w:rFonts w:ascii="Times New Roman"/>
          <w:b w:val="false"/>
          <w:i w:val="false"/>
          <w:color w:val="000000"/>
          <w:sz w:val="28"/>
        </w:rPr>
        <w:t>
      7) журналист (бұқаралық ақпарат құралдарының өкілі) – бұқаралық ақпарат құралының редакциясымен еңбек немесе өзге де шарттық қатынастар негізінде бұқаралық ақпарат құралы үшін хабарлар мен материалдарды жинау, өңдеу және әзірлеу қызметін жүзеге асыратын жеке тұлға;</w:t>
      </w:r>
    </w:p>
    <w:bookmarkEnd w:id="18"/>
    <w:bookmarkStart w:name="z124" w:id="19"/>
    <w:p>
      <w:pPr>
        <w:spacing w:after="0"/>
        <w:ind w:left="0"/>
        <w:jc w:val="both"/>
      </w:pPr>
      <w:r>
        <w:rPr>
          <w:rFonts w:ascii="Times New Roman"/>
          <w:b w:val="false"/>
          <w:i w:val="false"/>
          <w:color w:val="000000"/>
          <w:sz w:val="28"/>
        </w:rPr>
        <w:t>
      8) іс-шара регламенті – аккредиттеуші ұйыммен жүргізілетін іс-шараның жүргізу тәртібін айқындайтын құжат.</w:t>
      </w:r>
    </w:p>
    <w:bookmarkEnd w:id="19"/>
    <w:bookmarkStart w:name="z125" w:id="20"/>
    <w:p>
      <w:pPr>
        <w:spacing w:after="0"/>
        <w:ind w:left="0"/>
        <w:jc w:val="both"/>
      </w:pPr>
      <w:r>
        <w:rPr>
          <w:rFonts w:ascii="Times New Roman"/>
          <w:b w:val="false"/>
          <w:i w:val="false"/>
          <w:color w:val="000000"/>
          <w:sz w:val="28"/>
        </w:rPr>
        <w:t>
      3. Журналистерді (бұқаралық ақпарат құралдарының өкілдерін) аккредиттеу аккредиттеуші ұйымның қызметі туралы жұртшылықты кеңінен және жедел хабардар ету мақсатында жүзеге асырылады.</w:t>
      </w:r>
    </w:p>
    <w:bookmarkEnd w:id="20"/>
    <w:bookmarkStart w:name="z126" w:id="21"/>
    <w:p>
      <w:pPr>
        <w:spacing w:after="0"/>
        <w:ind w:left="0"/>
        <w:jc w:val="left"/>
      </w:pPr>
      <w:r>
        <w:rPr>
          <w:rFonts w:ascii="Times New Roman"/>
          <w:b/>
          <w:i w:val="false"/>
          <w:color w:val="000000"/>
        </w:rPr>
        <w:t xml:space="preserve"> 2-тарау. Журналистерді (бұқаралық ақпарат құралдарының өкілдерін) аккредиттеу тәртібі</w:t>
      </w:r>
    </w:p>
    <w:bookmarkEnd w:id="21"/>
    <w:bookmarkStart w:name="z127" w:id="22"/>
    <w:p>
      <w:pPr>
        <w:spacing w:after="0"/>
        <w:ind w:left="0"/>
        <w:jc w:val="left"/>
      </w:pPr>
      <w:r>
        <w:rPr>
          <w:rFonts w:ascii="Times New Roman"/>
          <w:b/>
          <w:i w:val="false"/>
          <w:color w:val="000000"/>
        </w:rPr>
        <w:t xml:space="preserve"> 1-параграф. Журналистерді (бұқаралық ақпарат құралдарының өкілдерін) тұрақты аккредиттеу</w:t>
      </w:r>
    </w:p>
    <w:bookmarkEnd w:id="22"/>
    <w:bookmarkStart w:name="z128" w:id="23"/>
    <w:p>
      <w:pPr>
        <w:spacing w:after="0"/>
        <w:ind w:left="0"/>
        <w:jc w:val="both"/>
      </w:pPr>
      <w:r>
        <w:rPr>
          <w:rFonts w:ascii="Times New Roman"/>
          <w:b w:val="false"/>
          <w:i w:val="false"/>
          <w:color w:val="000000"/>
          <w:sz w:val="28"/>
        </w:rPr>
        <w:t>
      4. Журналистерді (бұқаралық ақпарат құралдарының өкілдерін) тұрақты аккредиттеу аккредиттеуші ұйымның жанында оның орналасқан жеріне және аккредиттелетін журналистердің (бұқаралық ақпарат құралдарының өкілдерінің) тұрақты тұратын жеріне қарамастан жүргізіледі.</w:t>
      </w:r>
    </w:p>
    <w:bookmarkEnd w:id="23"/>
    <w:bookmarkStart w:name="z129" w:id="24"/>
    <w:p>
      <w:pPr>
        <w:spacing w:after="0"/>
        <w:ind w:left="0"/>
        <w:jc w:val="both"/>
      </w:pPr>
      <w:r>
        <w:rPr>
          <w:rFonts w:ascii="Times New Roman"/>
          <w:b w:val="false"/>
          <w:i w:val="false"/>
          <w:color w:val="000000"/>
          <w:sz w:val="28"/>
        </w:rPr>
        <w:t>
      5. Аккредиттеуші ұйым өз қызметінің ерекшелігін ескере отырып, журналистерді (бұқаралық ақпарат құралдары өкілдерін) тұрақты аккредиттеуді жүргізуге өтініштерді қабылдау және қарау тәртібін, оның ішінде мерзімдерін белгілейді.</w:t>
      </w:r>
    </w:p>
    <w:bookmarkEnd w:id="24"/>
    <w:bookmarkStart w:name="z130" w:id="25"/>
    <w:p>
      <w:pPr>
        <w:spacing w:after="0"/>
        <w:ind w:left="0"/>
        <w:jc w:val="both"/>
      </w:pPr>
      <w:r>
        <w:rPr>
          <w:rFonts w:ascii="Times New Roman"/>
          <w:b w:val="false"/>
          <w:i w:val="false"/>
          <w:color w:val="000000"/>
          <w:sz w:val="28"/>
        </w:rPr>
        <w:t>
      6. Журналистерді (бұқаралық ақпарат құралдары өкілдерін) тұрақты аккредиттеу бір жыл мерзімге жүзеге асырылады.</w:t>
      </w:r>
    </w:p>
    <w:bookmarkEnd w:id="25"/>
    <w:bookmarkStart w:name="z131" w:id="26"/>
    <w:p>
      <w:pPr>
        <w:spacing w:after="0"/>
        <w:ind w:left="0"/>
        <w:jc w:val="both"/>
      </w:pPr>
      <w:r>
        <w:rPr>
          <w:rFonts w:ascii="Times New Roman"/>
          <w:b w:val="false"/>
          <w:i w:val="false"/>
          <w:color w:val="000000"/>
          <w:sz w:val="28"/>
        </w:rPr>
        <w:t>
      7. Аккредиттеуші ұйым өзінің интернет-ресурсында журналистерді (бұқаралық ақпарат құралдары өкілдерін) қазақ және орыс тілдерінде тұрақты аккредиттеуді жүргізуге өтініштерді қабылдаудың басталғаны туралы хабарландыруды орналастырады.</w:t>
      </w:r>
    </w:p>
    <w:bookmarkEnd w:id="26"/>
    <w:bookmarkStart w:name="z132" w:id="27"/>
    <w:p>
      <w:pPr>
        <w:spacing w:after="0"/>
        <w:ind w:left="0"/>
        <w:jc w:val="both"/>
      </w:pPr>
      <w:r>
        <w:rPr>
          <w:rFonts w:ascii="Times New Roman"/>
          <w:b w:val="false"/>
          <w:i w:val="false"/>
          <w:color w:val="000000"/>
          <w:sz w:val="28"/>
        </w:rPr>
        <w:t xml:space="preserve">
      8. Аккредиттеуші ұйым он жұмыс күні ішінде аккредиттеуші ұйым жанынан өз журналистерін (бұқаралық ақпарат құралдарының өкілдерін) аккредиттеуге тілек білдірген бұқаралық ақпарат құралдары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журналистерді (бұқаралық ақпарат құралдарының өкілдерін) тұрақты аккредиттеу туралы өтінішті аккредиттелетін журналистердің (бұқаралық ақпарат құралдары өкілдерінің) жеке басын куәландыратын құжаттың көшірмесін (жеке басын сәйкестендіру үшін талап етіледі) және аккредиттелетін журналистің (бұқаралық ақпарат құралдары өкілінің)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пайдалануға келісімін қоса бере отырып, бас редактордың және (немесе) бұқаралық ақпарат құралының меншік иесінің қолымен ұсынады.</w:t>
      </w:r>
    </w:p>
    <w:bookmarkEnd w:id="27"/>
    <w:bookmarkStart w:name="z133" w:id="28"/>
    <w:p>
      <w:pPr>
        <w:spacing w:after="0"/>
        <w:ind w:left="0"/>
        <w:jc w:val="both"/>
      </w:pPr>
      <w:r>
        <w:rPr>
          <w:rFonts w:ascii="Times New Roman"/>
          <w:b w:val="false"/>
          <w:i w:val="false"/>
          <w:color w:val="000000"/>
          <w:sz w:val="28"/>
        </w:rPr>
        <w:t xml:space="preserve">
      9. Тұрақты аккредиттеу туралы өтінішті қарау мерзімі -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қабылдау аяқталған күннен бастап үш жұмыс күні.</w:t>
      </w:r>
    </w:p>
    <w:bookmarkEnd w:id="28"/>
    <w:bookmarkStart w:name="z134" w:id="29"/>
    <w:p>
      <w:pPr>
        <w:spacing w:after="0"/>
        <w:ind w:left="0"/>
        <w:jc w:val="both"/>
      </w:pPr>
      <w:r>
        <w:rPr>
          <w:rFonts w:ascii="Times New Roman"/>
          <w:b w:val="false"/>
          <w:i w:val="false"/>
          <w:color w:val="000000"/>
          <w:sz w:val="28"/>
        </w:rPr>
        <w:t>
       Аса маңызды мемлекеттік объектілерде және стратегиялық объектілерде тұрақты аккредиттеу туралы өтінішті қарау мерзімі - он жұмыс күні.</w:t>
      </w:r>
    </w:p>
    <w:bookmarkEnd w:id="29"/>
    <w:bookmarkStart w:name="z135" w:id="30"/>
    <w:p>
      <w:pPr>
        <w:spacing w:after="0"/>
        <w:ind w:left="0"/>
        <w:jc w:val="both"/>
      </w:pPr>
      <w:r>
        <w:rPr>
          <w:rFonts w:ascii="Times New Roman"/>
          <w:b w:val="false"/>
          <w:i w:val="false"/>
          <w:color w:val="000000"/>
          <w:sz w:val="28"/>
        </w:rPr>
        <w:t>
      10. Аккредиттеуші ұйым өтінішті қарау қорытындылары бойынша өтініш берушілерді мынадай шешімдердің бірі туралы:</w:t>
      </w:r>
    </w:p>
    <w:bookmarkEnd w:id="30"/>
    <w:bookmarkStart w:name="z136" w:id="31"/>
    <w:p>
      <w:pPr>
        <w:spacing w:after="0"/>
        <w:ind w:left="0"/>
        <w:jc w:val="both"/>
      </w:pPr>
      <w:r>
        <w:rPr>
          <w:rFonts w:ascii="Times New Roman"/>
          <w:b w:val="false"/>
          <w:i w:val="false"/>
          <w:color w:val="000000"/>
          <w:sz w:val="28"/>
        </w:rPr>
        <w:t>
      1) аккредиттеу туралы;</w:t>
      </w:r>
    </w:p>
    <w:bookmarkEnd w:id="31"/>
    <w:bookmarkStart w:name="z137" w:id="32"/>
    <w:p>
      <w:pPr>
        <w:spacing w:after="0"/>
        <w:ind w:left="0"/>
        <w:jc w:val="both"/>
      </w:pPr>
      <w:r>
        <w:rPr>
          <w:rFonts w:ascii="Times New Roman"/>
          <w:b w:val="false"/>
          <w:i w:val="false"/>
          <w:color w:val="000000"/>
          <w:sz w:val="28"/>
        </w:rPr>
        <w:t>
      2) аккредиттеуден бас тарту туралы жазбаша және (немесе) электрондық түрде хабардар етеді.</w:t>
      </w:r>
    </w:p>
    <w:bookmarkEnd w:id="32"/>
    <w:bookmarkStart w:name="z138" w:id="33"/>
    <w:p>
      <w:pPr>
        <w:spacing w:after="0"/>
        <w:ind w:left="0"/>
        <w:jc w:val="both"/>
      </w:pPr>
      <w:r>
        <w:rPr>
          <w:rFonts w:ascii="Times New Roman"/>
          <w:b w:val="false"/>
          <w:i w:val="false"/>
          <w:color w:val="000000"/>
          <w:sz w:val="28"/>
        </w:rPr>
        <w:t>
      11. Аккредиттелген журналист (бұқаралық ақпарат құралдарының өкілі) мына:</w:t>
      </w:r>
    </w:p>
    <w:bookmarkEnd w:id="33"/>
    <w:bookmarkStart w:name="z139" w:id="34"/>
    <w:p>
      <w:pPr>
        <w:spacing w:after="0"/>
        <w:ind w:left="0"/>
        <w:jc w:val="both"/>
      </w:pPr>
      <w:r>
        <w:rPr>
          <w:rFonts w:ascii="Times New Roman"/>
          <w:b w:val="false"/>
          <w:i w:val="false"/>
          <w:color w:val="000000"/>
          <w:sz w:val="28"/>
        </w:rPr>
        <w:t>
      1) оның аккредиттелген мемлекеттік органдар мен ұйымдарынан алынған ақпаратты оның атынан аккредиттеуге тиісті өтініш келіп түскен бұқаралық ақпарат құралдарында ғана жинау және тарату;</w:t>
      </w:r>
    </w:p>
    <w:bookmarkEnd w:id="34"/>
    <w:bookmarkStart w:name="z140" w:id="35"/>
    <w:p>
      <w:pPr>
        <w:spacing w:after="0"/>
        <w:ind w:left="0"/>
        <w:jc w:val="both"/>
      </w:pPr>
      <w:r>
        <w:rPr>
          <w:rFonts w:ascii="Times New Roman"/>
          <w:b w:val="false"/>
          <w:i w:val="false"/>
          <w:color w:val="000000"/>
          <w:sz w:val="28"/>
        </w:rPr>
        <w:t>
      2) аккредиттеуші ұйым жүргізетін іс-шаралар регламентінің сақтау;</w:t>
      </w:r>
    </w:p>
    <w:bookmarkEnd w:id="35"/>
    <w:bookmarkStart w:name="z141" w:id="36"/>
    <w:p>
      <w:pPr>
        <w:spacing w:after="0"/>
        <w:ind w:left="0"/>
        <w:jc w:val="both"/>
      </w:pPr>
      <w:r>
        <w:rPr>
          <w:rFonts w:ascii="Times New Roman"/>
          <w:b w:val="false"/>
          <w:i w:val="false"/>
          <w:color w:val="000000"/>
          <w:sz w:val="28"/>
        </w:rPr>
        <w:t>
      3) аса маңызды мемлекеттік объектілер мен стратегиялық объектілердің өткізу және объектішілік режимін сақтау шарттарын сақтайды.</w:t>
      </w:r>
    </w:p>
    <w:bookmarkEnd w:id="36"/>
    <w:bookmarkStart w:name="z142" w:id="37"/>
    <w:p>
      <w:pPr>
        <w:spacing w:after="0"/>
        <w:ind w:left="0"/>
        <w:jc w:val="both"/>
      </w:pPr>
      <w:r>
        <w:rPr>
          <w:rFonts w:ascii="Times New Roman"/>
          <w:b w:val="false"/>
          <w:i w:val="false"/>
          <w:color w:val="000000"/>
          <w:sz w:val="28"/>
        </w:rPr>
        <w:t>
      12. Аккредиттеуші ұйым өткізілетін іс-шараның регламентін бекітеді.</w:t>
      </w:r>
    </w:p>
    <w:bookmarkEnd w:id="37"/>
    <w:bookmarkStart w:name="z143" w:id="38"/>
    <w:p>
      <w:pPr>
        <w:spacing w:after="0"/>
        <w:ind w:left="0"/>
        <w:jc w:val="both"/>
      </w:pPr>
      <w:r>
        <w:rPr>
          <w:rFonts w:ascii="Times New Roman"/>
          <w:b w:val="false"/>
          <w:i w:val="false"/>
          <w:color w:val="000000"/>
          <w:sz w:val="28"/>
        </w:rPr>
        <w:t>
      13. Тұрақты аккредиттеуден бас тартуға:</w:t>
      </w:r>
    </w:p>
    <w:bookmarkEnd w:id="38"/>
    <w:bookmarkStart w:name="z144" w:id="39"/>
    <w:p>
      <w:pPr>
        <w:spacing w:after="0"/>
        <w:ind w:left="0"/>
        <w:jc w:val="both"/>
      </w:pPr>
      <w:r>
        <w:rPr>
          <w:rFonts w:ascii="Times New Roman"/>
          <w:b w:val="false"/>
          <w:i w:val="false"/>
          <w:color w:val="000000"/>
          <w:sz w:val="28"/>
        </w:rPr>
        <w:t>
      1)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bookmarkEnd w:id="39"/>
    <w:bookmarkStart w:name="z145" w:id="4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ұсынбау;</w:t>
      </w:r>
    </w:p>
    <w:bookmarkEnd w:id="40"/>
    <w:bookmarkStart w:name="z146" w:id="41"/>
    <w:p>
      <w:pPr>
        <w:spacing w:after="0"/>
        <w:ind w:left="0"/>
        <w:jc w:val="both"/>
      </w:pPr>
      <w:r>
        <w:rPr>
          <w:rFonts w:ascii="Times New Roman"/>
          <w:b w:val="false"/>
          <w:i w:val="false"/>
          <w:color w:val="000000"/>
          <w:sz w:val="28"/>
        </w:rPr>
        <w:t>
      3) тізілімде есепке қойылған бұқаралық ақпарат құралдарының болмауы негіз болып табылады.</w:t>
      </w:r>
    </w:p>
    <w:bookmarkEnd w:id="41"/>
    <w:bookmarkStart w:name="z147" w:id="42"/>
    <w:p>
      <w:pPr>
        <w:spacing w:after="0"/>
        <w:ind w:left="0"/>
        <w:jc w:val="both"/>
      </w:pPr>
      <w:r>
        <w:rPr>
          <w:rFonts w:ascii="Times New Roman"/>
          <w:b w:val="false"/>
          <w:i w:val="false"/>
          <w:color w:val="000000"/>
          <w:sz w:val="28"/>
        </w:rPr>
        <w:t>
      Тұрақты аккредиттеуден заңсыз бас тартуға журналист (бұқаралық ақпарат құралының өкілі) Қазақстан Республикасының заңнамасында белгіленген тәртіппен шағымдануы мүмкін.</w:t>
      </w:r>
    </w:p>
    <w:bookmarkEnd w:id="42"/>
    <w:bookmarkStart w:name="z148" w:id="43"/>
    <w:p>
      <w:pPr>
        <w:spacing w:after="0"/>
        <w:ind w:left="0"/>
        <w:jc w:val="both"/>
      </w:pPr>
      <w:r>
        <w:rPr>
          <w:rFonts w:ascii="Times New Roman"/>
          <w:b w:val="false"/>
          <w:i w:val="false"/>
          <w:color w:val="000000"/>
          <w:sz w:val="28"/>
        </w:rPr>
        <w:t>
      14. Журналисті (бұқаралық ақпарат құралының өкілін) тұрақты аккредиттеуден айыру үшін:</w:t>
      </w:r>
    </w:p>
    <w:bookmarkEnd w:id="43"/>
    <w:bookmarkStart w:name="z149" w:id="4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себептерін көрсете отырып, бұқаралық ақпарат құралының бас редакторының және (немесе) бұқаралық ақпарат құралының меншік иесінің журналисті (бұқаралық ақпарат құралының өкілін) аккредиттеуден айыру туралы өтініші;</w:t>
      </w:r>
    </w:p>
    <w:bookmarkEnd w:id="44"/>
    <w:bookmarkStart w:name="z150" w:id="45"/>
    <w:p>
      <w:pPr>
        <w:spacing w:after="0"/>
        <w:ind w:left="0"/>
        <w:jc w:val="both"/>
      </w:pPr>
      <w:r>
        <w:rPr>
          <w:rFonts w:ascii="Times New Roman"/>
          <w:b w:val="false"/>
          <w:i w:val="false"/>
          <w:color w:val="000000"/>
          <w:sz w:val="28"/>
        </w:rPr>
        <w:t>
      2) журналист (бұқаралық ақпарат құралының өкілі) таратқан аккредиттеуші ұйымның іскерлік беделіне нұқсан келтіретін мәліметтерді шындыққа сәйкес келмейді деп тану туралы заңды күшіне енген сот шешімінің болуы;</w:t>
      </w:r>
    </w:p>
    <w:bookmarkEnd w:id="45"/>
    <w:bookmarkStart w:name="z151" w:id="46"/>
    <w:p>
      <w:pPr>
        <w:spacing w:after="0"/>
        <w:ind w:left="0"/>
        <w:jc w:val="both"/>
      </w:pPr>
      <w:r>
        <w:rPr>
          <w:rFonts w:ascii="Times New Roman"/>
          <w:b w:val="false"/>
          <w:i w:val="false"/>
          <w:color w:val="000000"/>
          <w:sz w:val="28"/>
        </w:rPr>
        <w:t>
      3)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bookmarkEnd w:id="46"/>
    <w:bookmarkStart w:name="z152" w:id="47"/>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шарттарды екі және одан да көп рет бұзу негіз болып табылады.</w:t>
      </w:r>
    </w:p>
    <w:bookmarkEnd w:id="47"/>
    <w:bookmarkStart w:name="z153" w:id="48"/>
    <w:p>
      <w:pPr>
        <w:spacing w:after="0"/>
        <w:ind w:left="0"/>
        <w:jc w:val="both"/>
      </w:pPr>
      <w:r>
        <w:rPr>
          <w:rFonts w:ascii="Times New Roman"/>
          <w:b w:val="false"/>
          <w:i w:val="false"/>
          <w:color w:val="000000"/>
          <w:sz w:val="28"/>
        </w:rPr>
        <w:t xml:space="preserve">
      15. Аккредиттеуші ұйым негіздемені анықтаған күннен бастап екі жұмыс күні ішінде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себептерді көрсете отырып, журналисті (бұқаралық ақпарат құралдарының өкілінің) аккредиттеуден айырғаны туралы бұқаралық ақпарат құралын хабардар етеді.</w:t>
      </w:r>
    </w:p>
    <w:bookmarkEnd w:id="48"/>
    <w:bookmarkStart w:name="z154" w:id="49"/>
    <w:p>
      <w:pPr>
        <w:spacing w:after="0"/>
        <w:ind w:left="0"/>
        <w:jc w:val="both"/>
      </w:pPr>
      <w:r>
        <w:rPr>
          <w:rFonts w:ascii="Times New Roman"/>
          <w:b w:val="false"/>
          <w:i w:val="false"/>
          <w:color w:val="000000"/>
          <w:sz w:val="28"/>
        </w:rPr>
        <w:t>
      16. Журналистерді (бұқаралық ақпарат құралдарының өкілдерін) тұрақты аккредиттеуден айыру алты ай мерзімге жүзеге асырылады.</w:t>
      </w:r>
    </w:p>
    <w:bookmarkEnd w:id="49"/>
    <w:bookmarkStart w:name="z155" w:id="50"/>
    <w:p>
      <w:pPr>
        <w:spacing w:after="0"/>
        <w:ind w:left="0"/>
        <w:jc w:val="both"/>
      </w:pPr>
      <w:r>
        <w:rPr>
          <w:rFonts w:ascii="Times New Roman"/>
          <w:b w:val="false"/>
          <w:i w:val="false"/>
          <w:color w:val="000000"/>
          <w:sz w:val="28"/>
        </w:rPr>
        <w:t xml:space="preserve">
      17. Журналистерді (бұқаралық ақпарат құралдарының өкілдерін) аккредиттеудің оңайлатылған тәртібі жағдайында бірыңғай медиа платформа арқылы "Масс-медиа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масс-медиа саласындағы уәкілетті орган айқындайтын тәртіппен аккредиттеу карталары беріледі.</w:t>
      </w:r>
    </w:p>
    <w:bookmarkEnd w:id="50"/>
    <w:bookmarkStart w:name="z156" w:id="51"/>
    <w:p>
      <w:pPr>
        <w:spacing w:after="0"/>
        <w:ind w:left="0"/>
        <w:jc w:val="left"/>
      </w:pPr>
      <w:r>
        <w:rPr>
          <w:rFonts w:ascii="Times New Roman"/>
          <w:b/>
          <w:i w:val="false"/>
          <w:color w:val="000000"/>
        </w:rPr>
        <w:t xml:space="preserve"> 2-параграф. Журналистерді (бұқаралық ақпарат құралдарының өкілдерін) уақытша аккредиттеу</w:t>
      </w:r>
    </w:p>
    <w:bookmarkEnd w:id="51"/>
    <w:bookmarkStart w:name="z157" w:id="52"/>
    <w:p>
      <w:pPr>
        <w:spacing w:after="0"/>
        <w:ind w:left="0"/>
        <w:jc w:val="both"/>
      </w:pPr>
      <w:r>
        <w:rPr>
          <w:rFonts w:ascii="Times New Roman"/>
          <w:b w:val="false"/>
          <w:i w:val="false"/>
          <w:color w:val="000000"/>
          <w:sz w:val="28"/>
        </w:rPr>
        <w:t>
      18. Уақытша аккредиттеу журналистерге нақты іс-шараны жариялау үшін қажетті мерзімге беріледі және тиісті іс-шара өткізілгенге дейін бір жұмыс күнінен кешіктірілмей жүргізіледі.</w:t>
      </w:r>
    </w:p>
    <w:bookmarkEnd w:id="52"/>
    <w:bookmarkStart w:name="z158" w:id="53"/>
    <w:p>
      <w:pPr>
        <w:spacing w:after="0"/>
        <w:ind w:left="0"/>
        <w:jc w:val="both"/>
      </w:pPr>
      <w:r>
        <w:rPr>
          <w:rFonts w:ascii="Times New Roman"/>
          <w:b w:val="false"/>
          <w:i w:val="false"/>
          <w:color w:val="000000"/>
          <w:sz w:val="28"/>
        </w:rPr>
        <w:t xml:space="preserve">
      19. Уақытша аккредиттеуді алу үшін бұқаралық ақпарат құралдары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журналистерді (бұқаралық ақпарат құралдарының өкілдерін) уақытша аккредиттеу туралы өтінішті аккредиттелетін журналистердің (бұқаралық ақпарат құралдары өкілдерінің) жеке басын куәландыратын құжаттың көшірмесін (жеке басын сәйкестендіру үшін талап етіледі) және аккредиттелетін журналистің (бұқаралық ақпарат құралдары өкілінің)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пайдалануға келісімін қоса бере отырып, бұқаралық ақпарат құралының бас редакторының және (немесе) меншік иесінің қолымен ұсынады</w:t>
      </w:r>
    </w:p>
    <w:bookmarkEnd w:id="53"/>
    <w:bookmarkStart w:name="z159" w:id="54"/>
    <w:p>
      <w:pPr>
        <w:spacing w:after="0"/>
        <w:ind w:left="0"/>
        <w:jc w:val="both"/>
      </w:pPr>
      <w:r>
        <w:rPr>
          <w:rFonts w:ascii="Times New Roman"/>
          <w:b w:val="false"/>
          <w:i w:val="false"/>
          <w:color w:val="000000"/>
          <w:sz w:val="28"/>
        </w:rPr>
        <w:t>
      20. Аккредиттеуші ұйым өтінішті қарау қорытындылары бойынша өтініш берушілерді мынадай шешімдердің бірі туралы:</w:t>
      </w:r>
    </w:p>
    <w:bookmarkEnd w:id="54"/>
    <w:bookmarkStart w:name="z160" w:id="55"/>
    <w:p>
      <w:pPr>
        <w:spacing w:after="0"/>
        <w:ind w:left="0"/>
        <w:jc w:val="both"/>
      </w:pPr>
      <w:r>
        <w:rPr>
          <w:rFonts w:ascii="Times New Roman"/>
          <w:b w:val="false"/>
          <w:i w:val="false"/>
          <w:color w:val="000000"/>
          <w:sz w:val="28"/>
        </w:rPr>
        <w:t>
      1) аккредиттеу туралы;</w:t>
      </w:r>
    </w:p>
    <w:bookmarkEnd w:id="55"/>
    <w:bookmarkStart w:name="z161" w:id="56"/>
    <w:p>
      <w:pPr>
        <w:spacing w:after="0"/>
        <w:ind w:left="0"/>
        <w:jc w:val="both"/>
      </w:pPr>
      <w:r>
        <w:rPr>
          <w:rFonts w:ascii="Times New Roman"/>
          <w:b w:val="false"/>
          <w:i w:val="false"/>
          <w:color w:val="000000"/>
          <w:sz w:val="28"/>
        </w:rPr>
        <w:t>
      2) аккредиттеуден бас тарту туралы жазбаша және (немесе) электрондық түрде хабардар етеді.</w:t>
      </w:r>
    </w:p>
    <w:bookmarkEnd w:id="56"/>
    <w:bookmarkStart w:name="z162" w:id="57"/>
    <w:p>
      <w:pPr>
        <w:spacing w:after="0"/>
        <w:ind w:left="0"/>
        <w:jc w:val="both"/>
      </w:pPr>
      <w:r>
        <w:rPr>
          <w:rFonts w:ascii="Times New Roman"/>
          <w:b w:val="false"/>
          <w:i w:val="false"/>
          <w:color w:val="000000"/>
          <w:sz w:val="28"/>
        </w:rPr>
        <w:t>
      21. Уақытша аккредиттелген журналист (бұқаралық ақпарат құралдарының өкілі) мына:</w:t>
      </w:r>
    </w:p>
    <w:bookmarkEnd w:id="57"/>
    <w:bookmarkStart w:name="z163" w:id="58"/>
    <w:p>
      <w:pPr>
        <w:spacing w:after="0"/>
        <w:ind w:left="0"/>
        <w:jc w:val="both"/>
      </w:pPr>
      <w:r>
        <w:rPr>
          <w:rFonts w:ascii="Times New Roman"/>
          <w:b w:val="false"/>
          <w:i w:val="false"/>
          <w:color w:val="000000"/>
          <w:sz w:val="28"/>
        </w:rPr>
        <w:t>
      1) оның аккредиттелген мемлекеттік органдар мен ұйымдарынан алынған ақпаратты оның атынан аккредиттеуге тиісті өтініш келіп түскен бұқаралық ақпарат құралдарында ғана жинау және тарату;</w:t>
      </w:r>
    </w:p>
    <w:bookmarkEnd w:id="58"/>
    <w:bookmarkStart w:name="z164" w:id="59"/>
    <w:p>
      <w:pPr>
        <w:spacing w:after="0"/>
        <w:ind w:left="0"/>
        <w:jc w:val="both"/>
      </w:pPr>
      <w:r>
        <w:rPr>
          <w:rFonts w:ascii="Times New Roman"/>
          <w:b w:val="false"/>
          <w:i w:val="false"/>
          <w:color w:val="000000"/>
          <w:sz w:val="28"/>
        </w:rPr>
        <w:t>
      2) аккредиттеуші ұйым жүргізетін іс-шаралар регламентінің сақтау;</w:t>
      </w:r>
    </w:p>
    <w:bookmarkEnd w:id="59"/>
    <w:bookmarkStart w:name="z165" w:id="60"/>
    <w:p>
      <w:pPr>
        <w:spacing w:after="0"/>
        <w:ind w:left="0"/>
        <w:jc w:val="both"/>
      </w:pPr>
      <w:r>
        <w:rPr>
          <w:rFonts w:ascii="Times New Roman"/>
          <w:b w:val="false"/>
          <w:i w:val="false"/>
          <w:color w:val="000000"/>
          <w:sz w:val="28"/>
        </w:rPr>
        <w:t>
      3) аса маңызды мемлекеттік объектілер мен стратегиялық объектілердің өткізу және объектішілік режимін сақтау шарттарын сақтайды.</w:t>
      </w:r>
    </w:p>
    <w:bookmarkEnd w:id="60"/>
    <w:bookmarkStart w:name="z166" w:id="61"/>
    <w:p>
      <w:pPr>
        <w:spacing w:after="0"/>
        <w:ind w:left="0"/>
        <w:jc w:val="both"/>
      </w:pPr>
      <w:r>
        <w:rPr>
          <w:rFonts w:ascii="Times New Roman"/>
          <w:b w:val="false"/>
          <w:i w:val="false"/>
          <w:color w:val="000000"/>
          <w:sz w:val="28"/>
        </w:rPr>
        <w:t>
      22. Уақытша аккредиттеуден бас тартуға:</w:t>
      </w:r>
    </w:p>
    <w:bookmarkEnd w:id="61"/>
    <w:bookmarkStart w:name="z167" w:id="62"/>
    <w:p>
      <w:pPr>
        <w:spacing w:after="0"/>
        <w:ind w:left="0"/>
        <w:jc w:val="both"/>
      </w:pPr>
      <w:r>
        <w:rPr>
          <w:rFonts w:ascii="Times New Roman"/>
          <w:b w:val="false"/>
          <w:i w:val="false"/>
          <w:color w:val="000000"/>
          <w:sz w:val="28"/>
        </w:rPr>
        <w:t>
      1)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bookmarkEnd w:id="62"/>
    <w:bookmarkStart w:name="z168" w:id="6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құжаттарды ұсынбау;</w:t>
      </w:r>
    </w:p>
    <w:bookmarkEnd w:id="63"/>
    <w:bookmarkStart w:name="z169" w:id="64"/>
    <w:p>
      <w:pPr>
        <w:spacing w:after="0"/>
        <w:ind w:left="0"/>
        <w:jc w:val="both"/>
      </w:pPr>
      <w:r>
        <w:rPr>
          <w:rFonts w:ascii="Times New Roman"/>
          <w:b w:val="false"/>
          <w:i w:val="false"/>
          <w:color w:val="000000"/>
          <w:sz w:val="28"/>
        </w:rPr>
        <w:t>
      3) тізілімде есепке қойылған бұқаралық ақпарат құралдарының болмауы негіз болып табылады.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Журналистерді (бұқаралық </w:t>
            </w:r>
            <w:r>
              <w:br/>
            </w:r>
            <w:r>
              <w:rPr>
                <w:rFonts w:ascii="Times New Roman"/>
                <w:b w:val="false"/>
                <w:i w:val="false"/>
                <w:color w:val="000000"/>
                <w:sz w:val="20"/>
              </w:rPr>
              <w:t xml:space="preserve">ақпарат құралдары өкілдерін) </w:t>
            </w:r>
            <w:r>
              <w:br/>
            </w:r>
            <w:r>
              <w:rPr>
                <w:rFonts w:ascii="Times New Roman"/>
                <w:b w:val="false"/>
                <w:i w:val="false"/>
                <w:color w:val="000000"/>
                <w:sz w:val="20"/>
              </w:rPr>
              <w:t xml:space="preserve">аккредиттеудің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кімге (аккредиттеуші </w:t>
            </w:r>
            <w:r>
              <w:br/>
            </w:r>
            <w:r>
              <w:rPr>
                <w:rFonts w:ascii="Times New Roman"/>
                <w:b w:val="false"/>
                <w:i w:val="false"/>
                <w:color w:val="000000"/>
                <w:sz w:val="20"/>
              </w:rPr>
              <w:t>ұйымның атауы)</w:t>
            </w:r>
            <w:r>
              <w:br/>
            </w:r>
            <w:r>
              <w:rPr>
                <w:rFonts w:ascii="Times New Roman"/>
                <w:b w:val="false"/>
                <w:i w:val="false"/>
                <w:color w:val="000000"/>
                <w:sz w:val="20"/>
              </w:rPr>
              <w:t>__________________</w:t>
            </w:r>
            <w:r>
              <w:br/>
            </w:r>
            <w:r>
              <w:rPr>
                <w:rFonts w:ascii="Times New Roman"/>
                <w:b w:val="false"/>
                <w:i w:val="false"/>
                <w:color w:val="000000"/>
                <w:sz w:val="20"/>
              </w:rPr>
              <w:t>кімнен (бұқаралық ақпарат</w:t>
            </w:r>
            <w:r>
              <w:br/>
            </w:r>
            <w:r>
              <w:rPr>
                <w:rFonts w:ascii="Times New Roman"/>
                <w:b w:val="false"/>
                <w:i w:val="false"/>
                <w:color w:val="000000"/>
                <w:sz w:val="20"/>
              </w:rPr>
              <w:t>құралдарының атауы)</w:t>
            </w:r>
          </w:p>
        </w:tc>
      </w:tr>
    </w:tbl>
    <w:bookmarkStart w:name="z173" w:id="65"/>
    <w:p>
      <w:pPr>
        <w:spacing w:after="0"/>
        <w:ind w:left="0"/>
        <w:jc w:val="left"/>
      </w:pPr>
      <w:r>
        <w:rPr>
          <w:rFonts w:ascii="Times New Roman"/>
          <w:b/>
          <w:i w:val="false"/>
          <w:color w:val="000000"/>
        </w:rPr>
        <w:t xml:space="preserve"> Журналисті (бұқаралық ақпарат құралдарының өкілін) тұрақты аккредиттеу туралы өтініш</w:t>
      </w:r>
    </w:p>
    <w:bookmarkEnd w:id="65"/>
    <w:bookmarkStart w:name="z174" w:id="66"/>
    <w:p>
      <w:pPr>
        <w:spacing w:after="0"/>
        <w:ind w:left="0"/>
        <w:jc w:val="both"/>
      </w:pPr>
      <w:r>
        <w:rPr>
          <w:rFonts w:ascii="Times New Roman"/>
          <w:b w:val="false"/>
          <w:i w:val="false"/>
          <w:color w:val="000000"/>
          <w:sz w:val="28"/>
        </w:rPr>
        <w:t xml:space="preserve">
      Сізден журналист (бұқаралық ақпарат құралдарының </w:t>
      </w:r>
    </w:p>
    <w:bookmarkEnd w:id="66"/>
    <w:p>
      <w:pPr>
        <w:spacing w:after="0"/>
        <w:ind w:left="0"/>
        <w:jc w:val="both"/>
      </w:pPr>
      <w:r>
        <w:rPr>
          <w:rFonts w:ascii="Times New Roman"/>
          <w:b w:val="false"/>
          <w:i w:val="false"/>
          <w:color w:val="000000"/>
          <w:sz w:val="28"/>
        </w:rPr>
        <w:t xml:space="preserve">
      өкілі)________________________________________________________________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телефон, факс нөмірі, электрондық мекенжайы) </w:t>
      </w:r>
    </w:p>
    <w:p>
      <w:pPr>
        <w:spacing w:after="0"/>
        <w:ind w:left="0"/>
        <w:jc w:val="both"/>
      </w:pPr>
      <w:r>
        <w:rPr>
          <w:rFonts w:ascii="Times New Roman"/>
          <w:b w:val="false"/>
          <w:i w:val="false"/>
          <w:color w:val="000000"/>
          <w:sz w:val="28"/>
        </w:rPr>
        <w:t xml:space="preserve">
      аккредиттеуді сұраймын. </w:t>
      </w:r>
    </w:p>
    <w:bookmarkStart w:name="z178" w:id="67"/>
    <w:p>
      <w:pPr>
        <w:spacing w:after="0"/>
        <w:ind w:left="0"/>
        <w:jc w:val="both"/>
      </w:pPr>
      <w:r>
        <w:rPr>
          <w:rFonts w:ascii="Times New Roman"/>
          <w:b w:val="false"/>
          <w:i w:val="false"/>
          <w:color w:val="000000"/>
          <w:sz w:val="28"/>
        </w:rPr>
        <w:t xml:space="preserve">
      Бұқаралық ақпарат құралы туралы мәліметтер: </w:t>
      </w:r>
    </w:p>
    <w:bookmarkEnd w:id="67"/>
    <w:bookmarkStart w:name="z179" w:id="68"/>
    <w:p>
      <w:pPr>
        <w:spacing w:after="0"/>
        <w:ind w:left="0"/>
        <w:jc w:val="both"/>
      </w:pPr>
      <w:r>
        <w:rPr>
          <w:rFonts w:ascii="Times New Roman"/>
          <w:b w:val="false"/>
          <w:i w:val="false"/>
          <w:color w:val="000000"/>
          <w:sz w:val="28"/>
        </w:rPr>
        <w:t xml:space="preserve">
      1) бұқаралық ақпарат құралының атауы:_______________________________; </w:t>
      </w:r>
    </w:p>
    <w:bookmarkEnd w:id="68"/>
    <w:bookmarkStart w:name="z180" w:id="69"/>
    <w:p>
      <w:pPr>
        <w:spacing w:after="0"/>
        <w:ind w:left="0"/>
        <w:jc w:val="both"/>
      </w:pPr>
      <w:r>
        <w:rPr>
          <w:rFonts w:ascii="Times New Roman"/>
          <w:b w:val="false"/>
          <w:i w:val="false"/>
          <w:color w:val="000000"/>
          <w:sz w:val="28"/>
        </w:rPr>
        <w:t xml:space="preserve">
      2) бұқаралық ақпарат құралының заңды мекенжайы (жеке тұлғалар үшін) және </w:t>
      </w:r>
    </w:p>
    <w:bookmarkEnd w:id="69"/>
    <w:p>
      <w:pPr>
        <w:spacing w:after="0"/>
        <w:ind w:left="0"/>
        <w:jc w:val="both"/>
      </w:pPr>
      <w:r>
        <w:rPr>
          <w:rFonts w:ascii="Times New Roman"/>
          <w:b w:val="false"/>
          <w:i w:val="false"/>
          <w:color w:val="000000"/>
          <w:sz w:val="28"/>
        </w:rPr>
        <w:t xml:space="preserve">
      орналасқан жері (заңды тұлғалар </w:t>
      </w:r>
    </w:p>
    <w:p>
      <w:pPr>
        <w:spacing w:after="0"/>
        <w:ind w:left="0"/>
        <w:jc w:val="both"/>
      </w:pPr>
      <w:r>
        <w:rPr>
          <w:rFonts w:ascii="Times New Roman"/>
          <w:b w:val="false"/>
          <w:i w:val="false"/>
          <w:color w:val="000000"/>
          <w:sz w:val="28"/>
        </w:rPr>
        <w:t xml:space="preserve">
      үшін):_______________________________________________; </w:t>
      </w:r>
    </w:p>
    <w:bookmarkStart w:name="z183" w:id="70"/>
    <w:p>
      <w:pPr>
        <w:spacing w:after="0"/>
        <w:ind w:left="0"/>
        <w:jc w:val="both"/>
      </w:pPr>
      <w:r>
        <w:rPr>
          <w:rFonts w:ascii="Times New Roman"/>
          <w:b w:val="false"/>
          <w:i w:val="false"/>
          <w:color w:val="000000"/>
          <w:sz w:val="28"/>
        </w:rPr>
        <w:t xml:space="preserve">
      3) телефондардың, факстардың нөмірлері, бұқаралық ақпарат құралының электрондық </w:t>
      </w:r>
    </w:p>
    <w:bookmarkEnd w:id="70"/>
    <w:p>
      <w:pPr>
        <w:spacing w:after="0"/>
        <w:ind w:left="0"/>
        <w:jc w:val="both"/>
      </w:pPr>
      <w:r>
        <w:rPr>
          <w:rFonts w:ascii="Times New Roman"/>
          <w:b w:val="false"/>
          <w:i w:val="false"/>
          <w:color w:val="000000"/>
          <w:sz w:val="28"/>
        </w:rPr>
        <w:t xml:space="preserve">
      мекенжайы:________________________________________________________ </w:t>
      </w:r>
    </w:p>
    <w:p>
      <w:pPr>
        <w:spacing w:after="0"/>
        <w:ind w:left="0"/>
        <w:jc w:val="both"/>
      </w:pPr>
      <w:r>
        <w:rPr>
          <w:rFonts w:ascii="Times New Roman"/>
          <w:b w:val="false"/>
          <w:i w:val="false"/>
          <w:color w:val="000000"/>
          <w:sz w:val="28"/>
        </w:rPr>
        <w:t xml:space="preserve">
      ____________. </w:t>
      </w:r>
    </w:p>
    <w:bookmarkStart w:name="z243" w:id="71"/>
    <w:p>
      <w:pPr>
        <w:spacing w:after="0"/>
        <w:ind w:left="0"/>
        <w:jc w:val="both"/>
      </w:pPr>
      <w:r>
        <w:rPr>
          <w:rFonts w:ascii="Times New Roman"/>
          <w:b w:val="false"/>
          <w:i w:val="false"/>
          <w:color w:val="000000"/>
          <w:sz w:val="28"/>
        </w:rPr>
        <w:t xml:space="preserve">
      Қоса беріліп отырған құжаттар: </w:t>
      </w:r>
    </w:p>
    <w:bookmarkEnd w:id="71"/>
    <w:bookmarkStart w:name="z186" w:id="72"/>
    <w:p>
      <w:pPr>
        <w:spacing w:after="0"/>
        <w:ind w:left="0"/>
        <w:jc w:val="both"/>
      </w:pPr>
      <w:r>
        <w:rPr>
          <w:rFonts w:ascii="Times New Roman"/>
          <w:b w:val="false"/>
          <w:i w:val="false"/>
          <w:color w:val="000000"/>
          <w:sz w:val="28"/>
        </w:rPr>
        <w:t xml:space="preserve">
      1) аккредиттелетін журналистің (бұқаралық ақпарат құралдары өкілінің) </w:t>
      </w:r>
    </w:p>
    <w:bookmarkEnd w:id="72"/>
    <w:p>
      <w:pPr>
        <w:spacing w:after="0"/>
        <w:ind w:left="0"/>
        <w:jc w:val="both"/>
      </w:pPr>
      <w:r>
        <w:rPr>
          <w:rFonts w:ascii="Times New Roman"/>
          <w:b w:val="false"/>
          <w:i w:val="false"/>
          <w:color w:val="000000"/>
          <w:sz w:val="28"/>
        </w:rPr>
        <w:t xml:space="preserve">
      жеке басын куәландыратын құжаттың көшірмесі. </w:t>
      </w:r>
    </w:p>
    <w:bookmarkStart w:name="z188" w:id="73"/>
    <w:p>
      <w:pPr>
        <w:spacing w:after="0"/>
        <w:ind w:left="0"/>
        <w:jc w:val="both"/>
      </w:pPr>
      <w:r>
        <w:rPr>
          <w:rFonts w:ascii="Times New Roman"/>
          <w:b w:val="false"/>
          <w:i w:val="false"/>
          <w:color w:val="000000"/>
          <w:sz w:val="28"/>
        </w:rPr>
        <w:t xml:space="preserve">
      2) аккредиттелетін журналистің (бұқаралық ақпарат құралдары өкілінің) </w:t>
      </w:r>
    </w:p>
    <w:bookmarkEnd w:id="73"/>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пайдалануға келісімі. </w:t>
      </w:r>
    </w:p>
    <w:p>
      <w:pPr>
        <w:spacing w:after="0"/>
        <w:ind w:left="0"/>
        <w:jc w:val="both"/>
      </w:pPr>
      <w:r>
        <w:rPr>
          <w:rFonts w:ascii="Times New Roman"/>
          <w:b w:val="false"/>
          <w:i w:val="false"/>
          <w:color w:val="000000"/>
          <w:sz w:val="28"/>
        </w:rPr>
        <w:t xml:space="preserve">
      Өтініште көрсетілген журналист (бұқаралық ақпарат құралдарының өкілі) </w:t>
      </w:r>
    </w:p>
    <w:p>
      <w:pPr>
        <w:spacing w:after="0"/>
        <w:ind w:left="0"/>
        <w:jc w:val="both"/>
      </w:pPr>
      <w:r>
        <w:rPr>
          <w:rFonts w:ascii="Times New Roman"/>
          <w:b w:val="false"/>
          <w:i w:val="false"/>
          <w:color w:val="000000"/>
          <w:sz w:val="28"/>
        </w:rPr>
        <w:t xml:space="preserve">
      ______________________________________________________.қызметкер </w:t>
      </w:r>
    </w:p>
    <w:p>
      <w:pPr>
        <w:spacing w:after="0"/>
        <w:ind w:left="0"/>
        <w:jc w:val="both"/>
      </w:pPr>
      <w:r>
        <w:rPr>
          <w:rFonts w:ascii="Times New Roman"/>
          <w:b w:val="false"/>
          <w:i w:val="false"/>
          <w:color w:val="000000"/>
          <w:sz w:val="28"/>
        </w:rPr>
        <w:t xml:space="preserve">
      екенін растаймын. </w:t>
      </w:r>
    </w:p>
    <w:p>
      <w:pPr>
        <w:spacing w:after="0"/>
        <w:ind w:left="0"/>
        <w:jc w:val="both"/>
      </w:pPr>
      <w:r>
        <w:rPr>
          <w:rFonts w:ascii="Times New Roman"/>
          <w:b w:val="false"/>
          <w:i w:val="false"/>
          <w:color w:val="000000"/>
          <w:sz w:val="28"/>
        </w:rPr>
        <w:t>
      (бұқаралық ақпарат құралының атауы)</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(бас редактордың және (немесе) бұқаралық ақпарат құралының меншік иесінің қолы) </w:t>
      </w:r>
    </w:p>
    <w:p>
      <w:pPr>
        <w:spacing w:after="0"/>
        <w:ind w:left="0"/>
        <w:jc w:val="both"/>
      </w:pPr>
      <w:r>
        <w:rPr>
          <w:rFonts w:ascii="Times New Roman"/>
          <w:b w:val="false"/>
          <w:i w:val="false"/>
          <w:color w:val="000000"/>
          <w:sz w:val="28"/>
        </w:rPr>
        <w:t>
      20__жылғы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Журналистерді (бұқаралық </w:t>
            </w:r>
            <w:r>
              <w:br/>
            </w:r>
            <w:r>
              <w:rPr>
                <w:rFonts w:ascii="Times New Roman"/>
                <w:b w:val="false"/>
                <w:i w:val="false"/>
                <w:color w:val="000000"/>
                <w:sz w:val="20"/>
              </w:rPr>
              <w:t xml:space="preserve">ақпарат құралдары өкілдерін) </w:t>
            </w:r>
            <w:r>
              <w:br/>
            </w:r>
            <w:r>
              <w:rPr>
                <w:rFonts w:ascii="Times New Roman"/>
                <w:b w:val="false"/>
                <w:i w:val="false"/>
                <w:color w:val="000000"/>
                <w:sz w:val="20"/>
              </w:rPr>
              <w:t xml:space="preserve">аккредиттеудің үлгілік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кімге (аккредиттеуші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кімнен (бұқаралық ақпарат </w:t>
            </w:r>
            <w:r>
              <w:br/>
            </w:r>
            <w:r>
              <w:rPr>
                <w:rFonts w:ascii="Times New Roman"/>
                <w:b w:val="false"/>
                <w:i w:val="false"/>
                <w:color w:val="000000"/>
                <w:sz w:val="20"/>
              </w:rPr>
              <w:t>құралының атауы)</w:t>
            </w:r>
          </w:p>
        </w:tc>
      </w:tr>
    </w:tbl>
    <w:bookmarkStart w:name="z201" w:id="74"/>
    <w:p>
      <w:pPr>
        <w:spacing w:after="0"/>
        <w:ind w:left="0"/>
        <w:jc w:val="left"/>
      </w:pPr>
      <w:r>
        <w:rPr>
          <w:rFonts w:ascii="Times New Roman"/>
          <w:b/>
          <w:i w:val="false"/>
          <w:color w:val="000000"/>
        </w:rPr>
        <w:t xml:space="preserve"> Журналисті (бұқаралық ақпарат құралдарының өкілін) аккредиттеуден айыру туралы өтініш</w:t>
      </w:r>
    </w:p>
    <w:bookmarkEnd w:id="74"/>
    <w:bookmarkStart w:name="z202" w:id="75"/>
    <w:p>
      <w:pPr>
        <w:spacing w:after="0"/>
        <w:ind w:left="0"/>
        <w:jc w:val="both"/>
      </w:pPr>
      <w:r>
        <w:rPr>
          <w:rFonts w:ascii="Times New Roman"/>
          <w:b w:val="false"/>
          <w:i w:val="false"/>
          <w:color w:val="000000"/>
          <w:sz w:val="28"/>
        </w:rPr>
        <w:t xml:space="preserve">
      Сізден журналист (бұқаралық ақпарат құралдарының өкілі) </w:t>
      </w:r>
    </w:p>
    <w:bookmarkEnd w:id="75"/>
    <w:p>
      <w:pPr>
        <w:spacing w:after="0"/>
        <w:ind w:left="0"/>
        <w:jc w:val="both"/>
      </w:pPr>
      <w:r>
        <w:rPr>
          <w:rFonts w:ascii="Times New Roman"/>
          <w:b w:val="false"/>
          <w:i w:val="false"/>
          <w:color w:val="000000"/>
          <w:sz w:val="28"/>
        </w:rPr>
        <w:t xml:space="preserve">
      _______________________________________аккредиттеуден айыруыңызды сұраймын </w:t>
      </w:r>
    </w:p>
    <w:p>
      <w:pPr>
        <w:spacing w:after="0"/>
        <w:ind w:left="0"/>
        <w:jc w:val="both"/>
      </w:pPr>
      <w:r>
        <w:rPr>
          <w:rFonts w:ascii="Times New Roman"/>
          <w:b w:val="false"/>
          <w:i w:val="false"/>
          <w:color w:val="000000"/>
          <w:sz w:val="28"/>
        </w:rPr>
        <w:t xml:space="preserve">
      (Тегі, Аты, Әкесінің аты (бар болса) </w:t>
      </w:r>
    </w:p>
    <w:bookmarkStart w:name="z205" w:id="76"/>
    <w:p>
      <w:pPr>
        <w:spacing w:after="0"/>
        <w:ind w:left="0"/>
        <w:jc w:val="both"/>
      </w:pPr>
      <w:r>
        <w:rPr>
          <w:rFonts w:ascii="Times New Roman"/>
          <w:b w:val="false"/>
          <w:i w:val="false"/>
          <w:color w:val="000000"/>
          <w:sz w:val="28"/>
        </w:rPr>
        <w:t xml:space="preserve">
      Бұқаралық ақпарат құралы туралы мәліметтер: </w:t>
      </w:r>
    </w:p>
    <w:bookmarkEnd w:id="76"/>
    <w:bookmarkStart w:name="z206" w:id="77"/>
    <w:p>
      <w:pPr>
        <w:spacing w:after="0"/>
        <w:ind w:left="0"/>
        <w:jc w:val="both"/>
      </w:pPr>
      <w:r>
        <w:rPr>
          <w:rFonts w:ascii="Times New Roman"/>
          <w:b w:val="false"/>
          <w:i w:val="false"/>
          <w:color w:val="000000"/>
          <w:sz w:val="28"/>
        </w:rPr>
        <w:t xml:space="preserve">
      1) бұқаралық ақпарат құралының атауы:_______________________________; </w:t>
      </w:r>
    </w:p>
    <w:bookmarkEnd w:id="77"/>
    <w:bookmarkStart w:name="z207" w:id="78"/>
    <w:p>
      <w:pPr>
        <w:spacing w:after="0"/>
        <w:ind w:left="0"/>
        <w:jc w:val="both"/>
      </w:pPr>
      <w:r>
        <w:rPr>
          <w:rFonts w:ascii="Times New Roman"/>
          <w:b w:val="false"/>
          <w:i w:val="false"/>
          <w:color w:val="000000"/>
          <w:sz w:val="28"/>
        </w:rPr>
        <w:t xml:space="preserve">
      2) бұқаралық ақпарат құралының заңды мекенжайы (жеке тұлғалар үшін) және </w:t>
      </w:r>
    </w:p>
    <w:bookmarkEnd w:id="78"/>
    <w:p>
      <w:pPr>
        <w:spacing w:after="0"/>
        <w:ind w:left="0"/>
        <w:jc w:val="both"/>
      </w:pPr>
      <w:r>
        <w:rPr>
          <w:rFonts w:ascii="Times New Roman"/>
          <w:b w:val="false"/>
          <w:i w:val="false"/>
          <w:color w:val="000000"/>
          <w:sz w:val="28"/>
        </w:rPr>
        <w:t xml:space="preserve">
      орналасқан жері (заңды тұлғалар үшін): </w:t>
      </w:r>
    </w:p>
    <w:p>
      <w:pPr>
        <w:spacing w:after="0"/>
        <w:ind w:left="0"/>
        <w:jc w:val="both"/>
      </w:pPr>
      <w:r>
        <w:rPr>
          <w:rFonts w:ascii="Times New Roman"/>
          <w:b w:val="false"/>
          <w:i w:val="false"/>
          <w:color w:val="000000"/>
          <w:sz w:val="28"/>
        </w:rPr>
        <w:t xml:space="preserve">
      _______________________________________________; </w:t>
      </w:r>
    </w:p>
    <w:bookmarkStart w:name="z210" w:id="79"/>
    <w:p>
      <w:pPr>
        <w:spacing w:after="0"/>
        <w:ind w:left="0"/>
        <w:jc w:val="both"/>
      </w:pPr>
      <w:r>
        <w:rPr>
          <w:rFonts w:ascii="Times New Roman"/>
          <w:b w:val="false"/>
          <w:i w:val="false"/>
          <w:color w:val="000000"/>
          <w:sz w:val="28"/>
        </w:rPr>
        <w:t xml:space="preserve">
      3) телефондардың, факстың нөмірлері, бұқаралық ақпарат құралының электрондық </w:t>
      </w:r>
    </w:p>
    <w:bookmarkEnd w:id="79"/>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(бас редактордың және (немесе) бұқаралық ақпарат құралының меншік иесінің қолы) </w:t>
      </w:r>
    </w:p>
    <w:p>
      <w:pPr>
        <w:spacing w:after="0"/>
        <w:ind w:left="0"/>
        <w:jc w:val="both"/>
      </w:pPr>
      <w:r>
        <w:rPr>
          <w:rFonts w:ascii="Times New Roman"/>
          <w:b w:val="false"/>
          <w:i w:val="false"/>
          <w:color w:val="000000"/>
          <w:sz w:val="28"/>
        </w:rPr>
        <w:t>
      20__жылғы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Журналистерді (бұқаралық </w:t>
            </w:r>
            <w:r>
              <w:br/>
            </w:r>
            <w:r>
              <w:rPr>
                <w:rFonts w:ascii="Times New Roman"/>
                <w:b w:val="false"/>
                <w:i w:val="false"/>
                <w:color w:val="000000"/>
                <w:sz w:val="20"/>
              </w:rPr>
              <w:t xml:space="preserve">ақпарат құралдары өкілдерін) </w:t>
            </w:r>
            <w:r>
              <w:br/>
            </w:r>
            <w:r>
              <w:rPr>
                <w:rFonts w:ascii="Times New Roman"/>
                <w:b w:val="false"/>
                <w:i w:val="false"/>
                <w:color w:val="000000"/>
                <w:sz w:val="20"/>
              </w:rPr>
              <w:t xml:space="preserve">аккредиттеудің үлгілік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кімге (аккредиттеуші ұйымның </w:t>
            </w:r>
            <w:r>
              <w:br/>
            </w:r>
            <w:r>
              <w:rPr>
                <w:rFonts w:ascii="Times New Roman"/>
                <w:b w:val="false"/>
                <w:i w:val="false"/>
                <w:color w:val="000000"/>
                <w:sz w:val="20"/>
              </w:rPr>
              <w:t>атауы)</w:t>
            </w:r>
            <w:r>
              <w:br/>
            </w:r>
            <w:r>
              <w:rPr>
                <w:rFonts w:ascii="Times New Roman"/>
                <w:b w:val="false"/>
                <w:i w:val="false"/>
                <w:color w:val="000000"/>
                <w:sz w:val="20"/>
              </w:rPr>
              <w:t>__________________</w:t>
            </w:r>
            <w:r>
              <w:br/>
            </w:r>
            <w:r>
              <w:rPr>
                <w:rFonts w:ascii="Times New Roman"/>
                <w:b w:val="false"/>
                <w:i w:val="false"/>
                <w:color w:val="000000"/>
                <w:sz w:val="20"/>
              </w:rPr>
              <w:t>кімнен (бұқаралық ақпарат</w:t>
            </w:r>
            <w:r>
              <w:br/>
            </w:r>
            <w:r>
              <w:rPr>
                <w:rFonts w:ascii="Times New Roman"/>
                <w:b w:val="false"/>
                <w:i w:val="false"/>
                <w:color w:val="000000"/>
                <w:sz w:val="20"/>
              </w:rPr>
              <w:t>құралдарының атауы)</w:t>
            </w:r>
          </w:p>
        </w:tc>
      </w:tr>
    </w:tbl>
    <w:bookmarkStart w:name="z219" w:id="80"/>
    <w:p>
      <w:pPr>
        <w:spacing w:after="0"/>
        <w:ind w:left="0"/>
        <w:jc w:val="left"/>
      </w:pPr>
      <w:r>
        <w:rPr>
          <w:rFonts w:ascii="Times New Roman"/>
          <w:b/>
          <w:i w:val="false"/>
          <w:color w:val="000000"/>
        </w:rPr>
        <w:t xml:space="preserve"> Журналисті (бұқаралық ақпарат құралдарының өкілін) уақытша аккредиттеу туралы өтініш</w:t>
      </w:r>
    </w:p>
    <w:bookmarkEnd w:id="80"/>
    <w:bookmarkStart w:name="z220" w:id="81"/>
    <w:p>
      <w:pPr>
        <w:spacing w:after="0"/>
        <w:ind w:left="0"/>
        <w:jc w:val="both"/>
      </w:pPr>
      <w:r>
        <w:rPr>
          <w:rFonts w:ascii="Times New Roman"/>
          <w:b w:val="false"/>
          <w:i w:val="false"/>
          <w:color w:val="000000"/>
          <w:sz w:val="28"/>
        </w:rPr>
        <w:t xml:space="preserve">
      Сізден журналист (бұқаралық ақпарат құралдарының өкілі) </w:t>
      </w:r>
    </w:p>
    <w:bookmarkEnd w:id="81"/>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телефон, факс нөмірі, электрондық мекенжайы) </w:t>
      </w:r>
    </w:p>
    <w:p>
      <w:pPr>
        <w:spacing w:after="0"/>
        <w:ind w:left="0"/>
        <w:jc w:val="both"/>
      </w:pPr>
      <w:r>
        <w:rPr>
          <w:rFonts w:ascii="Times New Roman"/>
          <w:b w:val="false"/>
          <w:i w:val="false"/>
          <w:color w:val="000000"/>
          <w:sz w:val="28"/>
        </w:rPr>
        <w:t xml:space="preserve">
      уақытша аккредиттеуді сұраймын. </w:t>
      </w:r>
    </w:p>
    <w:bookmarkStart w:name="z224" w:id="82"/>
    <w:p>
      <w:pPr>
        <w:spacing w:after="0"/>
        <w:ind w:left="0"/>
        <w:jc w:val="both"/>
      </w:pPr>
      <w:r>
        <w:rPr>
          <w:rFonts w:ascii="Times New Roman"/>
          <w:b w:val="false"/>
          <w:i w:val="false"/>
          <w:color w:val="000000"/>
          <w:sz w:val="28"/>
        </w:rPr>
        <w:t xml:space="preserve">
      Бұқаралық ақпарат құралы туралы мәліметтер: </w:t>
      </w:r>
    </w:p>
    <w:bookmarkEnd w:id="82"/>
    <w:bookmarkStart w:name="z225" w:id="83"/>
    <w:p>
      <w:pPr>
        <w:spacing w:after="0"/>
        <w:ind w:left="0"/>
        <w:jc w:val="both"/>
      </w:pPr>
      <w:r>
        <w:rPr>
          <w:rFonts w:ascii="Times New Roman"/>
          <w:b w:val="false"/>
          <w:i w:val="false"/>
          <w:color w:val="000000"/>
          <w:sz w:val="28"/>
        </w:rPr>
        <w:t xml:space="preserve">
      1) бұқаралық ақпарат құралының атауы:_______________________________; </w:t>
      </w:r>
    </w:p>
    <w:bookmarkEnd w:id="83"/>
    <w:bookmarkStart w:name="z226" w:id="84"/>
    <w:p>
      <w:pPr>
        <w:spacing w:after="0"/>
        <w:ind w:left="0"/>
        <w:jc w:val="both"/>
      </w:pPr>
      <w:r>
        <w:rPr>
          <w:rFonts w:ascii="Times New Roman"/>
          <w:b w:val="false"/>
          <w:i w:val="false"/>
          <w:color w:val="000000"/>
          <w:sz w:val="28"/>
        </w:rPr>
        <w:t xml:space="preserve">
      2) бұқаралық ақпарат құралының заңды мекенжайы (жеке тұлғалар үшін) және </w:t>
      </w:r>
    </w:p>
    <w:bookmarkEnd w:id="84"/>
    <w:p>
      <w:pPr>
        <w:spacing w:after="0"/>
        <w:ind w:left="0"/>
        <w:jc w:val="both"/>
      </w:pPr>
      <w:r>
        <w:rPr>
          <w:rFonts w:ascii="Times New Roman"/>
          <w:b w:val="false"/>
          <w:i w:val="false"/>
          <w:color w:val="000000"/>
          <w:sz w:val="28"/>
        </w:rPr>
        <w:t xml:space="preserve">
      орналасқан жері (заңды тұлғалар үшін): ______________________________________; </w:t>
      </w:r>
    </w:p>
    <w:bookmarkStart w:name="z228" w:id="85"/>
    <w:p>
      <w:pPr>
        <w:spacing w:after="0"/>
        <w:ind w:left="0"/>
        <w:jc w:val="both"/>
      </w:pPr>
      <w:r>
        <w:rPr>
          <w:rFonts w:ascii="Times New Roman"/>
          <w:b w:val="false"/>
          <w:i w:val="false"/>
          <w:color w:val="000000"/>
          <w:sz w:val="28"/>
        </w:rPr>
        <w:t xml:space="preserve">
      3) телефондардың, факстардың нөмірлері, бұқаралық ақпарат құралының </w:t>
      </w:r>
    </w:p>
    <w:bookmarkEnd w:id="85"/>
    <w:p>
      <w:pPr>
        <w:spacing w:after="0"/>
        <w:ind w:left="0"/>
        <w:jc w:val="both"/>
      </w:pPr>
      <w:r>
        <w:rPr>
          <w:rFonts w:ascii="Times New Roman"/>
          <w:b w:val="false"/>
          <w:i w:val="false"/>
          <w:color w:val="000000"/>
          <w:sz w:val="28"/>
        </w:rPr>
        <w:t xml:space="preserve">
      электрондық мекенжайы:_______________________________________________. </w:t>
      </w:r>
    </w:p>
    <w:bookmarkStart w:name="z230" w:id="86"/>
    <w:p>
      <w:pPr>
        <w:spacing w:after="0"/>
        <w:ind w:left="0"/>
        <w:jc w:val="both"/>
      </w:pPr>
      <w:r>
        <w:rPr>
          <w:rFonts w:ascii="Times New Roman"/>
          <w:b w:val="false"/>
          <w:i w:val="false"/>
          <w:color w:val="000000"/>
          <w:sz w:val="28"/>
        </w:rPr>
        <w:t xml:space="preserve">
      Қоса беріліп отырған құжаттар: </w:t>
      </w:r>
    </w:p>
    <w:bookmarkEnd w:id="86"/>
    <w:bookmarkStart w:name="z231" w:id="87"/>
    <w:p>
      <w:pPr>
        <w:spacing w:after="0"/>
        <w:ind w:left="0"/>
        <w:jc w:val="both"/>
      </w:pPr>
      <w:r>
        <w:rPr>
          <w:rFonts w:ascii="Times New Roman"/>
          <w:b w:val="false"/>
          <w:i w:val="false"/>
          <w:color w:val="000000"/>
          <w:sz w:val="28"/>
        </w:rPr>
        <w:t xml:space="preserve">
      1) аккредиттелетін журналистің (бұқаралық ақпарат құралдары өкілінің) жеке басын </w:t>
      </w:r>
    </w:p>
    <w:bookmarkEnd w:id="87"/>
    <w:p>
      <w:pPr>
        <w:spacing w:after="0"/>
        <w:ind w:left="0"/>
        <w:jc w:val="both"/>
      </w:pPr>
      <w:r>
        <w:rPr>
          <w:rFonts w:ascii="Times New Roman"/>
          <w:b w:val="false"/>
          <w:i w:val="false"/>
          <w:color w:val="000000"/>
          <w:sz w:val="28"/>
        </w:rPr>
        <w:t xml:space="preserve">
      куәландыратын құжаттың көшірмесі. </w:t>
      </w:r>
    </w:p>
    <w:bookmarkStart w:name="z233" w:id="88"/>
    <w:p>
      <w:pPr>
        <w:spacing w:after="0"/>
        <w:ind w:left="0"/>
        <w:jc w:val="both"/>
      </w:pPr>
      <w:r>
        <w:rPr>
          <w:rFonts w:ascii="Times New Roman"/>
          <w:b w:val="false"/>
          <w:i w:val="false"/>
          <w:color w:val="000000"/>
          <w:sz w:val="28"/>
        </w:rPr>
        <w:t xml:space="preserve">
      2) аккредиттелетін журналистің (бұқаралық ақпарат құралдары өкілінің) </w:t>
      </w:r>
    </w:p>
    <w:bookmarkEnd w:id="88"/>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дербес деректерді пайдалануға келісімі. </w:t>
      </w:r>
    </w:p>
    <w:p>
      <w:pPr>
        <w:spacing w:after="0"/>
        <w:ind w:left="0"/>
        <w:jc w:val="both"/>
      </w:pPr>
      <w:r>
        <w:rPr>
          <w:rFonts w:ascii="Times New Roman"/>
          <w:b w:val="false"/>
          <w:i w:val="false"/>
          <w:color w:val="000000"/>
          <w:sz w:val="28"/>
        </w:rPr>
        <w:t xml:space="preserve">
      Өтініште көрсетілген журналист (бұқаралық ақпарат құралдарының өкілі) </w:t>
      </w:r>
    </w:p>
    <w:p>
      <w:pPr>
        <w:spacing w:after="0"/>
        <w:ind w:left="0"/>
        <w:jc w:val="both"/>
      </w:pPr>
      <w:r>
        <w:rPr>
          <w:rFonts w:ascii="Times New Roman"/>
          <w:b w:val="false"/>
          <w:i w:val="false"/>
          <w:color w:val="000000"/>
          <w:sz w:val="28"/>
        </w:rPr>
        <w:t xml:space="preserve">
      ______________________________________________________.қызметкер </w:t>
      </w:r>
    </w:p>
    <w:p>
      <w:pPr>
        <w:spacing w:after="0"/>
        <w:ind w:left="0"/>
        <w:jc w:val="both"/>
      </w:pPr>
      <w:r>
        <w:rPr>
          <w:rFonts w:ascii="Times New Roman"/>
          <w:b w:val="false"/>
          <w:i w:val="false"/>
          <w:color w:val="000000"/>
          <w:sz w:val="28"/>
        </w:rPr>
        <w:t xml:space="preserve">
      екенін растаймын. </w:t>
      </w:r>
    </w:p>
    <w:p>
      <w:pPr>
        <w:spacing w:after="0"/>
        <w:ind w:left="0"/>
        <w:jc w:val="both"/>
      </w:pPr>
      <w:r>
        <w:rPr>
          <w:rFonts w:ascii="Times New Roman"/>
          <w:b w:val="false"/>
          <w:i w:val="false"/>
          <w:color w:val="000000"/>
          <w:sz w:val="28"/>
        </w:rPr>
        <w:t xml:space="preserve">
      (бұқаралық ақпарат құралының атауы)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(бас редактордың және (немесе) бұқаралық ақпарат құралының меншік иесінің қолы) </w:t>
      </w:r>
    </w:p>
    <w:p>
      <w:pPr>
        <w:spacing w:after="0"/>
        <w:ind w:left="0"/>
        <w:jc w:val="both"/>
      </w:pPr>
      <w:r>
        <w:rPr>
          <w:rFonts w:ascii="Times New Roman"/>
          <w:b w:val="false"/>
          <w:i w:val="false"/>
          <w:color w:val="000000"/>
          <w:sz w:val="28"/>
        </w:rPr>
        <w:t>
      20__жылғы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