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0667" w14:textId="69a0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Қазақстан Республикасында валюталық операцияларды жүзеге асыру және есептілікті ұсыну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22 тамыздағы № 48 қаулысы. Қазақстан Республикасының Әділет министрлігінде 2024 жылғы 28 тамызда № 34986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Қазақстан Республикасында валюталық операцияларды жүзеге асыру және есептілікті ұсыну мәселелері бойынша өзгерістер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Төлем балансы департаменті Қазақстан Республикасының заңнамасында белгіленген тәртіппен:</w:t>
      </w:r>
    </w:p>
    <w:bookmarkStart w:name="z4" w:id="0"/>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0"/>
    <w:bookmarkStart w:name="z5" w:id="1"/>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2025 жылғы 1 қаңтардан бастап қолданысқа енгізілетін Тізбенің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Тізбенің </w:t>
      </w:r>
      <w:r>
        <w:rPr>
          <w:rFonts w:ascii="Times New Roman"/>
          <w:b w:val="false"/>
          <w:i w:val="false"/>
          <w:color w:val="000000"/>
          <w:sz w:val="28"/>
        </w:rPr>
        <w:t>3-тармағының</w:t>
      </w:r>
      <w:r>
        <w:rPr>
          <w:rFonts w:ascii="Times New Roman"/>
          <w:b w:val="false"/>
          <w:i w:val="false"/>
          <w:color w:val="000000"/>
          <w:sz w:val="28"/>
        </w:rPr>
        <w:t xml:space="preserve"> елу тоғызыншы абзацын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қаулы қолданысқа енгізілген күннен бастап бейрезидент жеке тұлғалардың осы қаулы қолданысқа енгізілгенге дейін есептік нөмірлер берілген, бейрезидент брокермен жасалған брокерлік қызмет көрсету туралы және бейрезидент инвестициялық портфельді басқарушымен жасалған инвестициялық портфельді басқару бойынша валюталық шарттары Ұлттық Банктің аумақтық филиалында есептік тіркеуден алынған және есептік нөмірлер тізілімінен шығарылған болып есептеледі.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22 тамыздағы</w:t>
            </w:r>
            <w:r>
              <w:br/>
            </w:r>
            <w:r>
              <w:rPr>
                <w:rFonts w:ascii="Times New Roman"/>
                <w:b w:val="false"/>
                <w:i w:val="false"/>
                <w:color w:val="000000"/>
                <w:sz w:val="20"/>
              </w:rPr>
              <w:t>№ 48 Қаулыға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Ұлттық Банкі Басқармасының Қазақстан Республикасында валюталық операцияларды жүзеге асыру және есептілікті ұсыну мәселелері бойынша өзгерістер енгізілетін кейбір қаулыларының тізбесі</w:t>
      </w:r>
    </w:p>
    <w:bookmarkStart w:name="z12" w:id="2"/>
    <w:p>
      <w:pPr>
        <w:spacing w:after="0"/>
        <w:ind w:left="0"/>
        <w:jc w:val="both"/>
      </w:pPr>
      <w:r>
        <w:rPr>
          <w:rFonts w:ascii="Times New Roman"/>
          <w:b w:val="false"/>
          <w:i w:val="false"/>
          <w:color w:val="000000"/>
          <w:sz w:val="28"/>
        </w:rPr>
        <w:t xml:space="preserve">
      1. "Қазақстан Республикасының ішкі валюта нарығында сұраныс пен ұсыныс көздерін мониторингтеу қағидаларын бекіту туралы" Қазақстан Республикасы Ұлттық Банкі Басқармасының 2018 жылғы 29 қарашадағы № 294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18214 болып тіркелген) мынадай өзгерістер енгізілсін:</w:t>
      </w:r>
    </w:p>
    <w:bookmarkEnd w:id="2"/>
    <w:bookmarkStart w:name="z13"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ішкі валюта нарығындағы сұраныс пен ұсыныс көздерін мониторингтеу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14" w:id="4"/>
    <w:p>
      <w:pPr>
        <w:spacing w:after="0"/>
        <w:ind w:left="0"/>
        <w:jc w:val="both"/>
      </w:pPr>
      <w:r>
        <w:rPr>
          <w:rFonts w:ascii="Times New Roman"/>
          <w:b w:val="false"/>
          <w:i w:val="false"/>
          <w:color w:val="000000"/>
          <w:sz w:val="28"/>
        </w:rPr>
        <w:t xml:space="preserve">
      Қазақстан Республикасының ішкі валюта нарығындағы сұраныс пен ұсыныс көздерін мониторингтеу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Қазақстан Республикасы Ұлттық Банкі Басқармасының Қазақстан Республикасында валюталық операцияларды жүзеге асыру және есептілікті ұсыну мәселелері бойынша өзгерістер енгізілетін кейбір қаулыларының тізбесіне (бұдан әрі – Тізбе)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End w:id="4"/>
    <w:bookmarkStart w:name="z15" w:id="5"/>
    <w:p>
      <w:pPr>
        <w:spacing w:after="0"/>
        <w:ind w:left="0"/>
        <w:jc w:val="both"/>
      </w:pPr>
      <w:r>
        <w:rPr>
          <w:rFonts w:ascii="Times New Roman"/>
          <w:b w:val="false"/>
          <w:i w:val="false"/>
          <w:color w:val="000000"/>
          <w:sz w:val="28"/>
        </w:rPr>
        <w:t xml:space="preserve">
      2.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18512 болып тіркелген) мынадай өзгерістер енгізілсін:</w:t>
      </w:r>
    </w:p>
    <w:bookmarkEnd w:id="5"/>
    <w:bookmarkStart w:name="z16"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18" w:id="7"/>
    <w:p>
      <w:pPr>
        <w:spacing w:after="0"/>
        <w:ind w:left="0"/>
        <w:jc w:val="both"/>
      </w:pPr>
      <w:r>
        <w:rPr>
          <w:rFonts w:ascii="Times New Roman"/>
          <w:b w:val="false"/>
          <w:i w:val="false"/>
          <w:color w:val="000000"/>
          <w:sz w:val="28"/>
        </w:rPr>
        <w:t xml:space="preserve">
      "Валюталық реттеу және валюталық бақылау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w:t>
      </w:r>
      <w:r>
        <w:rPr>
          <w:rFonts w:ascii="Times New Roman"/>
          <w:b w:val="false"/>
          <w:i w:val="false"/>
          <w:color w:val="000000"/>
          <w:sz w:val="28"/>
        </w:rPr>
        <w:t>бірлескен қаулысымен</w:t>
      </w:r>
      <w:r>
        <w:rPr>
          <w:rFonts w:ascii="Times New Roman"/>
          <w:b w:val="false"/>
          <w:i w:val="false"/>
          <w:color w:val="000000"/>
          <w:sz w:val="28"/>
        </w:rPr>
        <w:t xml:space="preserve"> және бұйрығымен (Нормативтік құқықтық актілерді мемлекеттік тіркеу тізілімінде № 33512 болып тіркелген) бекітілген Қазақстан Республикасында экспорттық-импорттық валюталық бақылауды жүзеге асыру қағидаларында есептік нөмірді алу талабы қолданылатын экспорт немесе импорт жөніндегі валюталық шарттар бойынша төлемдерді және (немесе) ақша аударымын жүргізу ерекшеліктері көзделеді.";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20" w:id="8"/>
    <w:p>
      <w:pPr>
        <w:spacing w:after="0"/>
        <w:ind w:left="0"/>
        <w:jc w:val="both"/>
      </w:pPr>
      <w:r>
        <w:rPr>
          <w:rFonts w:ascii="Times New Roman"/>
          <w:b w:val="false"/>
          <w:i w:val="false"/>
          <w:color w:val="000000"/>
          <w:sz w:val="28"/>
        </w:rPr>
        <w:t xml:space="preserve">
      "Егер капитал қозғалысының операцияларын жүргізуге негіз болатын және (немесе) орындалатын шетелдік банктегі шотты пайдалана отырып төлемдер және (немесе) ақша аударымы жүзеге асырылатын, есептік нөмір берілген не тіркеу куәлігі немесе хабарлама туралы куәлік берілген валюталық шартқа (бұдан әрі – капитал қозғалысы жөніндегі валюталық шарт) Валюталық реттеу және валюталық бақылау туралы заңның 5-бабы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(бұдан әрі – Валюталық операцияларды мониторингтеу қағидалары)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жаңа есептік нөмірді алу талап етілетін өзгерістер және (немесе) толықтырулар енгізілсе, төлемді және (немесе) ақша аударымын қолданыстағы есептік нөмірді (тіркеу куәлігінің немесе хабарлама туралы куәліктің нөмірін) пайдалана отырып жүргізуге жол беріледі. Бұл ретте уәкілетті банк (оның филиалы) резидентке жаңа есептік нөмірді алу қажеттілігі туралы кез келген нысанда хабарлайды.";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xml:space="preserve">
      "8-1. Уәкілетті банк Валюталық операцияларды мониторингтеу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жүргізілген валюталық операциялар туралы есепті Ұлттық Банктің орталық аппаратына есепті кезеңнен кейінгі айдың 18 (он сегізінші) күніне дейін (қоса алғанда) ай сайын ұсынады.</w:t>
      </w:r>
    </w:p>
    <w:bookmarkEnd w:id="9"/>
    <w:p>
      <w:pPr>
        <w:spacing w:after="0"/>
        <w:ind w:left="0"/>
        <w:jc w:val="both"/>
      </w:pPr>
      <w:r>
        <w:rPr>
          <w:rFonts w:ascii="Times New Roman"/>
          <w:b w:val="false"/>
          <w:i w:val="false"/>
          <w:color w:val="000000"/>
          <w:sz w:val="28"/>
        </w:rPr>
        <w:t>
      Жүргізілген валюталық операциялар туралы есепте валюталық операциялар, оның ішінде клиенттің тапсырмасы бойынша жүргізілген:</w:t>
      </w:r>
    </w:p>
    <w:p>
      <w:pPr>
        <w:spacing w:after="0"/>
        <w:ind w:left="0"/>
        <w:jc w:val="both"/>
      </w:pPr>
      <w:r>
        <w:rPr>
          <w:rFonts w:ascii="Times New Roman"/>
          <w:b w:val="false"/>
          <w:i w:val="false"/>
          <w:color w:val="000000"/>
          <w:sz w:val="28"/>
        </w:rPr>
        <w:t>
      1) сомасы баламасында елу мың АҚШ долларына тең немесе одан асатын операциялар және осындай операцияның сомасына қарамастан, клиенттің тапсырмасы бойынша шетел валютасын қолма-қол ақшасыз сатып алу және (немесе) сату бойынша операциялар (заңды тұлғалар үшін);</w:t>
      </w:r>
    </w:p>
    <w:p>
      <w:pPr>
        <w:spacing w:after="0"/>
        <w:ind w:left="0"/>
        <w:jc w:val="both"/>
      </w:pPr>
      <w:r>
        <w:rPr>
          <w:rFonts w:ascii="Times New Roman"/>
          <w:b w:val="false"/>
          <w:i w:val="false"/>
          <w:color w:val="000000"/>
          <w:sz w:val="28"/>
        </w:rPr>
        <w:t>
      2) сомасы баламасында он мың АҚШ долларына тең немесе одан асатын операциялар және клиенттің тапсырмасы бойынша сомасы баламасында бір мың АҚШ долларына тең немесе одан асатын шетел валютасын қолма-қол ақшасыз сатып алу және (немесе) сату бойынша операциялар (жеке тұлғалар үшін) қамтылады.</w:t>
      </w:r>
    </w:p>
    <w:p>
      <w:pPr>
        <w:spacing w:after="0"/>
        <w:ind w:left="0"/>
        <w:jc w:val="both"/>
      </w:pPr>
      <w:r>
        <w:rPr>
          <w:rFonts w:ascii="Times New Roman"/>
          <w:b w:val="false"/>
          <w:i w:val="false"/>
          <w:color w:val="000000"/>
          <w:sz w:val="28"/>
        </w:rPr>
        <w:t>
      Жүргізілген валюталық операциялар туралы есепте жүргізу валютасы АҚШ долларынан өзгешеленетін валюталық операция бойынша ақпаратты көрсету мақсаты үшін осындай валюталық операция сомасының баламасы оның жүргізілген күні валюта айырбастаудың нарықтық бағамын пайдалана отырып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4" w:id="10"/>
    <w:p>
      <w:pPr>
        <w:spacing w:after="0"/>
        <w:ind w:left="0"/>
        <w:jc w:val="both"/>
      </w:pPr>
      <w:r>
        <w:rPr>
          <w:rFonts w:ascii="Times New Roman"/>
          <w:b w:val="false"/>
          <w:i w:val="false"/>
          <w:color w:val="000000"/>
          <w:sz w:val="28"/>
        </w:rPr>
        <w:t>
      екінші бөлікте үшінші және төртінші абзацтар мынадай редакцияда жазылсын:</w:t>
      </w:r>
    </w:p>
    <w:bookmarkEnd w:id="10"/>
    <w:bookmarkStart w:name="z25" w:id="11"/>
    <w:p>
      <w:pPr>
        <w:spacing w:after="0"/>
        <w:ind w:left="0"/>
        <w:jc w:val="both"/>
      </w:pPr>
      <w:r>
        <w:rPr>
          <w:rFonts w:ascii="Times New Roman"/>
          <w:b w:val="false"/>
          <w:i w:val="false"/>
          <w:color w:val="000000"/>
          <w:sz w:val="28"/>
        </w:rPr>
        <w:t>
      "егер валюталық операция бойынша төлем және (немесе) ақша аударымы баламасы он мың АҚШ долларынан аспайтын сомада жүзеге асырылса және төлемнің және (немесе) ақша аударымының жөнелтушісі немесе бенефициары уәкілетті банктің жеке тұлға, шетелдік заңды тұлғаның филиалы және (немесе) өкілдігі немесе бейрезидент-заңды тұлға болып табылатын клиенті болып табылса (есептік нөмір алу талабы қолданылатын валюталық шарт бойынша төлемдерді және (немесе) ақша аударымдарын қоспағанда);</w:t>
      </w:r>
    </w:p>
    <w:bookmarkEnd w:id="11"/>
    <w:p>
      <w:pPr>
        <w:spacing w:after="0"/>
        <w:ind w:left="0"/>
        <w:jc w:val="both"/>
      </w:pPr>
      <w:r>
        <w:rPr>
          <w:rFonts w:ascii="Times New Roman"/>
          <w:b w:val="false"/>
          <w:i w:val="false"/>
          <w:color w:val="000000"/>
          <w:sz w:val="28"/>
        </w:rPr>
        <w:t>
      егер валюталық операция бойынша төлем және (немесе) ақша аударымы баламасы он мың АҚШ долларынан аспайтын сомада жүзеге асырылса және резидент-заңды тұлға (төлемнің және (немесе) ақша аударымының жөнелтушісі және (немесе) бенефициары) осындай төлемнің және (немесе) ақша аударымының есептік нөмір беру талап етілетін валюталық шартты орындауға байланысты емес екені туралы жазбаны жасаса немесе растаса (есептік нөмір алу талабы қолданылатын валюталық шарт бойынша төлемдерді және (немесе) ақша аударымдарын қоспағанда);";</w:t>
      </w:r>
    </w:p>
    <w:bookmarkStart w:name="z26" w:id="12"/>
    <w:p>
      <w:pPr>
        <w:spacing w:after="0"/>
        <w:ind w:left="0"/>
        <w:jc w:val="both"/>
      </w:pPr>
      <w:r>
        <w:rPr>
          <w:rFonts w:ascii="Times New Roman"/>
          <w:b w:val="false"/>
          <w:i w:val="false"/>
          <w:color w:val="000000"/>
          <w:sz w:val="28"/>
        </w:rPr>
        <w:t>
      үшінші бөлік мынадай редакцияда жазылсын:</w:t>
      </w:r>
    </w:p>
    <w:bookmarkEnd w:id="12"/>
    <w:bookmarkStart w:name="z27" w:id="13"/>
    <w:p>
      <w:pPr>
        <w:spacing w:after="0"/>
        <w:ind w:left="0"/>
        <w:jc w:val="both"/>
      </w:pPr>
      <w:r>
        <w:rPr>
          <w:rFonts w:ascii="Times New Roman"/>
          <w:b w:val="false"/>
          <w:i w:val="false"/>
          <w:color w:val="000000"/>
          <w:sz w:val="28"/>
        </w:rPr>
        <w:t>
      "Резидент-үшінші тұлғаның шотына (шотынан) резиденттің және (немесе) бейрезиденттің міндеттемелерін орындау есебіне уәкілетті банк арқылы жүргізілетін валюталық операция бойынша төлемге және (немесе) ақша аударымына осындай төлем және (немесе) ақша аударымы негізінде жүзеге асырылатын валюталық шарттан туындамаса, резидент-үшінші тұлға мен төлем және (немесе) ақша аударымы оның орнына қабылданатын (жөнелтілетін) тұлға арасындағы өзара міндеттемелердің сипатын айқындайтын валюталық шарт ұсынылған жағдайда жол беріледі. Егер валюталық шарттардың кез келгеніне есептік нөмір алу талабы қолданылатын болса, онда есептік нөмір беру туралы белгісі бар валюталық шарттың көшірмесі немесе тіркеу куәлігінің көшірмесі немесе хабарлама туралы куәліктің көшірмесі (Қағидалар қолданысқа енгізілгенге дейін тіркеу куәлігін немесе хабарлама туралы куәлікті алуға тиіс болған валюталық шарттар бойынша) ұсынылады.";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29" w:id="14"/>
    <w:p>
      <w:pPr>
        <w:spacing w:after="0"/>
        <w:ind w:left="0"/>
        <w:jc w:val="both"/>
      </w:pPr>
      <w:r>
        <w:rPr>
          <w:rFonts w:ascii="Times New Roman"/>
          <w:b w:val="false"/>
          <w:i w:val="false"/>
          <w:color w:val="000000"/>
          <w:sz w:val="28"/>
        </w:rPr>
        <w:t xml:space="preserve">
      "14. Резидент Қағидалардың </w:t>
      </w:r>
      <w:r>
        <w:rPr>
          <w:rFonts w:ascii="Times New Roman"/>
          <w:b w:val="false"/>
          <w:i w:val="false"/>
          <w:color w:val="000000"/>
          <w:sz w:val="28"/>
        </w:rPr>
        <w:t>8-1-тармағында</w:t>
      </w:r>
      <w:r>
        <w:rPr>
          <w:rFonts w:ascii="Times New Roman"/>
          <w:b w:val="false"/>
          <w:i w:val="false"/>
          <w:color w:val="000000"/>
          <w:sz w:val="28"/>
        </w:rPr>
        <w:t xml:space="preserve"> көрсетілген сомаға Валюталық реттеу және валюталық бақылау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хабарлауға жататын төлемді және (немесе) ақша аударымын жүргізген кезде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ішінде:";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15"/>
    <w:p>
      <w:pPr>
        <w:spacing w:after="0"/>
        <w:ind w:left="0"/>
        <w:jc w:val="both"/>
      </w:pPr>
      <w:r>
        <w:rPr>
          <w:rFonts w:ascii="Times New Roman"/>
          <w:b w:val="false"/>
          <w:i w:val="false"/>
          <w:color w:val="000000"/>
          <w:sz w:val="28"/>
        </w:rPr>
        <w:t xml:space="preserve">
      "15. Бейрезидент Қағидалардың </w:t>
      </w:r>
      <w:r>
        <w:rPr>
          <w:rFonts w:ascii="Times New Roman"/>
          <w:b w:val="false"/>
          <w:i w:val="false"/>
          <w:color w:val="000000"/>
          <w:sz w:val="28"/>
        </w:rPr>
        <w:t>8-1-тармағында</w:t>
      </w:r>
      <w:r>
        <w:rPr>
          <w:rFonts w:ascii="Times New Roman"/>
          <w:b w:val="false"/>
          <w:i w:val="false"/>
          <w:color w:val="000000"/>
          <w:sz w:val="28"/>
        </w:rPr>
        <w:t xml:space="preserve"> көрсетілген сомаға Валюталық реттеу және валюталық бақылау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хабарлауға жататын төлемді және (немесе) ақша аударымын жүргізген кезде уәкілетті банкке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валюталық операция бойынша, оның ішінде:</w:t>
      </w:r>
    </w:p>
    <w:bookmarkEnd w:id="15"/>
    <w:p>
      <w:pPr>
        <w:spacing w:after="0"/>
        <w:ind w:left="0"/>
        <w:jc w:val="both"/>
      </w:pPr>
      <w:r>
        <w:rPr>
          <w:rFonts w:ascii="Times New Roman"/>
          <w:b w:val="false"/>
          <w:i w:val="false"/>
          <w:color w:val="000000"/>
          <w:sz w:val="28"/>
        </w:rPr>
        <w:t>
      1) егер осы деректер төлем құжатында көрсетілген деректермен сәйкес келмесе, төлем құжаты бойынша ақша жөнелтушінің және бенефициардың тіркелген елін;</w:t>
      </w:r>
    </w:p>
    <w:p>
      <w:pPr>
        <w:spacing w:after="0"/>
        <w:ind w:left="0"/>
        <w:jc w:val="both"/>
      </w:pPr>
      <w:r>
        <w:rPr>
          <w:rFonts w:ascii="Times New Roman"/>
          <w:b w:val="false"/>
          <w:i w:val="false"/>
          <w:color w:val="000000"/>
          <w:sz w:val="28"/>
        </w:rPr>
        <w:t>
      2) төлем және (немесе) ақша аударымы жүргізілетін валюталық операцияның кодын;</w:t>
      </w:r>
    </w:p>
    <w:p>
      <w:pPr>
        <w:spacing w:after="0"/>
        <w:ind w:left="0"/>
        <w:jc w:val="both"/>
      </w:pPr>
      <w:r>
        <w:rPr>
          <w:rFonts w:ascii="Times New Roman"/>
          <w:b w:val="false"/>
          <w:i w:val="false"/>
          <w:color w:val="000000"/>
          <w:sz w:val="28"/>
        </w:rPr>
        <w:t>
      3) ішкі корпоративтік ақша аударымының белгісін көрсете отырып мәліметтерді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16-1-тармақтың</w:t>
      </w:r>
      <w:r>
        <w:rPr>
          <w:rFonts w:ascii="Times New Roman"/>
          <w:b w:val="false"/>
          <w:i w:val="false"/>
          <w:color w:val="000000"/>
          <w:sz w:val="28"/>
        </w:rPr>
        <w:t xml:space="preserve"> бірінші бөлігі мынадай редакцияда жазылсын:</w:t>
      </w:r>
    </w:p>
    <w:bookmarkStart w:name="z33" w:id="16"/>
    <w:p>
      <w:pPr>
        <w:spacing w:after="0"/>
        <w:ind w:left="0"/>
        <w:jc w:val="both"/>
      </w:pPr>
      <w:r>
        <w:rPr>
          <w:rFonts w:ascii="Times New Roman"/>
          <w:b w:val="false"/>
          <w:i w:val="false"/>
          <w:color w:val="000000"/>
          <w:sz w:val="28"/>
        </w:rPr>
        <w:t>
      "16-1. Жүргізілуі Қазақстан Республикасынан ақшаны әкетуге бағытталуы мүмкін валюталық операцияларға мынадай операциялар жатады:</w:t>
      </w:r>
    </w:p>
    <w:bookmarkEnd w:id="16"/>
    <w:p>
      <w:pPr>
        <w:spacing w:after="0"/>
        <w:ind w:left="0"/>
        <w:jc w:val="both"/>
      </w:pPr>
      <w:r>
        <w:rPr>
          <w:rFonts w:ascii="Times New Roman"/>
          <w:b w:val="false"/>
          <w:i w:val="false"/>
          <w:color w:val="000000"/>
          <w:sz w:val="28"/>
        </w:rPr>
        <w:t>
      1)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бейрезиденттің резидентке (уәкілетті банкті қоспағанда) ақша ұсынуы көзделетін қаржылай қарыз;</w:t>
      </w:r>
    </w:p>
    <w:p>
      <w:pPr>
        <w:spacing w:after="0"/>
        <w:ind w:left="0"/>
        <w:jc w:val="both"/>
      </w:pPr>
      <w:r>
        <w:rPr>
          <w:rFonts w:ascii="Times New Roman"/>
          <w:b w:val="false"/>
          <w:i w:val="false"/>
          <w:color w:val="000000"/>
          <w:sz w:val="28"/>
        </w:rPr>
        <w:t>
      2)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резидентте (уәкілетті банкті қоспағанда) бейрезидентке ақша қайтару бойынша талаптардың туындауы көзделетін қаржылай қарыз;</w:t>
      </w:r>
    </w:p>
    <w:p>
      <w:pPr>
        <w:spacing w:after="0"/>
        <w:ind w:left="0"/>
        <w:jc w:val="both"/>
      </w:pPr>
      <w:r>
        <w:rPr>
          <w:rFonts w:ascii="Times New Roman"/>
          <w:b w:val="false"/>
          <w:i w:val="false"/>
          <w:color w:val="000000"/>
          <w:sz w:val="28"/>
        </w:rPr>
        <w:t>
      3) егер тиісті валюталық шарттың талаптарында (бастапқыда не валюталық шартқа өзгерістер және (немесе) толықтырулар енгізілгеннен кейін) қаржылай қарыз нысанын пайдаланғаны үшін сыйақы төлеу көзделмесе, резиденттің үлестес тұлға болып табылмайтын бейрезидентке ақша ұсынуы көзделетін қаржылай қарыз;</w:t>
      </w:r>
    </w:p>
    <w:p>
      <w:pPr>
        <w:spacing w:after="0"/>
        <w:ind w:left="0"/>
        <w:jc w:val="both"/>
      </w:pPr>
      <w:r>
        <w:rPr>
          <w:rFonts w:ascii="Times New Roman"/>
          <w:b w:val="false"/>
          <w:i w:val="false"/>
          <w:color w:val="000000"/>
          <w:sz w:val="28"/>
        </w:rPr>
        <w:t>
      4) егер тиісті валюталық шарттың талаптарында (бастапқыда не валюталық шартқа өзгерістер және (немесе) толықтырулар енгізілгеннен кейін) бейрезиденттің экспортқа ақы төлеу бойынша міндеттемелерді орындау мерзімі резидент міндеттемелерді орындаған күннен бастап жеті жүз жиырма күннен асатыны көзделсе, экспорт бойынша операциялар;</w:t>
      </w:r>
    </w:p>
    <w:p>
      <w:pPr>
        <w:spacing w:after="0"/>
        <w:ind w:left="0"/>
        <w:jc w:val="both"/>
      </w:pPr>
      <w:r>
        <w:rPr>
          <w:rFonts w:ascii="Times New Roman"/>
          <w:b w:val="false"/>
          <w:i w:val="false"/>
          <w:color w:val="000000"/>
          <w:sz w:val="28"/>
        </w:rPr>
        <w:t>
      5) егер тиісті валюталық шарттың талаптарында (бастапқыда не валюталық шартқа өзгерістер және (немесе) толықтырулар енгізілгеннен кейін) аванстық төлемді немесе толық көлемде алдын ала төлем сомасын қоса алғанда (бейрезидент импорт бойынша өз міндеттемелерін орындамаған жағдайда), бейрезиденттің тауарларды жеткізу (жұмыстарды орындау, қызметтерді көрсету) бойынша немесе ақшаны қайтару бойынша міндеттемелерді орындау мерзімі резидент міндеттемелерді орындаған күннен бастап жеті жүз жиырма күннен асатыны көзделсе, импорт бойынша операциялар;</w:t>
      </w:r>
    </w:p>
    <w:p>
      <w:pPr>
        <w:spacing w:after="0"/>
        <w:ind w:left="0"/>
        <w:jc w:val="both"/>
      </w:pPr>
      <w:r>
        <w:rPr>
          <w:rFonts w:ascii="Times New Roman"/>
          <w:b w:val="false"/>
          <w:i w:val="false"/>
          <w:color w:val="000000"/>
          <w:sz w:val="28"/>
        </w:rPr>
        <w:t>
      6) резиденттің клиенттердің тапсырмалары бойынша валюталық операцияларды жүзеге асыратын бағалы қағаздар нарығына бейрезидент-кәсіби қатысушыға баламасы елу мың АҚШ долларынан асатын сомаға ақша аударымы;</w:t>
      </w:r>
    </w:p>
    <w:p>
      <w:pPr>
        <w:spacing w:after="0"/>
        <w:ind w:left="0"/>
        <w:jc w:val="both"/>
      </w:pPr>
      <w:r>
        <w:rPr>
          <w:rFonts w:ascii="Times New Roman"/>
          <w:b w:val="false"/>
          <w:i w:val="false"/>
          <w:color w:val="000000"/>
          <w:sz w:val="28"/>
        </w:rPr>
        <w:t>
      7) резиденттің шетелдегі өз шотына баламасы елу мың АҚШ долларынан асатын сомаға ақша аударымы;</w:t>
      </w:r>
    </w:p>
    <w:p>
      <w:pPr>
        <w:spacing w:after="0"/>
        <w:ind w:left="0"/>
        <w:jc w:val="both"/>
      </w:pPr>
      <w:r>
        <w:rPr>
          <w:rFonts w:ascii="Times New Roman"/>
          <w:b w:val="false"/>
          <w:i w:val="false"/>
          <w:color w:val="000000"/>
          <w:sz w:val="28"/>
        </w:rPr>
        <w:t>
      8) резиденттің бейрезиденттің пайдасына баламасы елу мың АҚШ долларынан асатын сомаға жүзеге асыратын өтеусіз ақша аударымы.";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35" w:id="17"/>
    <w:p>
      <w:pPr>
        <w:spacing w:after="0"/>
        <w:ind w:left="0"/>
        <w:jc w:val="both"/>
      </w:pPr>
      <w:r>
        <w:rPr>
          <w:rFonts w:ascii="Times New Roman"/>
          <w:b w:val="false"/>
          <w:i w:val="false"/>
          <w:color w:val="000000"/>
          <w:sz w:val="28"/>
        </w:rPr>
        <w:t>
      "17. Резиденттер және бейрезиденттер, жеке тұлғалар мен уәкілетті банктерді қоспағанда, Қазақстан Республикасының ішкі валюта нарығында уәкілетті банктердегі банктік шоттар арқылы қолма-қол ақшасыз шетел валютасын сатып алуды және (немесе) сатуды қолма-қол ақшасыз шетел валютасын сатып алуға немесе сатуға өтінім (өтінімдер) негізінде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7" w:id="18"/>
    <w:p>
      <w:pPr>
        <w:spacing w:after="0"/>
        <w:ind w:left="0"/>
        <w:jc w:val="both"/>
      </w:pPr>
      <w:r>
        <w:rPr>
          <w:rFonts w:ascii="Times New Roman"/>
          <w:b w:val="false"/>
          <w:i w:val="false"/>
          <w:color w:val="000000"/>
          <w:sz w:val="28"/>
        </w:rPr>
        <w:t>
      "18. Уәкілетті банктерді қоспағанда, резидент-заңды тұлғалар қолма-қол ақшасыз шетел валютасын сатып алуға өтінімді (өтінімдерді) ресімдеу кезінде қолма-қол ақшасыз шетел валютасын сатып алу мақсатын көрсетеді.</w:t>
      </w:r>
    </w:p>
    <w:bookmarkEnd w:id="18"/>
    <w:p>
      <w:pPr>
        <w:spacing w:after="0"/>
        <w:ind w:left="0"/>
        <w:jc w:val="both"/>
      </w:pPr>
      <w:r>
        <w:rPr>
          <w:rFonts w:ascii="Times New Roman"/>
          <w:b w:val="false"/>
          <w:i w:val="false"/>
          <w:color w:val="000000"/>
          <w:sz w:val="28"/>
        </w:rPr>
        <w:t>
      Бейрезидент-заңды тұлғалар ұлттық валютамен уәкілетті банктердегі банктік шоттар арқылы қолма-қол ақшасыз шетел валютасын сатып алуға немесе сатуға өтінімді (өтінімдерді) ресімдеу кезінде қолма-қол ақшасыз шетел валютасын сатып алу немесе сату мақсатын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39" w:id="19"/>
    <w:p>
      <w:pPr>
        <w:spacing w:after="0"/>
        <w:ind w:left="0"/>
        <w:jc w:val="both"/>
      </w:pPr>
      <w:r>
        <w:rPr>
          <w:rFonts w:ascii="Times New Roman"/>
          <w:b w:val="false"/>
          <w:i w:val="false"/>
          <w:color w:val="000000"/>
          <w:sz w:val="28"/>
        </w:rPr>
        <w:t>
      "Шетел валютасындағы міндеттемелерді орындауға байланысты емес мақсаттарға шетел валютасын резидент-заңды тұлғаның меншікті шоттарына, оның ішінде оның оқшауланған бөлімшелерінің шоттарына есепке жатқызу және (немесе) аудару, сондай-ақ шетел валютасындағы өтеусіз ақша аударымдары жатады.";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1" w:id="20"/>
    <w:p>
      <w:pPr>
        <w:spacing w:after="0"/>
        <w:ind w:left="0"/>
        <w:jc w:val="both"/>
      </w:pPr>
      <w:r>
        <w:rPr>
          <w:rFonts w:ascii="Times New Roman"/>
          <w:b w:val="false"/>
          <w:i w:val="false"/>
          <w:color w:val="000000"/>
          <w:sz w:val="28"/>
        </w:rPr>
        <w:t xml:space="preserve">
      "20. Резидент-заңды тұлға (уәкілетті банкті қоспағанда) елу мың АҚШ долларынан баламасы асатын сомада ұлттық валютаға қолма-қол ақшасыз шетел валютасын сатып алуға бір уәкілетті банкте бір жұмыс күні өтінімді (өтінімдерді) ресімдеу кезінде сатып алу мақсатын көрсетеді, сондай-ақ өтінімге (өтінімдерге) валюталық шарттың көшірмесі мен шотты не орындау үшін қолма-қол ақшасыз шетел валютасы сатып алынатын төлемге арналған өзге құжатты қоса береді. </w:t>
      </w:r>
    </w:p>
    <w:bookmarkEnd w:id="20"/>
    <w:p>
      <w:pPr>
        <w:spacing w:after="0"/>
        <w:ind w:left="0"/>
        <w:jc w:val="both"/>
      </w:pPr>
      <w:r>
        <w:rPr>
          <w:rFonts w:ascii="Times New Roman"/>
          <w:b w:val="false"/>
          <w:i w:val="false"/>
          <w:color w:val="000000"/>
          <w:sz w:val="28"/>
        </w:rPr>
        <w:t xml:space="preserve">
      Бұл ретте резидент-заңды тұлға (уәкілетті банкті қоспағанда) Қағидалардың </w:t>
      </w:r>
      <w:r>
        <w:rPr>
          <w:rFonts w:ascii="Times New Roman"/>
          <w:b w:val="false"/>
          <w:i w:val="false"/>
          <w:color w:val="000000"/>
          <w:sz w:val="28"/>
        </w:rPr>
        <w:t>20-1-тармағында</w:t>
      </w:r>
      <w:r>
        <w:rPr>
          <w:rFonts w:ascii="Times New Roman"/>
          <w:b w:val="false"/>
          <w:i w:val="false"/>
          <w:color w:val="000000"/>
          <w:sz w:val="28"/>
        </w:rPr>
        <w:t xml:space="preserve"> көзделген жағдайларды қоспағанда, ұлттық валютаға қолма-қол ақшасыз шетел валютасын сатып алуға арналған өтінімге (өтінімдерге) уәкілетті банкке оны сатып алынған күннен бастап он жұмыс күні ішінде мәлімделген мақсаттарға пайдаланбаған жағдайда, осы валютаны кейінгі үш жұмыс күні ішінде ұлттық валютаға сату нұсқауын қоса береді.</w:t>
      </w:r>
    </w:p>
    <w:p>
      <w:pPr>
        <w:spacing w:after="0"/>
        <w:ind w:left="0"/>
        <w:jc w:val="both"/>
      </w:pPr>
      <w:r>
        <w:rPr>
          <w:rFonts w:ascii="Times New Roman"/>
          <w:b w:val="false"/>
          <w:i w:val="false"/>
          <w:color w:val="000000"/>
          <w:sz w:val="28"/>
        </w:rPr>
        <w:t>
      Бір уәкілетті банктен бір жұмыс күні сомасы жеке алғанда баламасында елу мың АҚШ долларынан аспайтын, бірақ қосу нәтижесінде баламасында елу мың АҚШ долларынан асатын бірнеше өтінім бойынша ұлттық валюта үшін қолма-қол ақшасыз шетел валютасын сатып алған кезде осы тармақтың бірінші және екінші бөліктерінің талаптары орындалуы осы тармақтың бірінші бөлігінде белгіленген соманың шегінен асып кетуге әкеп соғатын өтінімдерге қолданылады.</w:t>
      </w:r>
    </w:p>
    <w:p>
      <w:pPr>
        <w:spacing w:after="0"/>
        <w:ind w:left="0"/>
        <w:jc w:val="both"/>
      </w:pPr>
      <w:r>
        <w:rPr>
          <w:rFonts w:ascii="Times New Roman"/>
          <w:b w:val="false"/>
          <w:i w:val="false"/>
          <w:color w:val="000000"/>
          <w:sz w:val="28"/>
        </w:rPr>
        <w:t>
      Қағидалардың осы тармағына сәйкес сатып алынған қолма-қол ақшасыз шетел валютасын шетел валютасындағы міндеттемелерді орындауға байланысты емес мақсаттарға пайдалануға рұқсат етілмейді.</w:t>
      </w:r>
    </w:p>
    <w:p>
      <w:pPr>
        <w:spacing w:after="0"/>
        <w:ind w:left="0"/>
        <w:jc w:val="both"/>
      </w:pPr>
      <w:r>
        <w:rPr>
          <w:rFonts w:ascii="Times New Roman"/>
          <w:b w:val="false"/>
          <w:i w:val="false"/>
          <w:color w:val="000000"/>
          <w:sz w:val="28"/>
        </w:rPr>
        <w:t>
      Егер валюталық шартқа есептік нөмірді алу талабы қолданылатын болса, онда есептік нөмір беру туралы белгімен немесе тіркеу куәлігінің көшірмесімен, немесе хабарлама туралы куәліктің көшірмесімен бірге валюталық шарттың көшірмесі ұсынылады.</w:t>
      </w:r>
    </w:p>
    <w:p>
      <w:pPr>
        <w:spacing w:after="0"/>
        <w:ind w:left="0"/>
        <w:jc w:val="both"/>
      </w:pPr>
      <w:r>
        <w:rPr>
          <w:rFonts w:ascii="Times New Roman"/>
          <w:b w:val="false"/>
          <w:i w:val="false"/>
          <w:color w:val="000000"/>
          <w:sz w:val="28"/>
        </w:rPr>
        <w:t>
      Уәкілетті ұйымдардың уәкілетті банктен ұлттық валютаға қолма-қол ақшасыз шетел валютасын сатып алуы қолма-қол шетел валютасымен айырбастау операцияларына арналған қолданыстағы лицензия және оған қолданыстағы қосымшаның (қолданыстағы қосымшалардың)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bookmarkStart w:name="z43" w:id="21"/>
    <w:p>
      <w:pPr>
        <w:spacing w:after="0"/>
        <w:ind w:left="0"/>
        <w:jc w:val="both"/>
      </w:pPr>
      <w:r>
        <w:rPr>
          <w:rFonts w:ascii="Times New Roman"/>
          <w:b w:val="false"/>
          <w:i w:val="false"/>
          <w:color w:val="000000"/>
          <w:sz w:val="28"/>
        </w:rPr>
        <w:t>
      "21. Резидент-заңды тұлғаның (уәкілетті банкті қоспағанда) баламасында елу мың АҚШ долларынан астам сомаға ұлттық валютаға қолма-қол ақшасыз шетел валютасын сатып алуға бір уәкілетті банкте бір жұмыс күні өтінімді (өтінімдерді) орындау кезінде уәкілетті банк өтінімде (өтінімдерде) көрсетілген шетел валютасын сатып алу мақсаты мен сомасын валюталық шартпен және шотпен не қолма-қол ақшасыз шетел валютасын сатып алу мақсаты мен сомасын растайтын өзге төлем құжатымен, сондай-ақ осы валюталық шарт негізінде Қағидаларға сәйкес бұрын жүзеге асырылған ұлттық валютаға қолма-қол ақшасыз шетел валютасын сатып алу туралы қолда бар мәліметтермен салыстырып тексереді.";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5" w:id="22"/>
    <w:p>
      <w:pPr>
        <w:spacing w:after="0"/>
        <w:ind w:left="0"/>
        <w:jc w:val="both"/>
      </w:pPr>
      <w:r>
        <w:rPr>
          <w:rFonts w:ascii="Times New Roman"/>
          <w:b w:val="false"/>
          <w:i w:val="false"/>
          <w:color w:val="000000"/>
          <w:sz w:val="28"/>
        </w:rPr>
        <w:t xml:space="preserve">
      "22. Резидент-заңды тұлға (уәкілетті банкті қоспағанда) қолма-қол ақшасыз шетел валютасы сатып алынған бұрын ресімделген өтінімге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бөлігіне сәйкес ресімделген қосымша өтінімді уәкілетті банкке ұсынған кезде Қағидалардың </w:t>
      </w:r>
      <w:r>
        <w:rPr>
          <w:rFonts w:ascii="Times New Roman"/>
          <w:b w:val="false"/>
          <w:i w:val="false"/>
          <w:color w:val="000000"/>
          <w:sz w:val="28"/>
        </w:rPr>
        <w:t>20-1-тармағында</w:t>
      </w:r>
      <w:r>
        <w:rPr>
          <w:rFonts w:ascii="Times New Roman"/>
          <w:b w:val="false"/>
          <w:i w:val="false"/>
          <w:color w:val="000000"/>
          <w:sz w:val="28"/>
        </w:rPr>
        <w:t xml:space="preserve"> көзделген жағдайларды қоспағанда,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сатып алынған қолма-қол ақшасыз шетел валютасын басқа валюталық шарт бойынша шетел валютасындағы міндеттемелерді орындауға байланысты мақсаттарға пайдалануға рұқсат етіледі.</w:t>
      </w:r>
    </w:p>
    <w:bookmarkEnd w:id="22"/>
    <w:p>
      <w:pPr>
        <w:spacing w:after="0"/>
        <w:ind w:left="0"/>
        <w:jc w:val="both"/>
      </w:pPr>
      <w:r>
        <w:rPr>
          <w:rFonts w:ascii="Times New Roman"/>
          <w:b w:val="false"/>
          <w:i w:val="false"/>
          <w:color w:val="000000"/>
          <w:sz w:val="28"/>
        </w:rPr>
        <w:t xml:space="preserve">
      Резидент-заңды тұлға (уәкілетті банкті қоспағанда) валюталық шарт бойынша шетел валютасындағы міндеттемелерін орындау мақсатында Қағидалардың </w:t>
      </w:r>
      <w:r>
        <w:rPr>
          <w:rFonts w:ascii="Times New Roman"/>
          <w:b w:val="false"/>
          <w:i w:val="false"/>
          <w:color w:val="000000"/>
          <w:sz w:val="28"/>
        </w:rPr>
        <w:t>20-тармағына</w:t>
      </w:r>
      <w:r>
        <w:rPr>
          <w:rFonts w:ascii="Times New Roman"/>
          <w:b w:val="false"/>
          <w:i w:val="false"/>
          <w:color w:val="000000"/>
          <w:sz w:val="28"/>
        </w:rPr>
        <w:t xml:space="preserve"> және </w:t>
      </w:r>
      <w:r>
        <w:rPr>
          <w:rFonts w:ascii="Times New Roman"/>
          <w:b w:val="false"/>
          <w:i w:val="false"/>
          <w:color w:val="000000"/>
          <w:sz w:val="28"/>
        </w:rPr>
        <w:t>20-1-тармағының</w:t>
      </w:r>
      <w:r>
        <w:rPr>
          <w:rFonts w:ascii="Times New Roman"/>
          <w:b w:val="false"/>
          <w:i w:val="false"/>
          <w:color w:val="000000"/>
          <w:sz w:val="28"/>
        </w:rPr>
        <w:t xml:space="preserve"> екінші бөлігіне сәйкес бұрын сатып алған қолма-қол ақшасыз шетел валютасын басқа уәкілетті банктегі өзінің шотына аударған кезде уәкілетті банк клиенттің Нормативтік құқықтық актілерді мемлекеттік тіркеу тізілімінде № 14419 болып тіркелген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ресімделетін ақша аударымына өтінішінде басқа уәкілетті банктің одан әрі валюталық бақылауды жүзеге асыруы үшін сатып алу күнін міндетті түрде көрсетумен Қағидалардың </w:t>
      </w:r>
      <w:r>
        <w:rPr>
          <w:rFonts w:ascii="Times New Roman"/>
          <w:b w:val="false"/>
          <w:i w:val="false"/>
          <w:color w:val="000000"/>
          <w:sz w:val="28"/>
        </w:rPr>
        <w:t>20-тармағына</w:t>
      </w:r>
      <w:r>
        <w:rPr>
          <w:rFonts w:ascii="Times New Roman"/>
          <w:b w:val="false"/>
          <w:i w:val="false"/>
          <w:color w:val="000000"/>
          <w:sz w:val="28"/>
        </w:rPr>
        <w:t xml:space="preserve"> және </w:t>
      </w:r>
      <w:r>
        <w:rPr>
          <w:rFonts w:ascii="Times New Roman"/>
          <w:b w:val="false"/>
          <w:i w:val="false"/>
          <w:color w:val="000000"/>
          <w:sz w:val="28"/>
        </w:rPr>
        <w:t>20-1-тармағының</w:t>
      </w:r>
      <w:r>
        <w:rPr>
          <w:rFonts w:ascii="Times New Roman"/>
          <w:b w:val="false"/>
          <w:i w:val="false"/>
          <w:color w:val="000000"/>
          <w:sz w:val="28"/>
        </w:rPr>
        <w:t xml:space="preserve"> екінші бөлігіне сәйкес бұрын сатып алынған қолма-қол ақшасыз шетел валютасы туралы ақпаратты көрсетуін қамтамасыз етеді.</w:t>
      </w:r>
    </w:p>
    <w:p>
      <w:pPr>
        <w:spacing w:after="0"/>
        <w:ind w:left="0"/>
        <w:jc w:val="both"/>
      </w:pPr>
      <w:r>
        <w:rPr>
          <w:rFonts w:ascii="Times New Roman"/>
          <w:b w:val="false"/>
          <w:i w:val="false"/>
          <w:color w:val="000000"/>
          <w:sz w:val="28"/>
        </w:rPr>
        <w:t>
      Валюталық шарт бойынша шетел валютасындағы міндеттемелерді орындау мақсатында оны басқа уәкілетті банкке аударған жағдайда, басқа уәкілетті банк сатып алған күннен бастап он жұмыс күні ішінде оны мәлімделген мақсаттарға пайдаланбаған кезде кейінгі үш жұмыс күні ішінде осы валютаны ұлттық валютаға сатады.";</w:t>
      </w:r>
    </w:p>
    <w:bookmarkStart w:name="z46" w:id="23"/>
    <w:p>
      <w:pPr>
        <w:spacing w:after="0"/>
        <w:ind w:left="0"/>
        <w:jc w:val="both"/>
      </w:pPr>
      <w:r>
        <w:rPr>
          <w:rFonts w:ascii="Times New Roman"/>
          <w:b w:val="false"/>
          <w:i w:val="false"/>
          <w:color w:val="000000"/>
          <w:sz w:val="28"/>
        </w:rPr>
        <w:t xml:space="preserve">
      Қазақстан Республикасында валюталық операцияларды жүзеге асыру қағидаларына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23"/>
    <w:bookmarkStart w:name="z47" w:id="24"/>
    <w:p>
      <w:pPr>
        <w:spacing w:after="0"/>
        <w:ind w:left="0"/>
        <w:jc w:val="both"/>
      </w:pPr>
      <w:r>
        <w:rPr>
          <w:rFonts w:ascii="Times New Roman"/>
          <w:b w:val="false"/>
          <w:i w:val="false"/>
          <w:color w:val="000000"/>
          <w:sz w:val="28"/>
        </w:rPr>
        <w:t xml:space="preserve">
      Қазақстан Республикасында валюталық операцияларды жүзеге асыру қағидаларына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24"/>
    <w:bookmarkStart w:name="z48" w:id="25"/>
    <w:p>
      <w:pPr>
        <w:spacing w:after="0"/>
        <w:ind w:left="0"/>
        <w:jc w:val="both"/>
      </w:pPr>
      <w:r>
        <w:rPr>
          <w:rFonts w:ascii="Times New Roman"/>
          <w:b w:val="false"/>
          <w:i w:val="false"/>
          <w:color w:val="000000"/>
          <w:sz w:val="28"/>
        </w:rPr>
        <w:t xml:space="preserve">
      3.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18544 болып тіркелген) мынадай өзгерістер енгізілсін:</w:t>
      </w:r>
    </w:p>
    <w:bookmarkEnd w:id="25"/>
    <w:bookmarkStart w:name="z49"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мониторингтеу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51" w:id="27"/>
    <w:p>
      <w:pPr>
        <w:spacing w:after="0"/>
        <w:ind w:left="0"/>
        <w:jc w:val="both"/>
      </w:pPr>
      <w:r>
        <w:rPr>
          <w:rFonts w:ascii="Times New Roman"/>
          <w:b w:val="false"/>
          <w:i w:val="false"/>
          <w:color w:val="000000"/>
          <w:sz w:val="28"/>
        </w:rPr>
        <w:t xml:space="preserve">
      "Капитал қозғалысы жөніндегі валюталық шартқа қатысушы-резидент валюталық шарт тараптарының бірі валюталық шарт сомасының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шекті мәннен нақты асып кетуіне әкеп соқтыратын міндеттемені орындай бастағанға дейін сомасы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шекті мәннен аспайтын капитал қозғалысы жөніндегі валюталық шартқа есептік нөмір беруге өтініш жасайды.";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53" w:id="28"/>
    <w:p>
      <w:pPr>
        <w:spacing w:after="0"/>
        <w:ind w:left="0"/>
        <w:jc w:val="both"/>
      </w:pPr>
      <w:r>
        <w:rPr>
          <w:rFonts w:ascii="Times New Roman"/>
          <w:b w:val="false"/>
          <w:i w:val="false"/>
          <w:color w:val="000000"/>
          <w:sz w:val="28"/>
        </w:rPr>
        <w:t>
      "15. Есептік нөмір берілген капитал қозғалысы жөніндегі валюталық шартқа жаңа есептік нөмір алу мынадай мәліметтер өзгерген кезде қажет етіледі:</w:t>
      </w:r>
    </w:p>
    <w:bookmarkEnd w:id="28"/>
    <w:p>
      <w:pPr>
        <w:spacing w:after="0"/>
        <w:ind w:left="0"/>
        <w:jc w:val="both"/>
      </w:pPr>
      <w:r>
        <w:rPr>
          <w:rFonts w:ascii="Times New Roman"/>
          <w:b w:val="false"/>
          <w:i w:val="false"/>
          <w:color w:val="000000"/>
          <w:sz w:val="28"/>
        </w:rPr>
        <w:t>
      1) капитал қозғалысы жөніндегі валюталық шарттың валютасы;</w:t>
      </w:r>
    </w:p>
    <w:p>
      <w:pPr>
        <w:spacing w:after="0"/>
        <w:ind w:left="0"/>
        <w:jc w:val="both"/>
      </w:pPr>
      <w:r>
        <w:rPr>
          <w:rFonts w:ascii="Times New Roman"/>
          <w:b w:val="false"/>
          <w:i w:val="false"/>
          <w:color w:val="000000"/>
          <w:sz w:val="28"/>
        </w:rPr>
        <w:t>
      2) егер өзгеріс капитал қозғалысы жөніндегі валюталық шартқа қатысушы-резиденттің талаптарындағы немесе міндеттемелеріндегі тұлғалардың ауысуына әкелетін болса, капитал қозғалысы жөніндегі валюталық шартқа қатысушылар;</w:t>
      </w:r>
    </w:p>
    <w:p>
      <w:pPr>
        <w:spacing w:after="0"/>
        <w:ind w:left="0"/>
        <w:jc w:val="both"/>
      </w:pPr>
      <w:r>
        <w:rPr>
          <w:rFonts w:ascii="Times New Roman"/>
          <w:b w:val="false"/>
          <w:i w:val="false"/>
          <w:color w:val="000000"/>
          <w:sz w:val="28"/>
        </w:rPr>
        <w:t>
      3) егер өзгеріс капитал қозғалысы операциясын қайта жіктеуге және (немесе) есеп нысанының өзгеруіне әкелетін болса, валюталық шарттың мәні;</w:t>
      </w:r>
    </w:p>
    <w:p>
      <w:pPr>
        <w:spacing w:after="0"/>
        <w:ind w:left="0"/>
        <w:jc w:val="both"/>
      </w:pPr>
      <w:r>
        <w:rPr>
          <w:rFonts w:ascii="Times New Roman"/>
          <w:b w:val="false"/>
          <w:i w:val="false"/>
          <w:color w:val="000000"/>
          <w:sz w:val="28"/>
        </w:rPr>
        <w:t>
      4) валюталық шартқа қатысушы-бейрезиденттердің сәйкестендіру деректері (жеке тұлғаның тегі, аты, әкесінің аты (бар болған жағдайда), тұрақты тұратын елі, оның ішінде шет мемлекеттің заңнамасына сәйкес берілген азаматтық немесе құқықтар негізінде, заңды тұлғаның, заңды тұлға филиалының (өкілдігінің) аты, тіркеу елі);</w:t>
      </w:r>
    </w:p>
    <w:p>
      <w:pPr>
        <w:spacing w:after="0"/>
        <w:ind w:left="0"/>
        <w:jc w:val="both"/>
      </w:pPr>
      <w:r>
        <w:rPr>
          <w:rFonts w:ascii="Times New Roman"/>
          <w:b w:val="false"/>
          <w:i w:val="false"/>
          <w:color w:val="000000"/>
          <w:sz w:val="28"/>
        </w:rPr>
        <w:t>
      5) басқа облысқа, республикалық мәні бар қалаға, астанаға көшкен (көшірілген) кезде – резиденттің тұрақты тұратын (орналасқан) жері;</w:t>
      </w:r>
    </w:p>
    <w:p>
      <w:pPr>
        <w:spacing w:after="0"/>
        <w:ind w:left="0"/>
        <w:jc w:val="both"/>
      </w:pPr>
      <w:r>
        <w:rPr>
          <w:rFonts w:ascii="Times New Roman"/>
          <w:b w:val="false"/>
          <w:i w:val="false"/>
          <w:color w:val="000000"/>
          <w:sz w:val="28"/>
        </w:rPr>
        <w:t>
      6) заңды тұлға болып табылатын валюталық шартқа қатысушы-резиденттің бірігуіне, қосылуына, бөлінуіне, бөлініп шығуына байланысты оның сәйкестендіру деректері.</w:t>
      </w:r>
    </w:p>
    <w:p>
      <w:pPr>
        <w:spacing w:after="0"/>
        <w:ind w:left="0"/>
        <w:jc w:val="both"/>
      </w:pPr>
      <w:r>
        <w:rPr>
          <w:rFonts w:ascii="Times New Roman"/>
          <w:b w:val="false"/>
          <w:i w:val="false"/>
          <w:color w:val="000000"/>
          <w:sz w:val="28"/>
        </w:rPr>
        <w:t>
      Есептік нөмір берілген капитал қозғалысы жөніндегі валюталық шартқа жаңа есептік нөмір алу мынадай мәліметтер өзгерген кезде қажет етілмейді:</w:t>
      </w:r>
    </w:p>
    <w:p>
      <w:pPr>
        <w:spacing w:after="0"/>
        <w:ind w:left="0"/>
        <w:jc w:val="both"/>
      </w:pPr>
      <w:r>
        <w:rPr>
          <w:rFonts w:ascii="Times New Roman"/>
          <w:b w:val="false"/>
          <w:i w:val="false"/>
          <w:color w:val="000000"/>
          <w:sz w:val="28"/>
        </w:rPr>
        <w:t>
      1) агент-банкті сақтай отырып, резидент тартатын синдикатталған қарыз шарттарындағы кредиторлардың өзгеруі;</w:t>
      </w:r>
    </w:p>
    <w:p>
      <w:pPr>
        <w:spacing w:after="0"/>
        <w:ind w:left="0"/>
        <w:jc w:val="both"/>
      </w:pPr>
      <w:r>
        <w:rPr>
          <w:rFonts w:ascii="Times New Roman"/>
          <w:b w:val="false"/>
          <w:i w:val="false"/>
          <w:color w:val="000000"/>
          <w:sz w:val="28"/>
        </w:rPr>
        <w:t>
      2) валюталық шартқа қатысушы резиденттің сәйкестендіру деректері: заңды тұлғаның атауы, жеке тұлғаның тегі, аты, әкесінің аты (бар болған жағдайда). Бұл ретте резидент сәйкестендіру деректерінің өзгергені туралы есептік тіркеу орны бойынша Ұлттық Банктің аумақтық филиалына хабарлайды.</w:t>
      </w:r>
    </w:p>
    <w:p>
      <w:pPr>
        <w:spacing w:after="0"/>
        <w:ind w:left="0"/>
        <w:jc w:val="both"/>
      </w:pPr>
      <w:r>
        <w:rPr>
          <w:rFonts w:ascii="Times New Roman"/>
          <w:b w:val="false"/>
          <w:i w:val="false"/>
          <w:color w:val="000000"/>
          <w:sz w:val="28"/>
        </w:rPr>
        <w:t>
      Капитал қозғалысы жөніндегі валюталық шартты осы тармақтың бірінші бөлігіне сәйкес мәліметтерді өзгерту көзделмейтін жаңа редакцияда жазу кезінде жаңа есептік нөмірді алу қажет етілмейді.</w:t>
      </w:r>
    </w:p>
    <w:bookmarkStart w:name="z54" w:id="29"/>
    <w:p>
      <w:pPr>
        <w:spacing w:after="0"/>
        <w:ind w:left="0"/>
        <w:jc w:val="both"/>
      </w:pPr>
      <w:r>
        <w:rPr>
          <w:rFonts w:ascii="Times New Roman"/>
          <w:b w:val="false"/>
          <w:i w:val="false"/>
          <w:color w:val="000000"/>
          <w:sz w:val="28"/>
        </w:rPr>
        <w:t>
      16. Капитал қозғалысы жөніндегі валюталық шарт мынадай жағдайларда:</w:t>
      </w:r>
    </w:p>
    <w:bookmarkEnd w:id="2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жағдайларда, жаңа есептік нөмір берілген кезде;</w:t>
      </w:r>
    </w:p>
    <w:p>
      <w:pPr>
        <w:spacing w:after="0"/>
        <w:ind w:left="0"/>
        <w:jc w:val="both"/>
      </w:pPr>
      <w:r>
        <w:rPr>
          <w:rFonts w:ascii="Times New Roman"/>
          <w:b w:val="false"/>
          <w:i w:val="false"/>
          <w:color w:val="000000"/>
          <w:sz w:val="28"/>
        </w:rPr>
        <w:t xml:space="preserve">
      2) нәтижесінде валюталық шарттың сомасы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шекті мәннен төмен болып белгіленетін немесе валюталық шарт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есептік тіркеуге жатпайтын капитал қозғалысы жөніндегі валюталық шарт талаптары немесе өзге де мәліметтер өзгерген кезде;</w:t>
      </w:r>
    </w:p>
    <w:p>
      <w:pPr>
        <w:spacing w:after="0"/>
        <w:ind w:left="0"/>
        <w:jc w:val="both"/>
      </w:pPr>
      <w:r>
        <w:rPr>
          <w:rFonts w:ascii="Times New Roman"/>
          <w:b w:val="false"/>
          <w:i w:val="false"/>
          <w:color w:val="000000"/>
          <w:sz w:val="28"/>
        </w:rPr>
        <w:t>
      3) қолданылу мерзімі өткен және (немесе) міндеттемелерді орындау мерзімі өткен валюталық шарт бойынша тараптардың міндеттемелерді орындауы болмаған кезде;</w:t>
      </w:r>
    </w:p>
    <w:p>
      <w:pPr>
        <w:spacing w:after="0"/>
        <w:ind w:left="0"/>
        <w:jc w:val="both"/>
      </w:pPr>
      <w:r>
        <w:rPr>
          <w:rFonts w:ascii="Times New Roman"/>
          <w:b w:val="false"/>
          <w:i w:val="false"/>
          <w:color w:val="000000"/>
          <w:sz w:val="28"/>
        </w:rPr>
        <w:t>
      4) тараптар арасындағы міндеттемелер толық тоқтатылған кезде;</w:t>
      </w:r>
    </w:p>
    <w:p>
      <w:pPr>
        <w:spacing w:after="0"/>
        <w:ind w:left="0"/>
        <w:jc w:val="both"/>
      </w:pPr>
      <w:r>
        <w:rPr>
          <w:rFonts w:ascii="Times New Roman"/>
          <w:b w:val="false"/>
          <w:i w:val="false"/>
          <w:color w:val="000000"/>
          <w:sz w:val="28"/>
        </w:rPr>
        <w:t>
      5) активті иелену аяқталған кезде;</w:t>
      </w:r>
    </w:p>
    <w:p>
      <w:pPr>
        <w:spacing w:after="0"/>
        <w:ind w:left="0"/>
        <w:jc w:val="both"/>
      </w:pPr>
      <w:r>
        <w:rPr>
          <w:rFonts w:ascii="Times New Roman"/>
          <w:b w:val="false"/>
          <w:i w:val="false"/>
          <w:color w:val="000000"/>
          <w:sz w:val="28"/>
        </w:rPr>
        <w:t>
      6) нәтижесінде шарт бойынша операциялар капитал қозғалысының операциялары болып табылмайтын капитал қозғалысы жөніндегі валюталық шарт тараптарының резиденттігі өзгерген кезде;</w:t>
      </w:r>
    </w:p>
    <w:p>
      <w:pPr>
        <w:spacing w:after="0"/>
        <w:ind w:left="0"/>
        <w:jc w:val="both"/>
      </w:pPr>
      <w:r>
        <w:rPr>
          <w:rFonts w:ascii="Times New Roman"/>
          <w:b w:val="false"/>
          <w:i w:val="false"/>
          <w:color w:val="000000"/>
          <w:sz w:val="28"/>
        </w:rPr>
        <w:t>
      7) резидент-заңды тұлға қызметінің тоқтатылғаны туралы бизнес-сәйкестендіру нөмірлерінің ұлттық тізіліміне мәліметтер енгізу кезінде;</w:t>
      </w:r>
    </w:p>
    <w:p>
      <w:pPr>
        <w:spacing w:after="0"/>
        <w:ind w:left="0"/>
        <w:jc w:val="both"/>
      </w:pPr>
      <w:r>
        <w:rPr>
          <w:rFonts w:ascii="Times New Roman"/>
          <w:b w:val="false"/>
          <w:i w:val="false"/>
          <w:color w:val="000000"/>
          <w:sz w:val="28"/>
        </w:rPr>
        <w:t>
      8) резидент-жеке тұлғаның қайтыс болуы, қайтыс болды деп жариялануы, әрекетке қабілетсіз немесе әрекет қабілеті шектеулі деп танылуы және құқықтық мирасқорының болмауы кезінде;</w:t>
      </w:r>
    </w:p>
    <w:p>
      <w:pPr>
        <w:spacing w:after="0"/>
        <w:ind w:left="0"/>
        <w:jc w:val="both"/>
      </w:pPr>
      <w:r>
        <w:rPr>
          <w:rFonts w:ascii="Times New Roman"/>
          <w:b w:val="false"/>
          <w:i w:val="false"/>
          <w:color w:val="000000"/>
          <w:sz w:val="28"/>
        </w:rPr>
        <w:t>
      9) бейрезидент-жеке тұлға қайтыс болған, қайтыс болды деп жарияланған, әрекетке қабілетсіз немесе әрекет қабілеті шектеулі деп танылған, капитал қозғалысы жөніндегі валюталық шарттың тарапы болып табылатын бейрезидент-заңды тұлға таратылған кезде;</w:t>
      </w:r>
    </w:p>
    <w:p>
      <w:pPr>
        <w:spacing w:after="0"/>
        <w:ind w:left="0"/>
        <w:jc w:val="both"/>
      </w:pPr>
      <w:r>
        <w:rPr>
          <w:rFonts w:ascii="Times New Roman"/>
          <w:b w:val="false"/>
          <w:i w:val="false"/>
          <w:color w:val="000000"/>
          <w:sz w:val="28"/>
        </w:rPr>
        <w:t>
      10) уәкілетті органның жеке тұлғаның Қазақстан Республикасынан тыс жерлерге тұрақты тұруға кеткені туралы растамасы болған кезде;</w:t>
      </w:r>
    </w:p>
    <w:p>
      <w:pPr>
        <w:spacing w:after="0"/>
        <w:ind w:left="0"/>
        <w:jc w:val="both"/>
      </w:pPr>
      <w:r>
        <w:rPr>
          <w:rFonts w:ascii="Times New Roman"/>
          <w:b w:val="false"/>
          <w:i w:val="false"/>
          <w:color w:val="000000"/>
          <w:sz w:val="28"/>
        </w:rPr>
        <w:t>
      11) капитал қозғалысы бойынша валюталық шарт жеке есепке жатқызылғаннан кейін үш жыл өткен және валюталық шарт бойынша міндеттемелердің орындалуы болмаған кезде Ұлттық Банктің аумақтық филиалында есептік тіркеуден шығарылады және (немесе) оның есептік нөмірі есептік нөмірлер тізілімінен алып тасталады.</w:t>
      </w:r>
    </w:p>
    <w:p>
      <w:pPr>
        <w:spacing w:after="0"/>
        <w:ind w:left="0"/>
        <w:jc w:val="both"/>
      </w:pPr>
      <w:r>
        <w:rPr>
          <w:rFonts w:ascii="Times New Roman"/>
          <w:b w:val="false"/>
          <w:i w:val="false"/>
          <w:color w:val="000000"/>
          <w:sz w:val="28"/>
        </w:rPr>
        <w:t>
      Осы тармақтың бірінші бөлігінің 4) тармақшасы резидент инвестициялау объектісі болып табылатын, инвестициялау объектісінің капиталына қатысатын, есептік нөмір берілген капитал қозғалысы жөніндегі валюталық шарт бойынша шетелде жылжымайтын мүлікке меншік құқығын алатын жағдайларға қолданылмайды.</w:t>
      </w:r>
    </w:p>
    <w:p>
      <w:pPr>
        <w:spacing w:after="0"/>
        <w:ind w:left="0"/>
        <w:jc w:val="both"/>
      </w:pPr>
      <w:r>
        <w:rPr>
          <w:rFonts w:ascii="Times New Roman"/>
          <w:b w:val="false"/>
          <w:i w:val="false"/>
          <w:color w:val="000000"/>
          <w:sz w:val="28"/>
        </w:rPr>
        <w:t xml:space="preserve">
      Осы тармақтың бірінші бөлігінің 2), 3), 4), 5), 6) және 9) тармақшаларында көзделген жағдайларда резидент валюталық шартты есептік тіркеуден шығару және есептік нөмірлер тізілімінен есептік нөмірді алып тастау үшін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Осы тармақтың бірінші бөлігінің 2), 4), 5), 6) және 9) тармақшаларында көзделген жағдайларда, резидент өтінішпен бірге өтініште көрсетілген жағдайлардың басталғанын растайтын құжаттардың көшірмелерін ұсынады.</w:t>
      </w:r>
    </w:p>
    <w:p>
      <w:pPr>
        <w:spacing w:after="0"/>
        <w:ind w:left="0"/>
        <w:jc w:val="both"/>
      </w:pPr>
      <w:r>
        <w:rPr>
          <w:rFonts w:ascii="Times New Roman"/>
          <w:b w:val="false"/>
          <w:i w:val="false"/>
          <w:color w:val="000000"/>
          <w:sz w:val="28"/>
        </w:rPr>
        <w:t>
      Есептік нөмірі бар капитал қозғалысы жөніндегі валюталық шарт резидент тұрақты тұратын немесе орналасқан жері бойынша болмаған кезде Ұлттық Банктің аумақтық филиалында жеке есепке алынуға тиіс. Ұлттық Банктің аумақтық филиалы өзге мемлекеттік органдармен бірлесіп олардың құзыреті шегінде жыл сайын резиденттің орналасқан жерін анықтау бойынша жұмыс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бөліктің 2) тармақшасы мынадай редакцияда жазылсын:</w:t>
      </w:r>
    </w:p>
    <w:bookmarkStart w:name="z57" w:id="30"/>
    <w:p>
      <w:pPr>
        <w:spacing w:after="0"/>
        <w:ind w:left="0"/>
        <w:jc w:val="both"/>
      </w:pPr>
      <w:r>
        <w:rPr>
          <w:rFonts w:ascii="Times New Roman"/>
          <w:b w:val="false"/>
          <w:i w:val="false"/>
          <w:color w:val="000000"/>
          <w:sz w:val="28"/>
        </w:rPr>
        <w:t>
      "2) жалғыз резидент қатысушысы (резидент қатысушылары) "Астана" халықаралық қаржы орталығының қатысушысы (қатысушылары) болып табылатын капитал қозғалысы жөніндегі валюталық шарттар;";</w:t>
      </w:r>
    </w:p>
    <w:bookmarkEnd w:id="30"/>
    <w:bookmarkStart w:name="z58" w:id="31"/>
    <w:p>
      <w:pPr>
        <w:spacing w:after="0"/>
        <w:ind w:left="0"/>
        <w:jc w:val="both"/>
      </w:pPr>
      <w:r>
        <w:rPr>
          <w:rFonts w:ascii="Times New Roman"/>
          <w:b w:val="false"/>
          <w:i w:val="false"/>
          <w:color w:val="000000"/>
          <w:sz w:val="28"/>
        </w:rPr>
        <w:t>
      екінші бөліктің 8) тармақшасы мынадай редакцияда жазылсын:</w:t>
      </w:r>
    </w:p>
    <w:bookmarkEnd w:id="31"/>
    <w:bookmarkStart w:name="z59" w:id="32"/>
    <w:p>
      <w:pPr>
        <w:spacing w:after="0"/>
        <w:ind w:left="0"/>
        <w:jc w:val="both"/>
      </w:pPr>
      <w:r>
        <w:rPr>
          <w:rFonts w:ascii="Times New Roman"/>
          <w:b w:val="false"/>
          <w:i w:val="false"/>
          <w:color w:val="000000"/>
          <w:sz w:val="28"/>
        </w:rPr>
        <w:t xml:space="preserve">
      "8) резидент-жеке тұлғалардың операциялары: </w:t>
      </w:r>
    </w:p>
    <w:bookmarkEnd w:id="32"/>
    <w:p>
      <w:pPr>
        <w:spacing w:after="0"/>
        <w:ind w:left="0"/>
        <w:jc w:val="both"/>
      </w:pPr>
      <w:r>
        <w:rPr>
          <w:rFonts w:ascii="Times New Roman"/>
          <w:b w:val="false"/>
          <w:i w:val="false"/>
          <w:color w:val="000000"/>
          <w:sz w:val="28"/>
        </w:rPr>
        <w:t>
      бейрезидент брокермен жасалған брокерлік қызметтерді көрсету шарт негізінде жүзеге асырылатын;</w:t>
      </w:r>
    </w:p>
    <w:p>
      <w:pPr>
        <w:spacing w:after="0"/>
        <w:ind w:left="0"/>
        <w:jc w:val="both"/>
      </w:pPr>
      <w:r>
        <w:rPr>
          <w:rFonts w:ascii="Times New Roman"/>
          <w:b w:val="false"/>
          <w:i w:val="false"/>
          <w:color w:val="000000"/>
          <w:sz w:val="28"/>
        </w:rPr>
        <w:t>
      бейрезидент инвестициялық портфельді басқарушымен жасалған инвестициялық портфельді басқару шарты негізінде жүзеге асырылатын;</w:t>
      </w:r>
    </w:p>
    <w:p>
      <w:pPr>
        <w:spacing w:after="0"/>
        <w:ind w:left="0"/>
        <w:jc w:val="both"/>
      </w:pPr>
      <w:r>
        <w:rPr>
          <w:rFonts w:ascii="Times New Roman"/>
          <w:b w:val="false"/>
          <w:i w:val="false"/>
          <w:color w:val="000000"/>
          <w:sz w:val="28"/>
        </w:rPr>
        <w:t>
      жылжымайтын мүлікке меншік құқығын иеленуге байланысты;</w:t>
      </w:r>
    </w:p>
    <w:p>
      <w:pPr>
        <w:spacing w:after="0"/>
        <w:ind w:left="0"/>
        <w:jc w:val="both"/>
      </w:pPr>
      <w:r>
        <w:rPr>
          <w:rFonts w:ascii="Times New Roman"/>
          <w:b w:val="false"/>
          <w:i w:val="false"/>
          <w:color w:val="000000"/>
          <w:sz w:val="28"/>
        </w:rPr>
        <w:t>
      ақшаны және өзге валюталық құндылықтарды өтеусіз беруге байланысты операциялары.";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3) тармақшасы мынадай редакцияда жазылсын:</w:t>
      </w:r>
    </w:p>
    <w:bookmarkStart w:name="z61" w:id="33"/>
    <w:p>
      <w:pPr>
        <w:spacing w:after="0"/>
        <w:ind w:left="0"/>
        <w:jc w:val="both"/>
      </w:pPr>
      <w:r>
        <w:rPr>
          <w:rFonts w:ascii="Times New Roman"/>
          <w:b w:val="false"/>
          <w:i w:val="false"/>
          <w:color w:val="000000"/>
          <w:sz w:val="28"/>
        </w:rPr>
        <w:t>
      "3) резидент-заңды тұлғаның бірігуіне, қосылуына, бөлінуіне, бөлініп шығуына байланысты оның сәйкестендіру деректері.";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63" w:id="34"/>
    <w:p>
      <w:pPr>
        <w:spacing w:after="0"/>
        <w:ind w:left="0"/>
        <w:jc w:val="both"/>
      </w:pPr>
      <w:r>
        <w:rPr>
          <w:rFonts w:ascii="Times New Roman"/>
          <w:b w:val="false"/>
          <w:i w:val="false"/>
          <w:color w:val="000000"/>
          <w:sz w:val="28"/>
        </w:rPr>
        <w:t>
      "23. Шетелдік банктегі шот мына жағдайларда:</w:t>
      </w:r>
    </w:p>
    <w:bookmarkEnd w:id="34"/>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жағдайларда жаңа есептік нөмір берілген кезде;</w:t>
      </w:r>
    </w:p>
    <w:p>
      <w:pPr>
        <w:spacing w:after="0"/>
        <w:ind w:left="0"/>
        <w:jc w:val="both"/>
      </w:pPr>
      <w:r>
        <w:rPr>
          <w:rFonts w:ascii="Times New Roman"/>
          <w:b w:val="false"/>
          <w:i w:val="false"/>
          <w:color w:val="000000"/>
          <w:sz w:val="28"/>
        </w:rPr>
        <w:t>
      2) шот жабылған кезде;</w:t>
      </w:r>
    </w:p>
    <w:p>
      <w:pPr>
        <w:spacing w:after="0"/>
        <w:ind w:left="0"/>
        <w:jc w:val="both"/>
      </w:pPr>
      <w:r>
        <w:rPr>
          <w:rFonts w:ascii="Times New Roman"/>
          <w:b w:val="false"/>
          <w:i w:val="false"/>
          <w:color w:val="000000"/>
          <w:sz w:val="28"/>
        </w:rPr>
        <w:t>
      3) Бизнес-сәйкестендіру нөмірлерінің ұлттық тізіліміне резидент-заңды тұлға қызметінің тоқтатылғаны туралы жазба енгізілген кезде;</w:t>
      </w:r>
    </w:p>
    <w:p>
      <w:pPr>
        <w:spacing w:after="0"/>
        <w:ind w:left="0"/>
        <w:jc w:val="both"/>
      </w:pPr>
      <w:r>
        <w:rPr>
          <w:rFonts w:ascii="Times New Roman"/>
          <w:b w:val="false"/>
          <w:i w:val="false"/>
          <w:color w:val="000000"/>
          <w:sz w:val="28"/>
        </w:rPr>
        <w:t>
      4) шетелдік банк таратылған кезде;</w:t>
      </w:r>
    </w:p>
    <w:p>
      <w:pPr>
        <w:spacing w:after="0"/>
        <w:ind w:left="0"/>
        <w:jc w:val="both"/>
      </w:pPr>
      <w:r>
        <w:rPr>
          <w:rFonts w:ascii="Times New Roman"/>
          <w:b w:val="false"/>
          <w:i w:val="false"/>
          <w:color w:val="000000"/>
          <w:sz w:val="28"/>
        </w:rPr>
        <w:t>
      5) шетелдік банктегі шот жеке есепке жатқызылғаннан кейін үш жыл өткен және ол арқылы ақша қозғалысы болмаған кезде Ұлттық Банктің аумақтық филиалындағы есептік тіркеуден шығарылады және оның есептік нөмірі есептік нөмірлердің тізілімінен алып тасталады.</w:t>
      </w:r>
    </w:p>
    <w:p>
      <w:pPr>
        <w:spacing w:after="0"/>
        <w:ind w:left="0"/>
        <w:jc w:val="both"/>
      </w:pPr>
      <w:r>
        <w:rPr>
          <w:rFonts w:ascii="Times New Roman"/>
          <w:b w:val="false"/>
          <w:i w:val="false"/>
          <w:color w:val="000000"/>
          <w:sz w:val="28"/>
        </w:rPr>
        <w:t xml:space="preserve">
      Осы тармақтың бірінші бөлігінің 2) және 4) тармақшаларында көзделген жағдайларда резидент-заңды тұлға шетелдік банктегі шотты есептік тіркеуден шығару және есептік нөмірді есептік нөмірлердің тізілімінен алып тастау үшін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ұсынады.</w:t>
      </w:r>
    </w:p>
    <w:p>
      <w:pPr>
        <w:spacing w:after="0"/>
        <w:ind w:left="0"/>
        <w:jc w:val="both"/>
      </w:pPr>
      <w:r>
        <w:rPr>
          <w:rFonts w:ascii="Times New Roman"/>
          <w:b w:val="false"/>
          <w:i w:val="false"/>
          <w:color w:val="000000"/>
          <w:sz w:val="28"/>
        </w:rPr>
        <w:t xml:space="preserve">
      Осы тармақтың бірінші бөлігінің 2) және 4) тармақшаларында көзделген жағдайларда резидент-заңды тұлға өтініште көрсетілген жағдайлардың басталғанын растайтын құжаттардың көшірмелерін ұсынады. </w:t>
      </w:r>
    </w:p>
    <w:p>
      <w:pPr>
        <w:spacing w:after="0"/>
        <w:ind w:left="0"/>
        <w:jc w:val="both"/>
      </w:pPr>
      <w:r>
        <w:rPr>
          <w:rFonts w:ascii="Times New Roman"/>
          <w:b w:val="false"/>
          <w:i w:val="false"/>
          <w:color w:val="000000"/>
          <w:sz w:val="28"/>
        </w:rPr>
        <w:t>
      Шетелдік банктегі есептік нөмірі бар шот резидент-заңды тұлға өзінің тұрақты орналасқан жері бойынша болмаған кезде Ұлттық Банктің аумақтық филиалында жеке есепке алынуға жатады. Ұлттық Банктің аумақтық филиалы өзге мемлекеттік органдармен бірлесіп, олардың құзыреті шегінде жыл сайын резидент-заңды тұлғаның орналасқан жерін анықтау бойынша жұмыс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5" w:id="35"/>
    <w:p>
      <w:pPr>
        <w:spacing w:after="0"/>
        <w:ind w:left="0"/>
        <w:jc w:val="both"/>
      </w:pPr>
      <w:r>
        <w:rPr>
          <w:rFonts w:ascii="Times New Roman"/>
          <w:b w:val="false"/>
          <w:i w:val="false"/>
          <w:color w:val="000000"/>
          <w:sz w:val="28"/>
        </w:rPr>
        <w:t xml:space="preserve">
      "34. Уәкілетті банк ай сайын, есепті кезеңнен кейінгі айдың 18 (он сегізіне) (қоса алғанда) дейін Ұлттық Банктің орталық аппаратына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жүргізілген, оның ішінде клиенттің тапсырмасы бойынша жүргізілген валюталық операциялар туралы есепті ұсынады.</w:t>
      </w:r>
    </w:p>
    <w:bookmarkEnd w:id="35"/>
    <w:p>
      <w:pPr>
        <w:spacing w:after="0"/>
        <w:ind w:left="0"/>
        <w:jc w:val="both"/>
      </w:pPr>
      <w:r>
        <w:rPr>
          <w:rFonts w:ascii="Times New Roman"/>
          <w:b w:val="false"/>
          <w:i w:val="false"/>
          <w:color w:val="000000"/>
          <w:sz w:val="28"/>
        </w:rPr>
        <w:t xml:space="preserve">
      Есепте көрсету үшін валюталық операция сомасына қатысты шекті мән Нормативтік құқықтық актілерді мемлекеттік тіркеу тізілімінде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қаулысымен бекітілген Қазақстан Республикасында валюталық операцияларды жүзеге асыру қағидаларының </w:t>
      </w:r>
      <w:r>
        <w:rPr>
          <w:rFonts w:ascii="Times New Roman"/>
          <w:b w:val="false"/>
          <w:i w:val="false"/>
          <w:color w:val="000000"/>
          <w:sz w:val="28"/>
        </w:rPr>
        <w:t>8-1-тармағында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Валюталық операцияларды жасау жағдайларын нақтылау мақсатында уәкілетті банк Ұлттық Банктің сұратуы бойынша валюталық шарттың көшірмесін ұсынады.";</w:t>
      </w:r>
    </w:p>
    <w:bookmarkStart w:name="z66" w:id="36"/>
    <w:p>
      <w:pPr>
        <w:spacing w:after="0"/>
        <w:ind w:left="0"/>
        <w:jc w:val="both"/>
      </w:pPr>
      <w:r>
        <w:rPr>
          <w:rFonts w:ascii="Times New Roman"/>
          <w:b w:val="false"/>
          <w:i w:val="false"/>
          <w:color w:val="000000"/>
          <w:sz w:val="28"/>
        </w:rPr>
        <w:t xml:space="preserve">
      Қазақстан Республикасында валюталық операцияларды мониторингтеу қағидаларына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36"/>
    <w:bookmarkStart w:name="z67" w:id="37"/>
    <w:p>
      <w:pPr>
        <w:spacing w:after="0"/>
        <w:ind w:left="0"/>
        <w:jc w:val="both"/>
      </w:pPr>
      <w:r>
        <w:rPr>
          <w:rFonts w:ascii="Times New Roman"/>
          <w:b w:val="false"/>
          <w:i w:val="false"/>
          <w:color w:val="000000"/>
          <w:sz w:val="28"/>
        </w:rPr>
        <w:t xml:space="preserve">
      Қазақстан Республикасында валюталық операцияларды мониторингтеу қағидаларына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пен ұсыныс көздерін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w:t>
      </w:r>
    </w:p>
    <w:p>
      <w:pPr>
        <w:spacing w:after="0"/>
        <w:ind w:left="0"/>
        <w:jc w:val="both"/>
      </w:pPr>
      <w:r>
        <w:rPr>
          <w:rFonts w:ascii="Times New Roman"/>
          <w:b w:val="false"/>
          <w:i w:val="false"/>
          <w:color w:val="000000"/>
          <w:sz w:val="28"/>
        </w:rPr>
        <w:t>
      Әкімшілік деректер нысанының индексі: 1-INV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_______________</w:t>
      </w:r>
    </w:p>
    <w:p>
      <w:pPr>
        <w:spacing w:after="0"/>
        <w:ind w:left="0"/>
        <w:jc w:val="both"/>
      </w:pPr>
      <w:r>
        <w:rPr>
          <w:rFonts w:ascii="Times New Roman"/>
          <w:b w:val="false"/>
          <w:i w:val="false"/>
          <w:color w:val="000000"/>
          <w:sz w:val="28"/>
        </w:rPr>
        <w:t>
      Ақпарат ұсынатын тұлғалар тобы: екінші деңгейдегі банктер, "Қазақстанның Даму Банкі" акционерлік қоғамы, "Қазпошта" акционерлік қоғамы</w:t>
      </w:r>
    </w:p>
    <w:p>
      <w:pPr>
        <w:spacing w:after="0"/>
        <w:ind w:left="0"/>
        <w:jc w:val="both"/>
      </w:pPr>
      <w:r>
        <w:rPr>
          <w:rFonts w:ascii="Times New Roman"/>
          <w:b w:val="false"/>
          <w:i w:val="false"/>
          <w:color w:val="000000"/>
          <w:sz w:val="28"/>
        </w:rPr>
        <w:t>
      Ұсыну мерзімі: есепті айдан кейінгі айдың 15-не (қоса алғанда) дейін, ай сайын.</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резиденттермен/ бейрезиденттермен операциялар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резиденттермен/ бейрезиденттермен операциялар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валютасының клиенттер пайдасына түсуі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контрәріптестердің жеке тұлғалардың/ заңды тұлғалардың банктік шоттарына төлемдері және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борыштың негізгі сомасын және кіріс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ашпай және (немесе) пайдаланбай жасалған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банктік шоттарынан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ашылғаны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 ашылғаны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банктік шоттардың есебіне жатқызу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Клиенттердің шетел валютасын алуы және (немесе) аударуы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контрәріптестерге банктік шоттардан жүргізілетін төлемдер және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ашпай және (немесе) пайдаланбай жүргізілген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банктік шоттарына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 ашылған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 ашылған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банктік шоттарынан қолма-қол шетел валютасын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________________________________</w:t>
      </w:r>
    </w:p>
    <w:p>
      <w:pPr>
        <w:spacing w:after="0"/>
        <w:ind w:left="0"/>
        <w:jc w:val="both"/>
      </w:pPr>
      <w:r>
        <w:rPr>
          <w:rFonts w:ascii="Times New Roman"/>
          <w:b w:val="false"/>
          <w:i w:val="false"/>
          <w:color w:val="000000"/>
          <w:sz w:val="28"/>
        </w:rPr>
        <w:t>
      Телефоны 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Есепке қол қойылған күн 20___ жылғы "____" ______________</w:t>
      </w:r>
    </w:p>
    <w:bookmarkStart w:name="z71" w:id="38"/>
    <w:p>
      <w:pPr>
        <w:spacing w:after="0"/>
        <w:ind w:left="0"/>
        <w:jc w:val="both"/>
      </w:pPr>
      <w:r>
        <w:rPr>
          <w:rFonts w:ascii="Times New Roman"/>
          <w:b w:val="false"/>
          <w:i w:val="false"/>
          <w:color w:val="000000"/>
          <w:sz w:val="28"/>
        </w:rPr>
        <w:t xml:space="preserve">
      Ескертпе: нысан Қазақстан Республикасының ішкі валюта нарығында сұраныс пен ұсыныс көздерін мониторингтеу қағидаларына 1-қосымшаға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сай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әкімшілік деректер нысанын толтыру бойынша түсіндірмеге сәйкес толтырылады.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3" w:id="39"/>
    <w:p>
      <w:pPr>
        <w:spacing w:after="0"/>
        <w:ind w:left="0"/>
        <w:jc w:val="left"/>
      </w:pPr>
      <w:r>
        <w:rPr>
          <w:rFonts w:ascii="Times New Roman"/>
          <w:b/>
          <w:i w:val="false"/>
          <w:color w:val="000000"/>
        </w:rPr>
        <w:t xml:space="preserve">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(индексі – 1-INV, кезеңділігі – ай сайын) әкімшілік деректер нысанын толтыру бойынша түсіндірме</w:t>
      </w:r>
    </w:p>
    <w:bookmarkEnd w:id="39"/>
    <w:bookmarkStart w:name="z74" w:id="40"/>
    <w:p>
      <w:pPr>
        <w:spacing w:after="0"/>
        <w:ind w:left="0"/>
        <w:jc w:val="left"/>
      </w:pPr>
      <w:r>
        <w:rPr>
          <w:rFonts w:ascii="Times New Roman"/>
          <w:b/>
          <w:i w:val="false"/>
          <w:color w:val="000000"/>
        </w:rPr>
        <w:t xml:space="preserve"> 1-тарау. Жалпы ережелер</w:t>
      </w:r>
    </w:p>
    <w:bookmarkEnd w:id="40"/>
    <w:bookmarkStart w:name="z75" w:id="41"/>
    <w:p>
      <w:pPr>
        <w:spacing w:after="0"/>
        <w:ind w:left="0"/>
        <w:jc w:val="both"/>
      </w:pPr>
      <w:r>
        <w:rPr>
          <w:rFonts w:ascii="Times New Roman"/>
          <w:b w:val="false"/>
          <w:i w:val="false"/>
          <w:color w:val="000000"/>
          <w:sz w:val="28"/>
        </w:rPr>
        <w:t>
      1. Осы түсіндірмеде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әкімшілік деректерді жинауға арналған нысанын (бұдан әрі – 1-нысан) толтыру бойынша бірыңғай талаптар айқындалады.</w:t>
      </w:r>
    </w:p>
    <w:bookmarkEnd w:id="41"/>
    <w:bookmarkStart w:name="z76" w:id="42"/>
    <w:p>
      <w:pPr>
        <w:spacing w:after="0"/>
        <w:ind w:left="0"/>
        <w:jc w:val="both"/>
      </w:pPr>
      <w:r>
        <w:rPr>
          <w:rFonts w:ascii="Times New Roman"/>
          <w:b w:val="false"/>
          <w:i w:val="false"/>
          <w:color w:val="000000"/>
          <w:sz w:val="28"/>
        </w:rPr>
        <w:t xml:space="preserve">
      2. 1-нысан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42"/>
    <w:bookmarkStart w:name="z77" w:id="43"/>
    <w:p>
      <w:pPr>
        <w:spacing w:after="0"/>
        <w:ind w:left="0"/>
        <w:jc w:val="both"/>
      </w:pPr>
      <w:r>
        <w:rPr>
          <w:rFonts w:ascii="Times New Roman"/>
          <w:b w:val="false"/>
          <w:i w:val="false"/>
          <w:color w:val="000000"/>
          <w:sz w:val="28"/>
        </w:rPr>
        <w:t>
      3. 1-нысанды екінші деңгейдегі банктер, "Қазақстанның Даму Банкі" акционерлік қоғамы, "Қазпошта" акционерлік қоғамы (бұдан әрі – банктер) шетел валютасының түсу көздері мен пайдалану бағыттары бойынша бөле отырып толтырады.</w:t>
      </w:r>
    </w:p>
    <w:bookmarkEnd w:id="43"/>
    <w:bookmarkStart w:name="z78" w:id="44"/>
    <w:p>
      <w:pPr>
        <w:spacing w:after="0"/>
        <w:ind w:left="0"/>
        <w:jc w:val="both"/>
      </w:pPr>
      <w:r>
        <w:rPr>
          <w:rFonts w:ascii="Times New Roman"/>
          <w:b w:val="false"/>
          <w:i w:val="false"/>
          <w:color w:val="000000"/>
          <w:sz w:val="28"/>
        </w:rPr>
        <w:t>
      4. 1-нысан мынадай екі бөлімнен тұрады:</w:t>
      </w:r>
    </w:p>
    <w:bookmarkEnd w:id="44"/>
    <w:p>
      <w:pPr>
        <w:spacing w:after="0"/>
        <w:ind w:left="0"/>
        <w:jc w:val="both"/>
      </w:pPr>
      <w:r>
        <w:rPr>
          <w:rFonts w:ascii="Times New Roman"/>
          <w:b w:val="false"/>
          <w:i w:val="false"/>
          <w:color w:val="000000"/>
          <w:sz w:val="28"/>
        </w:rPr>
        <w:t>
      1-бөлім – Шетел валютасының клиенттер пайдасына түсуі;</w:t>
      </w:r>
    </w:p>
    <w:p>
      <w:pPr>
        <w:spacing w:after="0"/>
        <w:ind w:left="0"/>
        <w:jc w:val="both"/>
      </w:pPr>
      <w:r>
        <w:rPr>
          <w:rFonts w:ascii="Times New Roman"/>
          <w:b w:val="false"/>
          <w:i w:val="false"/>
          <w:color w:val="000000"/>
          <w:sz w:val="28"/>
        </w:rPr>
        <w:t>
      2-бөлім – Клиенттердің шетел валютасын алуы және (немесе) аударуы.</w:t>
      </w:r>
    </w:p>
    <w:bookmarkStart w:name="z79" w:id="45"/>
    <w:p>
      <w:pPr>
        <w:spacing w:after="0"/>
        <w:ind w:left="0"/>
        <w:jc w:val="both"/>
      </w:pPr>
      <w:r>
        <w:rPr>
          <w:rFonts w:ascii="Times New Roman"/>
          <w:b w:val="false"/>
          <w:i w:val="false"/>
          <w:color w:val="000000"/>
          <w:sz w:val="28"/>
        </w:rPr>
        <w:t>
      5. 1-нысандағы деректер Қазақстан Республикасының ұлттық валютасы – теңгемен көрсетіледі.</w:t>
      </w:r>
    </w:p>
    <w:bookmarkEnd w:id="45"/>
    <w:bookmarkStart w:name="z80" w:id="46"/>
    <w:p>
      <w:pPr>
        <w:spacing w:after="0"/>
        <w:ind w:left="0"/>
        <w:jc w:val="both"/>
      </w:pPr>
      <w:r>
        <w:rPr>
          <w:rFonts w:ascii="Times New Roman"/>
          <w:b w:val="false"/>
          <w:i w:val="false"/>
          <w:color w:val="000000"/>
          <w:sz w:val="28"/>
        </w:rPr>
        <w:t xml:space="preserve">
      6.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Қаржы министрінің 2013 жылғы 22 ақпандағы № 99 бұйрығымен айқындалған валюталарды айырбастаудың нарықтық бағамы бойынша валюталау күніне қайта есептеліп көрсетіледі</w:t>
      </w:r>
    </w:p>
    <w:bookmarkEnd w:id="46"/>
    <w:bookmarkStart w:name="z81" w:id="47"/>
    <w:p>
      <w:pPr>
        <w:spacing w:after="0"/>
        <w:ind w:left="0"/>
        <w:jc w:val="both"/>
      </w:pPr>
      <w:r>
        <w:rPr>
          <w:rFonts w:ascii="Times New Roman"/>
          <w:b w:val="false"/>
          <w:i w:val="false"/>
          <w:color w:val="000000"/>
          <w:sz w:val="28"/>
        </w:rPr>
        <w:t>
      7. 1-нысанға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47"/>
    <w:bookmarkStart w:name="z82" w:id="48"/>
    <w:p>
      <w:pPr>
        <w:spacing w:after="0"/>
        <w:ind w:left="0"/>
        <w:jc w:val="left"/>
      </w:pPr>
      <w:r>
        <w:rPr>
          <w:rFonts w:ascii="Times New Roman"/>
          <w:b/>
          <w:i w:val="false"/>
          <w:color w:val="000000"/>
        </w:rPr>
        <w:t xml:space="preserve"> 2-тарау. 1-нысанды толтыру бойынша түсіндірме</w:t>
      </w:r>
    </w:p>
    <w:bookmarkEnd w:id="48"/>
    <w:bookmarkStart w:name="z83" w:id="49"/>
    <w:p>
      <w:pPr>
        <w:spacing w:after="0"/>
        <w:ind w:left="0"/>
        <w:jc w:val="both"/>
      </w:pPr>
      <w:r>
        <w:rPr>
          <w:rFonts w:ascii="Times New Roman"/>
          <w:b w:val="false"/>
          <w:i w:val="false"/>
          <w:color w:val="000000"/>
          <w:sz w:val="28"/>
        </w:rPr>
        <w:t>
      8. 1-нысанды толтыру кезінде мынадай талаптардың орындалуы қамтамасыз етіледі:</w:t>
      </w:r>
    </w:p>
    <w:bookmarkEnd w:id="49"/>
    <w:p>
      <w:pPr>
        <w:spacing w:after="0"/>
        <w:ind w:left="0"/>
        <w:jc w:val="both"/>
      </w:pPr>
      <w:r>
        <w:rPr>
          <w:rFonts w:ascii="Times New Roman"/>
          <w:b w:val="false"/>
          <w:i w:val="false"/>
          <w:color w:val="000000"/>
          <w:sz w:val="28"/>
        </w:rPr>
        <w:t>
      1-баған барлық жолдар бойынша 2, 3, 4, 5-бағандардағы сомаға тең;</w:t>
      </w:r>
    </w:p>
    <w:p>
      <w:pPr>
        <w:spacing w:after="0"/>
        <w:ind w:left="0"/>
        <w:jc w:val="both"/>
      </w:pPr>
      <w:r>
        <w:rPr>
          <w:rFonts w:ascii="Times New Roman"/>
          <w:b w:val="false"/>
          <w:i w:val="false"/>
          <w:color w:val="000000"/>
          <w:sz w:val="28"/>
        </w:rPr>
        <w:t>
      коды 10000 жол = коды 11000 жол + коды 12000 жол + коды 13000 жол + коды 14000 жол + коды 15000 жол;</w:t>
      </w:r>
    </w:p>
    <w:p>
      <w:pPr>
        <w:spacing w:after="0"/>
        <w:ind w:left="0"/>
        <w:jc w:val="both"/>
      </w:pPr>
      <w:r>
        <w:rPr>
          <w:rFonts w:ascii="Times New Roman"/>
          <w:b w:val="false"/>
          <w:i w:val="false"/>
          <w:color w:val="000000"/>
          <w:sz w:val="28"/>
        </w:rPr>
        <w:t>
      коды 11000 жол = коды 11100 жол + коды 11200 жол;</w:t>
      </w:r>
    </w:p>
    <w:p>
      <w:pPr>
        <w:spacing w:after="0"/>
        <w:ind w:left="0"/>
        <w:jc w:val="both"/>
      </w:pPr>
      <w:r>
        <w:rPr>
          <w:rFonts w:ascii="Times New Roman"/>
          <w:b w:val="false"/>
          <w:i w:val="false"/>
          <w:color w:val="000000"/>
          <w:sz w:val="28"/>
        </w:rPr>
        <w:t>
      коды 11200 жол = коды 11210 жол + коды 11220 жол + коды 11230 жол + коды 11240 жол + коды 11250 жол + коды 11260 жол;</w:t>
      </w:r>
    </w:p>
    <w:p>
      <w:pPr>
        <w:spacing w:after="0"/>
        <w:ind w:left="0"/>
        <w:jc w:val="both"/>
      </w:pPr>
      <w:r>
        <w:rPr>
          <w:rFonts w:ascii="Times New Roman"/>
          <w:b w:val="false"/>
          <w:i w:val="false"/>
          <w:color w:val="000000"/>
          <w:sz w:val="28"/>
        </w:rPr>
        <w:t>
      коды 11240 жолда қарыздарға клиенттер есеп беретін банктен тартқан қарыздар да кіреді;</w:t>
      </w:r>
    </w:p>
    <w:p>
      <w:pPr>
        <w:spacing w:after="0"/>
        <w:ind w:left="0"/>
        <w:jc w:val="both"/>
      </w:pPr>
      <w:r>
        <w:rPr>
          <w:rFonts w:ascii="Times New Roman"/>
          <w:b w:val="false"/>
          <w:i w:val="false"/>
          <w:color w:val="000000"/>
          <w:sz w:val="28"/>
        </w:rPr>
        <w:t>
      коды 11260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13000 жол = коды 13001 жол + коды 13002 жол;</w:t>
      </w:r>
    </w:p>
    <w:p>
      <w:pPr>
        <w:spacing w:after="0"/>
        <w:ind w:left="0"/>
        <w:jc w:val="both"/>
      </w:pPr>
      <w:r>
        <w:rPr>
          <w:rFonts w:ascii="Times New Roman"/>
          <w:b w:val="false"/>
          <w:i w:val="false"/>
          <w:color w:val="000000"/>
          <w:sz w:val="28"/>
        </w:rPr>
        <w:t>
      коды 13001 жолда клиенттердің резидент банктерде ашылған өздерінің банктік шоттарынан ақша аударымдарына клиенттердің есеп беретін банкте ашылған банктік шотынан ақша аударымдары (банкішілік аударымдар) да кіреді;</w:t>
      </w:r>
    </w:p>
    <w:p>
      <w:pPr>
        <w:spacing w:after="0"/>
        <w:ind w:left="0"/>
        <w:jc w:val="both"/>
      </w:pPr>
      <w:r>
        <w:rPr>
          <w:rFonts w:ascii="Times New Roman"/>
          <w:b w:val="false"/>
          <w:i w:val="false"/>
          <w:color w:val="000000"/>
          <w:sz w:val="28"/>
        </w:rPr>
        <w:t>
      коды 14000 жол = коды 14100 жол + коды 14200 жол;</w:t>
      </w:r>
    </w:p>
    <w:p>
      <w:pPr>
        <w:spacing w:after="0"/>
        <w:ind w:left="0"/>
        <w:jc w:val="both"/>
      </w:pPr>
      <w:r>
        <w:rPr>
          <w:rFonts w:ascii="Times New Roman"/>
          <w:b w:val="false"/>
          <w:i w:val="false"/>
          <w:color w:val="000000"/>
          <w:sz w:val="28"/>
        </w:rPr>
        <w:t>
      коды 15000 жол = коды 15100 жол + коды 15200 жол;</w:t>
      </w:r>
    </w:p>
    <w:p>
      <w:pPr>
        <w:spacing w:after="0"/>
        <w:ind w:left="0"/>
        <w:jc w:val="both"/>
      </w:pPr>
      <w:r>
        <w:rPr>
          <w:rFonts w:ascii="Times New Roman"/>
          <w:b w:val="false"/>
          <w:i w:val="false"/>
          <w:color w:val="000000"/>
          <w:sz w:val="28"/>
        </w:rPr>
        <w:t>
      коды 20000 жол = коды 21000 жол + коды 22000 жол + коды 23000 жол + коды 24000 жол + коды 25000 жол;</w:t>
      </w:r>
    </w:p>
    <w:p>
      <w:pPr>
        <w:spacing w:after="0"/>
        <w:ind w:left="0"/>
        <w:jc w:val="both"/>
      </w:pPr>
      <w:r>
        <w:rPr>
          <w:rFonts w:ascii="Times New Roman"/>
          <w:b w:val="false"/>
          <w:i w:val="false"/>
          <w:color w:val="000000"/>
          <w:sz w:val="28"/>
        </w:rPr>
        <w:t>
      коды 21000 жол = коды 21100 жол + коды 21200 жол;</w:t>
      </w:r>
    </w:p>
    <w:p>
      <w:pPr>
        <w:spacing w:after="0"/>
        <w:ind w:left="0"/>
        <w:jc w:val="both"/>
      </w:pPr>
      <w:r>
        <w:rPr>
          <w:rFonts w:ascii="Times New Roman"/>
          <w:b w:val="false"/>
          <w:i w:val="false"/>
          <w:color w:val="000000"/>
          <w:sz w:val="28"/>
        </w:rPr>
        <w:t>
      коды 21200 жол = коды 21210 жол + коды 21220 жол + коды 21230 жол + коды 21240 жол + коды 21250 жол + коды 21260 жол;</w:t>
      </w:r>
    </w:p>
    <w:p>
      <w:pPr>
        <w:spacing w:after="0"/>
        <w:ind w:left="0"/>
        <w:jc w:val="both"/>
      </w:pPr>
      <w:r>
        <w:rPr>
          <w:rFonts w:ascii="Times New Roman"/>
          <w:b w:val="false"/>
          <w:i w:val="false"/>
          <w:color w:val="000000"/>
          <w:sz w:val="28"/>
        </w:rPr>
        <w:t>
      коды 21240 жолда қарыздар бойынша міндеттемелерді орындау операцияларына клиенттердің есеп беретін банктен тартқан қарыздары бойынша міндеттемелерді орындау операциялары да кіреді;</w:t>
      </w:r>
    </w:p>
    <w:p>
      <w:pPr>
        <w:spacing w:after="0"/>
        <w:ind w:left="0"/>
        <w:jc w:val="both"/>
      </w:pPr>
      <w:r>
        <w:rPr>
          <w:rFonts w:ascii="Times New Roman"/>
          <w:b w:val="false"/>
          <w:i w:val="false"/>
          <w:color w:val="000000"/>
          <w:sz w:val="28"/>
        </w:rPr>
        <w:t>
      коды 21260 жолда басқа да ақша аударымдарына төлем карточкаларын пайдалана отырып жүргізілген аударымдар да кіреді;</w:t>
      </w:r>
    </w:p>
    <w:p>
      <w:pPr>
        <w:spacing w:after="0"/>
        <w:ind w:left="0"/>
        <w:jc w:val="both"/>
      </w:pPr>
      <w:r>
        <w:rPr>
          <w:rFonts w:ascii="Times New Roman"/>
          <w:b w:val="false"/>
          <w:i w:val="false"/>
          <w:color w:val="000000"/>
          <w:sz w:val="28"/>
        </w:rPr>
        <w:t>
      коды 23000 жол = коды 23001 жол + коды 23002 жол;</w:t>
      </w:r>
    </w:p>
    <w:p>
      <w:pPr>
        <w:spacing w:after="0"/>
        <w:ind w:left="0"/>
        <w:jc w:val="both"/>
      </w:pPr>
      <w:r>
        <w:rPr>
          <w:rFonts w:ascii="Times New Roman"/>
          <w:b w:val="false"/>
          <w:i w:val="false"/>
          <w:color w:val="000000"/>
          <w:sz w:val="28"/>
        </w:rPr>
        <w:t>
      коды 23001 жолда клиенттердің резидент банктерде ашылған өздерінің банктік шоттарына ақша аударымдарына клиенттердің есеп беретін банкте ашылған өздерінің банктік шоттарына ақша аударымдары (банкішілік аударымдар) да кіреді;</w:t>
      </w:r>
    </w:p>
    <w:p>
      <w:pPr>
        <w:spacing w:after="0"/>
        <w:ind w:left="0"/>
        <w:jc w:val="both"/>
      </w:pPr>
      <w:r>
        <w:rPr>
          <w:rFonts w:ascii="Times New Roman"/>
          <w:b w:val="false"/>
          <w:i w:val="false"/>
          <w:color w:val="000000"/>
          <w:sz w:val="28"/>
        </w:rPr>
        <w:t>
      коды 24000 жол = коды 24100 жол + коды 24200 жол;</w:t>
      </w:r>
    </w:p>
    <w:p>
      <w:pPr>
        <w:spacing w:after="0"/>
        <w:ind w:left="0"/>
        <w:jc w:val="both"/>
      </w:pPr>
      <w:r>
        <w:rPr>
          <w:rFonts w:ascii="Times New Roman"/>
          <w:b w:val="false"/>
          <w:i w:val="false"/>
          <w:color w:val="000000"/>
          <w:sz w:val="28"/>
        </w:rPr>
        <w:t>
      коды 25000 жол = коды 25100 жол + коды 25200 жол.</w:t>
      </w:r>
    </w:p>
    <w:bookmarkStart w:name="z84" w:id="50"/>
    <w:p>
      <w:pPr>
        <w:spacing w:after="0"/>
        <w:ind w:left="0"/>
        <w:jc w:val="both"/>
      </w:pPr>
      <w:r>
        <w:rPr>
          <w:rFonts w:ascii="Times New Roman"/>
          <w:b w:val="false"/>
          <w:i w:val="false"/>
          <w:color w:val="000000"/>
          <w:sz w:val="28"/>
        </w:rPr>
        <w:t>
      9. 1-нысанға деректерді түзету (өзгерістер, толықтырулар) 1-нысанды ұсыну үшін белгіленген мерзімнен кейін 1 (бір) ай ішінде енгізіледі.</w:t>
      </w:r>
    </w:p>
    <w:bookmarkEnd w:id="50"/>
    <w:bookmarkStart w:name="z85" w:id="51"/>
    <w:p>
      <w:pPr>
        <w:spacing w:after="0"/>
        <w:ind w:left="0"/>
        <w:jc w:val="both"/>
      </w:pPr>
      <w:r>
        <w:rPr>
          <w:rFonts w:ascii="Times New Roman"/>
          <w:b w:val="false"/>
          <w:i w:val="false"/>
          <w:color w:val="000000"/>
          <w:sz w:val="28"/>
        </w:rPr>
        <w:t>
      10. Есепті кезеңде ақпарат болмаған жағдайда 1-нысан нөлдік мәндермен ұсынылады.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пен ұсыныс көздерін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Банктің және оның клиенттерінің шетел валютасын сатып алуы (сатуы) туралы есеп</w:t>
      </w:r>
    </w:p>
    <w:p>
      <w:pPr>
        <w:spacing w:after="0"/>
        <w:ind w:left="0"/>
        <w:jc w:val="both"/>
      </w:pPr>
      <w:r>
        <w:rPr>
          <w:rFonts w:ascii="Times New Roman"/>
          <w:b w:val="false"/>
          <w:i w:val="false"/>
          <w:color w:val="000000"/>
          <w:sz w:val="28"/>
        </w:rPr>
        <w:t>
      Әкімшілік деректер нысанының индексі: 2-INV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_______________</w:t>
      </w:r>
    </w:p>
    <w:p>
      <w:pPr>
        <w:spacing w:after="0"/>
        <w:ind w:left="0"/>
        <w:jc w:val="both"/>
      </w:pPr>
      <w:r>
        <w:rPr>
          <w:rFonts w:ascii="Times New Roman"/>
          <w:b w:val="false"/>
          <w:i w:val="false"/>
          <w:color w:val="000000"/>
          <w:sz w:val="28"/>
        </w:rPr>
        <w:t>
      Ақпарат ұсынатын тұлғалар тобы: екінші деңгейдегі банктер, "Қазақстанның Даму Банкі" акционерлік қоғамы, "Қазпошта" акционерлік қоғамы (бұдан әрі – банктер)</w:t>
      </w:r>
    </w:p>
    <w:p>
      <w:pPr>
        <w:spacing w:after="0"/>
        <w:ind w:left="0"/>
        <w:jc w:val="both"/>
      </w:pPr>
      <w:r>
        <w:rPr>
          <w:rFonts w:ascii="Times New Roman"/>
          <w:b w:val="false"/>
          <w:i w:val="false"/>
          <w:color w:val="000000"/>
          <w:sz w:val="28"/>
        </w:rPr>
        <w:t>
      Ұсыну мерзімі: есепті айдан кейінгі айдың 15-не (қоса алғанда) дейін, ай сайын.</w:t>
      </w:r>
    </w:p>
    <w:bookmarkStart w:name="z89" w:id="52"/>
    <w:p>
      <w:pPr>
        <w:spacing w:after="0"/>
        <w:ind w:left="0"/>
        <w:jc w:val="left"/>
      </w:pPr>
      <w:r>
        <w:rPr>
          <w:rFonts w:ascii="Times New Roman"/>
          <w:b/>
          <w:i w:val="false"/>
          <w:color w:val="000000"/>
        </w:rPr>
        <w:t xml:space="preserve"> 1-бөлім. Банк операциялары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теңгеге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 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 пайдалана отырып және ақша аударымдары жүйелері арқылы клиенттердің операциялары кезінде банктің клиенттерінен (клиенттеріне) шетел валютасын сатып алу (сату) бойынша нетто-позиция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2-бөлім. Банк клиенттерінің операциялары</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жүргізу (уәкілетті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және ақша аударымдарын жүзеге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және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дивидендтер мен өзге кірісті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шоттарға жеке қаражатты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банктік шоттарының есебіне жатқызылды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Атауы _________________________ Мекенжайы ___________________________</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Есепке қол қойылған күн 20___ жылғы "____" ______________ </w:t>
      </w:r>
    </w:p>
    <w:bookmarkStart w:name="z91" w:id="53"/>
    <w:p>
      <w:pPr>
        <w:spacing w:after="0"/>
        <w:ind w:left="0"/>
        <w:jc w:val="both"/>
      </w:pPr>
      <w:r>
        <w:rPr>
          <w:rFonts w:ascii="Times New Roman"/>
          <w:b w:val="false"/>
          <w:i w:val="false"/>
          <w:color w:val="000000"/>
          <w:sz w:val="28"/>
        </w:rPr>
        <w:t xml:space="preserve">
      Ескертпе: Қазақстан Республикасының ішкі валюта нарығында сұраныс пен ұсыныс көздерін мониторингтеу қағидаларына 2-қосымшаға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"Банктің және оның клиенттерінің шетел валютасын сатып алуы (сатуы) туралы есеп" әкімшілік деректер нысанын толтыру бойынша түсіндірмеге сәйкес толтырылады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 xml:space="preserve">2-қосымшаға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3" w:id="54"/>
    <w:p>
      <w:pPr>
        <w:spacing w:after="0"/>
        <w:ind w:left="0"/>
        <w:jc w:val="left"/>
      </w:pPr>
      <w:r>
        <w:rPr>
          <w:rFonts w:ascii="Times New Roman"/>
          <w:b/>
          <w:i w:val="false"/>
          <w:color w:val="000000"/>
        </w:rPr>
        <w:t xml:space="preserve"> Банктің және оның клиенттерінің шетел валютасын сатып алуы (сатуы) туралы есеп (индексі – 2-INV, кезеңділігі – ай сайын) әкімшілік деректер нысанын толтыру бойынша түсіндірме</w:t>
      </w:r>
    </w:p>
    <w:bookmarkEnd w:id="54"/>
    <w:bookmarkStart w:name="z94" w:id="55"/>
    <w:p>
      <w:pPr>
        <w:spacing w:after="0"/>
        <w:ind w:left="0"/>
        <w:jc w:val="left"/>
      </w:pPr>
      <w:r>
        <w:rPr>
          <w:rFonts w:ascii="Times New Roman"/>
          <w:b/>
          <w:i w:val="false"/>
          <w:color w:val="000000"/>
        </w:rPr>
        <w:t xml:space="preserve"> 1-тарау. Жалпы ережелер</w:t>
      </w:r>
    </w:p>
    <w:bookmarkEnd w:id="55"/>
    <w:bookmarkStart w:name="z95" w:id="56"/>
    <w:p>
      <w:pPr>
        <w:spacing w:after="0"/>
        <w:ind w:left="0"/>
        <w:jc w:val="both"/>
      </w:pPr>
      <w:r>
        <w:rPr>
          <w:rFonts w:ascii="Times New Roman"/>
          <w:b w:val="false"/>
          <w:i w:val="false"/>
          <w:color w:val="000000"/>
          <w:sz w:val="28"/>
        </w:rPr>
        <w:t>
      1. Осы түсіндірмеде "Банктің және оның клиенттерінің шетел валютасын сатып алуы (сатуы) туралы есеп" әкімшілік деректерді жинауға арналған нысанын (бұдан әрі – 2-нысан) толтыру бойынша талаптар айқындалады.</w:t>
      </w:r>
    </w:p>
    <w:bookmarkEnd w:id="56"/>
    <w:bookmarkStart w:name="z96" w:id="57"/>
    <w:p>
      <w:pPr>
        <w:spacing w:after="0"/>
        <w:ind w:left="0"/>
        <w:jc w:val="both"/>
      </w:pPr>
      <w:r>
        <w:rPr>
          <w:rFonts w:ascii="Times New Roman"/>
          <w:b w:val="false"/>
          <w:i w:val="false"/>
          <w:color w:val="000000"/>
          <w:sz w:val="28"/>
        </w:rPr>
        <w:t xml:space="preserve">
      2. 2-нысан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57"/>
    <w:bookmarkStart w:name="z97" w:id="58"/>
    <w:p>
      <w:pPr>
        <w:spacing w:after="0"/>
        <w:ind w:left="0"/>
        <w:jc w:val="both"/>
      </w:pPr>
      <w:r>
        <w:rPr>
          <w:rFonts w:ascii="Times New Roman"/>
          <w:b w:val="false"/>
          <w:i w:val="false"/>
          <w:color w:val="000000"/>
          <w:sz w:val="28"/>
        </w:rPr>
        <w:t>
      3. 2-нысанда екінші деңгейдегі банк, "Қазақстанның Даму Банкі" акционерлік қоғамы, "Қазпошта" акционерлік қоғамы" (бұдан әрі – банктер) банктің (1-бөлім. "Банк операциялары") және банк клиенттерінің (2-бөлім. "Банк клиенттерінің операциялары") шетел валютасын сатып алу және сату көлемін көрсетеді.</w:t>
      </w:r>
    </w:p>
    <w:bookmarkEnd w:id="58"/>
    <w:bookmarkStart w:name="z98" w:id="59"/>
    <w:p>
      <w:pPr>
        <w:spacing w:after="0"/>
        <w:ind w:left="0"/>
        <w:jc w:val="both"/>
      </w:pPr>
      <w:r>
        <w:rPr>
          <w:rFonts w:ascii="Times New Roman"/>
          <w:b w:val="false"/>
          <w:i w:val="false"/>
          <w:color w:val="000000"/>
          <w:sz w:val="28"/>
        </w:rPr>
        <w:t>
      4. 2-нысанда базалық активті валюталау күніне нақты жеткізе отырып, шетел валютасын теңгеге, сол сияқты басқа валютаға сату және сатып алу көлемдері көрсетіледі.</w:t>
      </w:r>
    </w:p>
    <w:bookmarkEnd w:id="59"/>
    <w:p>
      <w:pPr>
        <w:spacing w:after="0"/>
        <w:ind w:left="0"/>
        <w:jc w:val="both"/>
      </w:pPr>
      <w:r>
        <w:rPr>
          <w:rFonts w:ascii="Times New Roman"/>
          <w:b w:val="false"/>
          <w:i w:val="false"/>
          <w:color w:val="000000"/>
          <w:sz w:val="28"/>
        </w:rPr>
        <w:t>
      2-нысандағы деректер Қазақстан Республикасының ұлттық валютасы – теңгемен көрсетіледі.</w:t>
      </w:r>
    </w:p>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Қаржы министрінің 2013 жылғы 22 ақпандағы № 99 бұйрығымен айқындалған валюталарды айырбастаудың нарықтық бағамы бойынша валюталау күніне қайта есептеліп көрсетіледі.</w:t>
      </w:r>
    </w:p>
    <w:bookmarkStart w:name="z99" w:id="60"/>
    <w:p>
      <w:pPr>
        <w:spacing w:after="0"/>
        <w:ind w:left="0"/>
        <w:jc w:val="both"/>
      </w:pPr>
      <w:r>
        <w:rPr>
          <w:rFonts w:ascii="Times New Roman"/>
          <w:b w:val="false"/>
          <w:i w:val="false"/>
          <w:color w:val="000000"/>
          <w:sz w:val="28"/>
        </w:rPr>
        <w:t>
      5. 2-нысанға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60"/>
    <w:bookmarkStart w:name="z100" w:id="61"/>
    <w:p>
      <w:pPr>
        <w:spacing w:after="0"/>
        <w:ind w:left="0"/>
        <w:jc w:val="left"/>
      </w:pPr>
      <w:r>
        <w:rPr>
          <w:rFonts w:ascii="Times New Roman"/>
          <w:b/>
          <w:i w:val="false"/>
          <w:color w:val="000000"/>
        </w:rPr>
        <w:t xml:space="preserve"> 2-тарау. 2-нысанды толтыру бойынша түсіндірме</w:t>
      </w:r>
    </w:p>
    <w:bookmarkEnd w:id="61"/>
    <w:bookmarkStart w:name="z101" w:id="62"/>
    <w:p>
      <w:pPr>
        <w:spacing w:after="0"/>
        <w:ind w:left="0"/>
        <w:jc w:val="both"/>
      </w:pPr>
      <w:r>
        <w:rPr>
          <w:rFonts w:ascii="Times New Roman"/>
          <w:b w:val="false"/>
          <w:i w:val="false"/>
          <w:color w:val="000000"/>
          <w:sz w:val="28"/>
        </w:rPr>
        <w:t>
      6. 1-бөлімнің және 2-бөлімнің 1-бағаны бойынша сатып алынатын немесе сатылатын шетел валютасының жалпы көлемдері теңгемен көрсетіледі. 1-бөлімнің 2, 3, 4, 5-бағандары бойынша. тиісінше, теңгеге және басқа шетел валютасына сатып алынатын және сатылатын АҚШ долларының (USD), еуроның (EUR), Ресей рублінің (RUB) және Қытай юанінің (CNY) көлемі тиісті валюта бірліктерінде көрсетіледі. 1-бөлімнің 6-бағаны бойынша теңгеге сатып алынатын немесе сатылатын шетел валютасының көлемі көрсетіледі. 1-бөлімнің 7, 8, 9, 10-бағандары бойынша. тиісінше, теңгеге сатып алынатын және сатылатын АҚШ долларының (USD), еуроның (EUR), Ресей рублінің (RUB) және қытай юанінің (CNY) көлемі тиісті валюта бірліктерінде көрсетіледі.</w:t>
      </w:r>
    </w:p>
    <w:bookmarkEnd w:id="62"/>
    <w:p>
      <w:pPr>
        <w:spacing w:after="0"/>
        <w:ind w:left="0"/>
        <w:jc w:val="both"/>
      </w:pPr>
      <w:r>
        <w:rPr>
          <w:rFonts w:ascii="Times New Roman"/>
          <w:b w:val="false"/>
          <w:i w:val="false"/>
          <w:color w:val="000000"/>
          <w:sz w:val="28"/>
        </w:rPr>
        <w:t>
      2-нысанды толтыру үшін банктің қолма-қол және қолма-қол емес шетел валютасымен (блоттер) мәмілелерді тіркеу журналы пайдаланылады.</w:t>
      </w:r>
    </w:p>
    <w:bookmarkStart w:name="z102" w:id="63"/>
    <w:p>
      <w:pPr>
        <w:spacing w:after="0"/>
        <w:ind w:left="0"/>
        <w:jc w:val="both"/>
      </w:pPr>
      <w:r>
        <w:rPr>
          <w:rFonts w:ascii="Times New Roman"/>
          <w:b w:val="false"/>
          <w:i w:val="false"/>
          <w:color w:val="000000"/>
          <w:sz w:val="28"/>
        </w:rPr>
        <w:t>
      7. 1-бөлімнің кодтары 110000 және 120000 жолдарына банк клиенттерімен айырбастау операциялары (банктің айырбастау пункттері арқылы жеке тұлғалармен операцияларды қоспағанда) және Қазақстан қор биржасы мен банкаралық нарықта жасалған операциялар бойынша мәліметтер кіреді.</w:t>
      </w:r>
    </w:p>
    <w:bookmarkEnd w:id="63"/>
    <w:bookmarkStart w:name="z103" w:id="64"/>
    <w:p>
      <w:pPr>
        <w:spacing w:after="0"/>
        <w:ind w:left="0"/>
        <w:jc w:val="both"/>
      </w:pPr>
      <w:r>
        <w:rPr>
          <w:rFonts w:ascii="Times New Roman"/>
          <w:b w:val="false"/>
          <w:i w:val="false"/>
          <w:color w:val="000000"/>
          <w:sz w:val="28"/>
        </w:rPr>
        <w:t>
      8. 2-бөлімде деректер шетел валютасын теңгеге және басқа шетел валютасына сатып алу (сату) операциялары, сондай-ақ резидент клиенттер және бейрезидент клиенттер жүзеге асыратын операциялар бойынша көрсетіледі.</w:t>
      </w:r>
    </w:p>
    <w:bookmarkEnd w:id="64"/>
    <w:p>
      <w:pPr>
        <w:spacing w:after="0"/>
        <w:ind w:left="0"/>
        <w:jc w:val="both"/>
      </w:pPr>
      <w:r>
        <w:rPr>
          <w:rFonts w:ascii="Times New Roman"/>
          <w:b w:val="false"/>
          <w:i w:val="false"/>
          <w:color w:val="000000"/>
          <w:sz w:val="28"/>
        </w:rPr>
        <w:t>
      2-бөлімге жеке тұлғалардың шетел валютасын банктің айырбастау пункттері арқылы сатып алуы (сатуы) бойынша операциялары кірмейді.</w:t>
      </w:r>
    </w:p>
    <w:bookmarkStart w:name="z104" w:id="65"/>
    <w:p>
      <w:pPr>
        <w:spacing w:after="0"/>
        <w:ind w:left="0"/>
        <w:jc w:val="both"/>
      </w:pPr>
      <w:r>
        <w:rPr>
          <w:rFonts w:ascii="Times New Roman"/>
          <w:b w:val="false"/>
          <w:i w:val="false"/>
          <w:color w:val="000000"/>
          <w:sz w:val="28"/>
        </w:rPr>
        <w:t>
      9. 2-нысанды толтырған кезде мына талаптардың орындалуы қамтамасыз етіледі:</w:t>
      </w:r>
    </w:p>
    <w:bookmarkEnd w:id="65"/>
    <w:p>
      <w:pPr>
        <w:spacing w:after="0"/>
        <w:ind w:left="0"/>
        <w:jc w:val="both"/>
      </w:pPr>
      <w:r>
        <w:rPr>
          <w:rFonts w:ascii="Times New Roman"/>
          <w:b w:val="false"/>
          <w:i w:val="false"/>
          <w:color w:val="000000"/>
          <w:sz w:val="28"/>
        </w:rPr>
        <w:t>
      коды 110000 жол &gt;= коды 110001 жол + коды 110002 жол + коды 110003 жол;</w:t>
      </w:r>
    </w:p>
    <w:p>
      <w:pPr>
        <w:spacing w:after="0"/>
        <w:ind w:left="0"/>
        <w:jc w:val="both"/>
      </w:pPr>
      <w:r>
        <w:rPr>
          <w:rFonts w:ascii="Times New Roman"/>
          <w:b w:val="false"/>
          <w:i w:val="false"/>
          <w:color w:val="000000"/>
          <w:sz w:val="28"/>
        </w:rPr>
        <w:t>
      коды 120000 жол &gt;= коды 120001 жол + коды 120002 жол + коды 120003 жол;</w:t>
      </w:r>
    </w:p>
    <w:p>
      <w:pPr>
        <w:spacing w:after="0"/>
        <w:ind w:left="0"/>
        <w:jc w:val="both"/>
      </w:pPr>
      <w:r>
        <w:rPr>
          <w:rFonts w:ascii="Times New Roman"/>
          <w:b w:val="false"/>
          <w:i w:val="false"/>
          <w:color w:val="000000"/>
          <w:sz w:val="28"/>
        </w:rPr>
        <w:t>
      2-бөлімде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210000 жол = коды 211000 жол + коды 212000 жол;</w:t>
      </w:r>
    </w:p>
    <w:p>
      <w:pPr>
        <w:spacing w:after="0"/>
        <w:ind w:left="0"/>
        <w:jc w:val="both"/>
      </w:pPr>
      <w:r>
        <w:rPr>
          <w:rFonts w:ascii="Times New Roman"/>
          <w:b w:val="false"/>
          <w:i w:val="false"/>
          <w:color w:val="000000"/>
          <w:sz w:val="28"/>
        </w:rPr>
        <w:t>
      коды 211000 жол &gt;= коды 211400 жол;</w:t>
      </w:r>
    </w:p>
    <w:p>
      <w:pPr>
        <w:spacing w:after="0"/>
        <w:ind w:left="0"/>
        <w:jc w:val="both"/>
      </w:pPr>
      <w:r>
        <w:rPr>
          <w:rFonts w:ascii="Times New Roman"/>
          <w:b w:val="false"/>
          <w:i w:val="false"/>
          <w:color w:val="000000"/>
          <w:sz w:val="28"/>
        </w:rPr>
        <w:t>
      коды 212000 жол &gt;= коды 212400 жол;</w:t>
      </w:r>
    </w:p>
    <w:p>
      <w:pPr>
        <w:spacing w:after="0"/>
        <w:ind w:left="0"/>
        <w:jc w:val="both"/>
      </w:pPr>
      <w:r>
        <w:rPr>
          <w:rFonts w:ascii="Times New Roman"/>
          <w:b w:val="false"/>
          <w:i w:val="false"/>
          <w:color w:val="000000"/>
          <w:sz w:val="28"/>
        </w:rPr>
        <w:t>
      коды 212400 жол = коды 212410 жол + коды 212420 жол + коды 212430 жол + коды 212440 жол;</w:t>
      </w:r>
    </w:p>
    <w:p>
      <w:pPr>
        <w:spacing w:after="0"/>
        <w:ind w:left="0"/>
        <w:jc w:val="both"/>
      </w:pP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p>
    <w:p>
      <w:pPr>
        <w:spacing w:after="0"/>
        <w:ind w:left="0"/>
        <w:jc w:val="both"/>
      </w:pPr>
      <w:r>
        <w:rPr>
          <w:rFonts w:ascii="Times New Roman"/>
          <w:b w:val="false"/>
          <w:i w:val="false"/>
          <w:color w:val="000000"/>
          <w:sz w:val="28"/>
        </w:rPr>
        <w:t>
      коды 220000 жол = коды 221000 жол + коды 222000 жол;</w:t>
      </w:r>
    </w:p>
    <w:p>
      <w:pPr>
        <w:spacing w:after="0"/>
        <w:ind w:left="0"/>
        <w:jc w:val="both"/>
      </w:pPr>
      <w:r>
        <w:rPr>
          <w:rFonts w:ascii="Times New Roman"/>
          <w:b w:val="false"/>
          <w:i w:val="false"/>
          <w:color w:val="000000"/>
          <w:sz w:val="28"/>
        </w:rPr>
        <w:t>
      коды 221000 жол &gt;= коды 221400 жол;</w:t>
      </w:r>
    </w:p>
    <w:p>
      <w:pPr>
        <w:spacing w:after="0"/>
        <w:ind w:left="0"/>
        <w:jc w:val="both"/>
      </w:pPr>
      <w:r>
        <w:rPr>
          <w:rFonts w:ascii="Times New Roman"/>
          <w:b w:val="false"/>
          <w:i w:val="false"/>
          <w:color w:val="000000"/>
          <w:sz w:val="28"/>
        </w:rPr>
        <w:t>
      коды 222000 жол &gt;= коды 222400 жол.</w:t>
      </w:r>
    </w:p>
    <w:p>
      <w:pPr>
        <w:spacing w:after="0"/>
        <w:ind w:left="0"/>
        <w:jc w:val="both"/>
      </w:pPr>
      <w:r>
        <w:rPr>
          <w:rFonts w:ascii="Times New Roman"/>
          <w:b w:val="false"/>
          <w:i w:val="false"/>
          <w:color w:val="000000"/>
          <w:sz w:val="28"/>
        </w:rPr>
        <w:t>
      2-нысанды толтырған кезде 2-нысанның және 1-нысанның деректерін төмендегідей келісу қамтамасыз етіледі:</w:t>
      </w:r>
    </w:p>
    <w:p>
      <w:pPr>
        <w:spacing w:after="0"/>
        <w:ind w:left="0"/>
        <w:jc w:val="both"/>
      </w:pPr>
      <w:r>
        <w:rPr>
          <w:rFonts w:ascii="Times New Roman"/>
          <w:b w:val="false"/>
          <w:i w:val="false"/>
          <w:color w:val="000000"/>
          <w:sz w:val="28"/>
        </w:rPr>
        <w:t>
      2-нысанның 2-бағанының коды 211400 жолы = 1-нысанның коды 14100 жолы (2-баған + 3-баған);</w:t>
      </w:r>
    </w:p>
    <w:p>
      <w:pPr>
        <w:spacing w:after="0"/>
        <w:ind w:left="0"/>
        <w:jc w:val="both"/>
      </w:pPr>
      <w:r>
        <w:rPr>
          <w:rFonts w:ascii="Times New Roman"/>
          <w:b w:val="false"/>
          <w:i w:val="false"/>
          <w:color w:val="000000"/>
          <w:sz w:val="28"/>
        </w:rPr>
        <w:t>
      2-нысанның 3-бағанының коды 211400 жолы = 1-нысанның коды 14100 жолы (4-баған + 5-баған);</w:t>
      </w:r>
    </w:p>
    <w:p>
      <w:pPr>
        <w:spacing w:after="0"/>
        <w:ind w:left="0"/>
        <w:jc w:val="both"/>
      </w:pPr>
      <w:r>
        <w:rPr>
          <w:rFonts w:ascii="Times New Roman"/>
          <w:b w:val="false"/>
          <w:i w:val="false"/>
          <w:color w:val="000000"/>
          <w:sz w:val="28"/>
        </w:rPr>
        <w:t>
      2-нысанның 2-бағанының коды 212400 жолы = 1-нысанның коды 14200 жолы (2-баған + 3-баған);</w:t>
      </w:r>
    </w:p>
    <w:p>
      <w:pPr>
        <w:spacing w:after="0"/>
        <w:ind w:left="0"/>
        <w:jc w:val="both"/>
      </w:pPr>
      <w:r>
        <w:rPr>
          <w:rFonts w:ascii="Times New Roman"/>
          <w:b w:val="false"/>
          <w:i w:val="false"/>
          <w:color w:val="000000"/>
          <w:sz w:val="28"/>
        </w:rPr>
        <w:t>
      2-нысанның 3-бағанының коды 212400 жолы = 1-нысанның коды 14200 жолы (4-баған + 5-баған);</w:t>
      </w:r>
    </w:p>
    <w:p>
      <w:pPr>
        <w:spacing w:after="0"/>
        <w:ind w:left="0"/>
        <w:jc w:val="both"/>
      </w:pPr>
      <w:r>
        <w:rPr>
          <w:rFonts w:ascii="Times New Roman"/>
          <w:b w:val="false"/>
          <w:i w:val="false"/>
          <w:color w:val="000000"/>
          <w:sz w:val="28"/>
        </w:rPr>
        <w:t>
      2-нысанның 2-бағанының коды 221400 жолы = 1-нысанның коды 24100 жолы (2-баған + 3-баған);</w:t>
      </w:r>
    </w:p>
    <w:p>
      <w:pPr>
        <w:spacing w:after="0"/>
        <w:ind w:left="0"/>
        <w:jc w:val="both"/>
      </w:pPr>
      <w:r>
        <w:rPr>
          <w:rFonts w:ascii="Times New Roman"/>
          <w:b w:val="false"/>
          <w:i w:val="false"/>
          <w:color w:val="000000"/>
          <w:sz w:val="28"/>
        </w:rPr>
        <w:t>
      2-нысанның 3-бағанының коды 221400 жолы = 1-нысанның коды 24100 жолы (4-баған + 5-баған);</w:t>
      </w:r>
    </w:p>
    <w:p>
      <w:pPr>
        <w:spacing w:after="0"/>
        <w:ind w:left="0"/>
        <w:jc w:val="both"/>
      </w:pPr>
      <w:r>
        <w:rPr>
          <w:rFonts w:ascii="Times New Roman"/>
          <w:b w:val="false"/>
          <w:i w:val="false"/>
          <w:color w:val="000000"/>
          <w:sz w:val="28"/>
        </w:rPr>
        <w:t>
      2-нысанның 2-бағанының коды 222400 жолы = 1-нысанның коды 24200 жолы (2-баған + 3-баған);</w:t>
      </w:r>
    </w:p>
    <w:p>
      <w:pPr>
        <w:spacing w:after="0"/>
        <w:ind w:left="0"/>
        <w:jc w:val="both"/>
      </w:pPr>
      <w:r>
        <w:rPr>
          <w:rFonts w:ascii="Times New Roman"/>
          <w:b w:val="false"/>
          <w:i w:val="false"/>
          <w:color w:val="000000"/>
          <w:sz w:val="28"/>
        </w:rPr>
        <w:t>
      2-нысанның 3-бағанының коды 222400 жолы = 1-нысанның коды 24200 жолы (4-баған + 5-баған).</w:t>
      </w:r>
    </w:p>
    <w:bookmarkStart w:name="z105" w:id="66"/>
    <w:p>
      <w:pPr>
        <w:spacing w:after="0"/>
        <w:ind w:left="0"/>
        <w:jc w:val="both"/>
      </w:pPr>
      <w:r>
        <w:rPr>
          <w:rFonts w:ascii="Times New Roman"/>
          <w:b w:val="false"/>
          <w:i w:val="false"/>
          <w:color w:val="000000"/>
          <w:sz w:val="28"/>
        </w:rPr>
        <w:t>
      10. 1-бөлімнің коды 130000 жолында банк клиенттерінен (клиенттерге) шетел валютасын теңгеге сатып алу (сату) бойынша, төлем карталарын пайдалана отырып және ақша аударымдары жүйелері арқылы клиенттердің операцияларына ілеспе нетто-позиция қамтылады, бұл ретте сатып алынған валюта клиенттің банктік шотына есептелмейді. Деректер нетто-сатып алу үшін оң мәнмен және нетто-сату үшін теріс мәнмен нетто-негізде көрсетіледі.</w:t>
      </w:r>
    </w:p>
    <w:bookmarkEnd w:id="66"/>
    <w:bookmarkStart w:name="z106" w:id="67"/>
    <w:p>
      <w:pPr>
        <w:spacing w:after="0"/>
        <w:ind w:left="0"/>
        <w:jc w:val="both"/>
      </w:pPr>
      <w:r>
        <w:rPr>
          <w:rFonts w:ascii="Times New Roman"/>
          <w:b w:val="false"/>
          <w:i w:val="false"/>
          <w:color w:val="000000"/>
          <w:sz w:val="28"/>
        </w:rPr>
        <w:t>
      11. 2-нысанға деректерді түзету (өзгерістер, толықтырулар) 2-нысанды ұсыну үшін белгіленген мерзімнен кейін 1 (бір) ай ішінде енгізіледі.</w:t>
      </w:r>
    </w:p>
    <w:bookmarkEnd w:id="67"/>
    <w:bookmarkStart w:name="z107" w:id="68"/>
    <w:p>
      <w:pPr>
        <w:spacing w:after="0"/>
        <w:ind w:left="0"/>
        <w:jc w:val="both"/>
      </w:pPr>
      <w:r>
        <w:rPr>
          <w:rFonts w:ascii="Times New Roman"/>
          <w:b w:val="false"/>
          <w:i w:val="false"/>
          <w:color w:val="000000"/>
          <w:sz w:val="28"/>
        </w:rPr>
        <w:t>
      12. Есепті кезеңде ақпарат болмаған жағдайда 2-нысан нөлдік мәндермен ұсынылады.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валюта нарығында сұраныс </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Клиенттердің шетел валютасындағы банктік шоттарындағы ақша қозғалысы туралы есеп</w:t>
      </w:r>
    </w:p>
    <w:p>
      <w:pPr>
        <w:spacing w:after="0"/>
        <w:ind w:left="0"/>
        <w:jc w:val="both"/>
      </w:pPr>
      <w:r>
        <w:rPr>
          <w:rFonts w:ascii="Times New Roman"/>
          <w:b w:val="false"/>
          <w:i w:val="false"/>
          <w:color w:val="000000"/>
          <w:sz w:val="28"/>
        </w:rPr>
        <w:t>
      Әкімшілік деректер нысанының индексі: 3-INV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 _______________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 Даму Банкі" акционерлік қоғамы, "Қазпошта"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15-не дейін (қоса алғанда), ай сайын.</w:t>
      </w:r>
    </w:p>
    <w:p>
      <w:pPr>
        <w:spacing w:after="0"/>
        <w:ind w:left="0"/>
        <w:jc w:val="both"/>
      </w:pPr>
      <w:r>
        <w:rPr>
          <w:rFonts w:ascii="Times New Roman"/>
          <w:b w:val="false"/>
          <w:i w:val="false"/>
          <w:color w:val="000000"/>
          <w:sz w:val="28"/>
        </w:rPr>
        <w:t>
      валюта бірлігінде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 Банктік шот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U B</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N 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U B</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U B</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Y</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банктік шоттарына түсім,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негізгі борыш және кірістер сомасын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қарыздар тарту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 пен кірістер сомасын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өздерінің банктік шоттарынан ақша аударуы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және шетел валютасын өздерінің банктік шоттарына есептеу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банктік шоттарынан ақшаны алу,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пайдасына: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тартылған қарыздар бойынша міндеттеме-лерді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өздерінің банктік шоттарына ақша аударымдары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өздерінің банктік шоттарынан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аяғындағы қалдық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(оның ішінде басқа шетел валютасына),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бейрезиденттердің пайдасына төлемдер мен аударымдарды жүзеге асыру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(оның ішінде басқа шетел валютасына) сату,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 Мекенжайы __________________________</w:t>
      </w:r>
    </w:p>
    <w:p>
      <w:pPr>
        <w:spacing w:after="0"/>
        <w:ind w:left="0"/>
        <w:jc w:val="both"/>
      </w:pPr>
      <w:r>
        <w:rPr>
          <w:rFonts w:ascii="Times New Roman"/>
          <w:b w:val="false"/>
          <w:i w:val="false"/>
          <w:color w:val="000000"/>
          <w:sz w:val="28"/>
        </w:rPr>
        <w:t>
      Телефоны 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Есепке қол қойылған күн 20___ жылғы "____" ______________ </w:t>
      </w:r>
    </w:p>
    <w:bookmarkStart w:name="z111" w:id="69"/>
    <w:p>
      <w:pPr>
        <w:spacing w:after="0"/>
        <w:ind w:left="0"/>
        <w:jc w:val="both"/>
      </w:pPr>
      <w:r>
        <w:rPr>
          <w:rFonts w:ascii="Times New Roman"/>
          <w:b w:val="false"/>
          <w:i w:val="false"/>
          <w:color w:val="000000"/>
          <w:sz w:val="28"/>
        </w:rPr>
        <w:t xml:space="preserve">
      Ескертпе: нысан Қазақстан Республикасының ішкі валюта нарығында сұраныс пен ұсыныс көздерін мониторингтеу қағидаларына 3-қосымшаға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"Клиенттердің шетел валютасындағы банктік шоттарындағы ақша қозғалысы туралы есеп" әкімшілік деректер нысанын толтыру бойынша түсіндірмеге сәйкес толтырылады.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 xml:space="preserve">3-қосымшаға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Клиенттердің шетел валютасындағы банктік шоттарындағы ақша қозғалысы туралы есеп (индексі – 3-INV, кезеңділігі – ай сайын) әкімшілік деректер нысанын толтыру бойынша түсіндірме</w:t>
      </w:r>
    </w:p>
    <w:bookmarkStart w:name="z114" w:id="70"/>
    <w:p>
      <w:pPr>
        <w:spacing w:after="0"/>
        <w:ind w:left="0"/>
        <w:jc w:val="left"/>
      </w:pPr>
      <w:r>
        <w:rPr>
          <w:rFonts w:ascii="Times New Roman"/>
          <w:b/>
          <w:i w:val="false"/>
          <w:color w:val="000000"/>
        </w:rPr>
        <w:t xml:space="preserve"> 1-тарау. Жалпы ережелер</w:t>
      </w:r>
    </w:p>
    <w:bookmarkEnd w:id="70"/>
    <w:bookmarkStart w:name="z115" w:id="71"/>
    <w:p>
      <w:pPr>
        <w:spacing w:after="0"/>
        <w:ind w:left="0"/>
        <w:jc w:val="both"/>
      </w:pPr>
      <w:r>
        <w:rPr>
          <w:rFonts w:ascii="Times New Roman"/>
          <w:b w:val="false"/>
          <w:i w:val="false"/>
          <w:color w:val="000000"/>
          <w:sz w:val="28"/>
        </w:rPr>
        <w:t>
      1. Осы түсіндірмеде "Клиенттердің шетел валютасындағы банктік шоттарындағы ақша қозғалысы туралы есеп" әкімшілік деректерді жинауға арналған нысанын (бұдан әрі – 3-нысан) толтыру бойынша бірыңғай талаптар айқындалады.</w:t>
      </w:r>
    </w:p>
    <w:bookmarkEnd w:id="71"/>
    <w:bookmarkStart w:name="z116" w:id="72"/>
    <w:p>
      <w:pPr>
        <w:spacing w:after="0"/>
        <w:ind w:left="0"/>
        <w:jc w:val="both"/>
      </w:pPr>
      <w:r>
        <w:rPr>
          <w:rFonts w:ascii="Times New Roman"/>
          <w:b w:val="false"/>
          <w:i w:val="false"/>
          <w:color w:val="000000"/>
          <w:sz w:val="28"/>
        </w:rPr>
        <w:t xml:space="preserve">
      2. 3-нысан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72"/>
    <w:bookmarkStart w:name="z117" w:id="73"/>
    <w:p>
      <w:pPr>
        <w:spacing w:after="0"/>
        <w:ind w:left="0"/>
        <w:jc w:val="both"/>
      </w:pPr>
      <w:r>
        <w:rPr>
          <w:rFonts w:ascii="Times New Roman"/>
          <w:b w:val="false"/>
          <w:i w:val="false"/>
          <w:color w:val="000000"/>
          <w:sz w:val="28"/>
        </w:rPr>
        <w:t>
      3. 3-нысан тізбесін банк клиенттері жасайтын валюталық операциялардың (бұдан әрі – Клиенттердің тізбесі) көлемін негізге ала отырып, Қазақстан Республикасының Ұлттық Банкі (бұдан әрі – Ұлттық Банк) қалыптастыратын және жаңартатын банк клиенттерінің операциялары бойынша екінші деңгейдегі банк, "Қазақстанның Даму Банкі" акционерлік қоғамы, "Қазпошта" акционерлік қоғамы (бұдан әрі – банктер) жасайды.</w:t>
      </w:r>
    </w:p>
    <w:bookmarkEnd w:id="73"/>
    <w:p>
      <w:pPr>
        <w:spacing w:after="0"/>
        <w:ind w:left="0"/>
        <w:jc w:val="both"/>
      </w:pPr>
      <w:r>
        <w:rPr>
          <w:rFonts w:ascii="Times New Roman"/>
          <w:b w:val="false"/>
          <w:i w:val="false"/>
          <w:color w:val="000000"/>
          <w:sz w:val="28"/>
        </w:rPr>
        <w:t>
      Клиенттердің тізбесіне Қазақстан Республикасының заңды тұлғалары, сондай-ақ қызметін Қазақстан Республикасының аумағында жүзеге асыратын, операциялары ішкі валюта нарығында шетел валютасына ұсыныстың немесе шетел валютасына сұраныстың негізгі көлемдерін қамтамасыз ететін бейрезидент заңды тұлғалардың филиалдары мен өкілдіктері кіреді.</w:t>
      </w:r>
    </w:p>
    <w:p>
      <w:pPr>
        <w:spacing w:after="0"/>
        <w:ind w:left="0"/>
        <w:jc w:val="both"/>
      </w:pPr>
      <w:r>
        <w:rPr>
          <w:rFonts w:ascii="Times New Roman"/>
          <w:b w:val="false"/>
          <w:i w:val="false"/>
          <w:color w:val="000000"/>
          <w:sz w:val="28"/>
        </w:rPr>
        <w:t>
      Клиенттердің тізбесін Ұлттық Банк жаңартып отырады және жаңартылуына қарай банкке жазбаша түрде жіберіледі.</w:t>
      </w:r>
    </w:p>
    <w:bookmarkStart w:name="z118" w:id="74"/>
    <w:p>
      <w:pPr>
        <w:spacing w:after="0"/>
        <w:ind w:left="0"/>
        <w:jc w:val="both"/>
      </w:pPr>
      <w:r>
        <w:rPr>
          <w:rFonts w:ascii="Times New Roman"/>
          <w:b w:val="false"/>
          <w:i w:val="false"/>
          <w:color w:val="000000"/>
          <w:sz w:val="28"/>
        </w:rPr>
        <w:t>
      4. 3-нысанға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74"/>
    <w:bookmarkStart w:name="z119" w:id="75"/>
    <w:p>
      <w:pPr>
        <w:spacing w:after="0"/>
        <w:ind w:left="0"/>
        <w:jc w:val="left"/>
      </w:pPr>
      <w:r>
        <w:rPr>
          <w:rFonts w:ascii="Times New Roman"/>
          <w:b/>
          <w:i w:val="false"/>
          <w:color w:val="000000"/>
        </w:rPr>
        <w:t xml:space="preserve"> 2-тарау. 3-нысанды толтыру бойынша түсіндірме</w:t>
      </w:r>
    </w:p>
    <w:bookmarkEnd w:id="75"/>
    <w:bookmarkStart w:name="z120" w:id="76"/>
    <w:p>
      <w:pPr>
        <w:spacing w:after="0"/>
        <w:ind w:left="0"/>
        <w:jc w:val="both"/>
      </w:pPr>
      <w:r>
        <w:rPr>
          <w:rFonts w:ascii="Times New Roman"/>
          <w:b w:val="false"/>
          <w:i w:val="false"/>
          <w:color w:val="000000"/>
          <w:sz w:val="28"/>
        </w:rPr>
        <w:t xml:space="preserve">
      5. 3-нысан банктің Клиенттер тізбесіне кіретін әрбір клиенті үшін толтырылады. 3-нысан банк клиенттерінің шетел валютасындағы банктік шоттарының жалпы жай-күйін көрсетеді: банк клиенттерінің банктік шоттары, оның ішінде АҚШ доллары, еуро, Ресей рублі және Қытай юані валюталарында ашылған банктік шоттары бойынша операциялар нәтижесінде болған, есепті кезеңдегі өзгерістерді белгілей отырып, кезеңнің басындағы және соңындағы қалдықтарды көрсетеді. Қорытынды баған бойынша деректер теңгемен толтырылады, валюта түрлері бойынша бағандар банктік шоттың валюта бірліктерімен толтырылады. </w:t>
      </w:r>
    </w:p>
    <w:bookmarkEnd w:id="76"/>
    <w:bookmarkStart w:name="z121" w:id="77"/>
    <w:p>
      <w:pPr>
        <w:spacing w:after="0"/>
        <w:ind w:left="0"/>
        <w:jc w:val="both"/>
      </w:pPr>
      <w:r>
        <w:rPr>
          <w:rFonts w:ascii="Times New Roman"/>
          <w:b w:val="false"/>
          <w:i w:val="false"/>
          <w:color w:val="000000"/>
          <w:sz w:val="28"/>
        </w:rPr>
        <w:t>
      6. 3-нысанды толтырған кезде банк клиенттің төлемін (аударымын) банктік шот валютасынан басқа валютамен жүргізген жағдайда, төлем (аударым) валюта конвертациясы ретінде емес, дәл мәнімен көрсетіледі.</w:t>
      </w:r>
    </w:p>
    <w:bookmarkEnd w:id="77"/>
    <w:bookmarkStart w:name="z122" w:id="78"/>
    <w:p>
      <w:pPr>
        <w:spacing w:after="0"/>
        <w:ind w:left="0"/>
        <w:jc w:val="both"/>
      </w:pPr>
      <w:r>
        <w:rPr>
          <w:rFonts w:ascii="Times New Roman"/>
          <w:b w:val="false"/>
          <w:i w:val="false"/>
          <w:color w:val="000000"/>
          <w:sz w:val="28"/>
        </w:rPr>
        <w:t>
      7. 3-нысанды толтырған кезде мына талаптардың орындалуы қамтамасыз етіледі:</w:t>
      </w:r>
    </w:p>
    <w:bookmarkEnd w:id="78"/>
    <w:p>
      <w:pPr>
        <w:spacing w:after="0"/>
        <w:ind w:left="0"/>
        <w:jc w:val="both"/>
      </w:pPr>
      <w:r>
        <w:rPr>
          <w:rFonts w:ascii="Times New Roman"/>
          <w:b w:val="false"/>
          <w:i w:val="false"/>
          <w:color w:val="000000"/>
          <w:sz w:val="28"/>
        </w:rPr>
        <w:t>
      кестенің барлық жолдары бойынша 1, 2, 3, 4, 5-бағандар барлық клиенттер бойынша банктік шоттың тиісті валютасы бойынша мәндердің сомаларына тең;</w:t>
      </w:r>
    </w:p>
    <w:p>
      <w:pPr>
        <w:spacing w:after="0"/>
        <w:ind w:left="0"/>
        <w:jc w:val="both"/>
      </w:pPr>
      <w:r>
        <w:rPr>
          <w:rFonts w:ascii="Times New Roman"/>
          <w:b w:val="false"/>
          <w:i w:val="false"/>
          <w:color w:val="000000"/>
          <w:sz w:val="28"/>
        </w:rPr>
        <w:t>
      коды 100000 жол = өткен есепті кезең үшін коды 300000 жолы;</w:t>
      </w:r>
    </w:p>
    <w:p>
      <w:pPr>
        <w:spacing w:after="0"/>
        <w:ind w:left="0"/>
        <w:jc w:val="both"/>
      </w:pPr>
      <w:r>
        <w:rPr>
          <w:rFonts w:ascii="Times New Roman"/>
          <w:b w:val="false"/>
          <w:i w:val="false"/>
          <w:color w:val="000000"/>
          <w:sz w:val="28"/>
        </w:rPr>
        <w:t>
      коды 300000 жол = коды 100000 жол + (коды 210000 жол - коды 210400 жол) + коды 410400 жол - (коды 220000 жол - коды 220400 жол) - коды 420400 жол;</w:t>
      </w:r>
    </w:p>
    <w:p>
      <w:pPr>
        <w:spacing w:after="0"/>
        <w:ind w:left="0"/>
        <w:jc w:val="both"/>
      </w:pPr>
      <w:r>
        <w:rPr>
          <w:rFonts w:ascii="Times New Roman"/>
          <w:b w:val="false"/>
          <w:i w:val="false"/>
          <w:color w:val="000000"/>
          <w:sz w:val="28"/>
        </w:rPr>
        <w:t>
      коды 210000 жол = коды 211000 жол + коды 212000 жол + коды 210300 жол + коды 210400 жол + коды 210500 жол;</w:t>
      </w:r>
    </w:p>
    <w:p>
      <w:pPr>
        <w:spacing w:after="0"/>
        <w:ind w:left="0"/>
        <w:jc w:val="both"/>
      </w:pPr>
      <w:r>
        <w:rPr>
          <w:rFonts w:ascii="Times New Roman"/>
          <w:b w:val="false"/>
          <w:i w:val="false"/>
          <w:color w:val="000000"/>
          <w:sz w:val="28"/>
        </w:rPr>
        <w:t>
      коды 211000 жол = коды 211110 жол + коды 211120 жол + коды 211130 жол + коды 211140 жол + коды 211150 жол + коды 211160 жол;</w:t>
      </w:r>
    </w:p>
    <w:p>
      <w:pPr>
        <w:spacing w:after="0"/>
        <w:ind w:left="0"/>
        <w:jc w:val="both"/>
      </w:pPr>
      <w:r>
        <w:rPr>
          <w:rFonts w:ascii="Times New Roman"/>
          <w:b w:val="false"/>
          <w:i w:val="false"/>
          <w:color w:val="000000"/>
          <w:sz w:val="28"/>
        </w:rPr>
        <w:t>
      коды 211140 жолда резидент банктерден қарыздар тарту бойынша операцияларға есеп беретін банктен тартылған қарыздар да кіреді;</w:t>
      </w:r>
    </w:p>
    <w:p>
      <w:pPr>
        <w:spacing w:after="0"/>
        <w:ind w:left="0"/>
        <w:jc w:val="both"/>
      </w:pPr>
      <w:r>
        <w:rPr>
          <w:rFonts w:ascii="Times New Roman"/>
          <w:b w:val="false"/>
          <w:i w:val="false"/>
          <w:color w:val="000000"/>
          <w:sz w:val="28"/>
        </w:rPr>
        <w:t>
      коды 212000 жол = коды 212110 жол + коды 212120 жол + коды 212130 жол + коды 212140 жол + коды 212150 жол + коды 212160 жол;</w:t>
      </w:r>
    </w:p>
    <w:p>
      <w:pPr>
        <w:spacing w:after="0"/>
        <w:ind w:left="0"/>
        <w:jc w:val="both"/>
      </w:pPr>
      <w:r>
        <w:rPr>
          <w:rFonts w:ascii="Times New Roman"/>
          <w:b w:val="false"/>
          <w:i w:val="false"/>
          <w:color w:val="000000"/>
          <w:sz w:val="28"/>
        </w:rPr>
        <w:t>
      коды 210300 жол = коды 210301 жол + коды 210302 жол;</w:t>
      </w:r>
    </w:p>
    <w:p>
      <w:pPr>
        <w:spacing w:after="0"/>
        <w:ind w:left="0"/>
        <w:jc w:val="both"/>
      </w:pPr>
      <w:r>
        <w:rPr>
          <w:rFonts w:ascii="Times New Roman"/>
          <w:b w:val="false"/>
          <w:i w:val="false"/>
          <w:color w:val="000000"/>
          <w:sz w:val="28"/>
        </w:rPr>
        <w:t>
      коды 210301 жолда клиенттердің резидент банктерде ашылған өз банктік шоттарынан ақша аударымдарына клиенттердің есеп беретін банкте ашылған банктік шоттан ақша аударымдары (банкішілік аударымдар) да кіреді;</w:t>
      </w:r>
    </w:p>
    <w:p>
      <w:pPr>
        <w:spacing w:after="0"/>
        <w:ind w:left="0"/>
        <w:jc w:val="both"/>
      </w:pPr>
      <w:r>
        <w:rPr>
          <w:rFonts w:ascii="Times New Roman"/>
          <w:b w:val="false"/>
          <w:i w:val="false"/>
          <w:color w:val="000000"/>
          <w:sz w:val="28"/>
        </w:rPr>
        <w:t>
      коды 220000 жол = коды 221000 жол + коды 222000 жол + коды 220300 жол + коды 220400 жол + коды 220500 жол;</w:t>
      </w:r>
    </w:p>
    <w:p>
      <w:pPr>
        <w:spacing w:after="0"/>
        <w:ind w:left="0"/>
        <w:jc w:val="both"/>
      </w:pPr>
      <w:r>
        <w:rPr>
          <w:rFonts w:ascii="Times New Roman"/>
          <w:b w:val="false"/>
          <w:i w:val="false"/>
          <w:color w:val="000000"/>
          <w:sz w:val="28"/>
        </w:rPr>
        <w:t>
      коды 221000 жол = коды 221110 жол + коды 221120 жол + коды 221130 жол + коды 221140 жол + коды 221150 жол + коды 221160 жол;</w:t>
      </w:r>
    </w:p>
    <w:p>
      <w:pPr>
        <w:spacing w:after="0"/>
        <w:ind w:left="0"/>
        <w:jc w:val="both"/>
      </w:pPr>
      <w:r>
        <w:rPr>
          <w:rFonts w:ascii="Times New Roman"/>
          <w:b w:val="false"/>
          <w:i w:val="false"/>
          <w:color w:val="000000"/>
          <w:sz w:val="28"/>
        </w:rPr>
        <w:t>
      коды 221140 жолда резидент банктерден тартылған қарыздар бойынша міндеттемелерді орындау операцияларына есеп беретін банктен тартылған қарыздар бойынша міндеттемелерді орындау операциялары да кіреді;</w:t>
      </w:r>
    </w:p>
    <w:p>
      <w:pPr>
        <w:spacing w:after="0"/>
        <w:ind w:left="0"/>
        <w:jc w:val="both"/>
      </w:pPr>
      <w:r>
        <w:rPr>
          <w:rFonts w:ascii="Times New Roman"/>
          <w:b w:val="false"/>
          <w:i w:val="false"/>
          <w:color w:val="000000"/>
          <w:sz w:val="28"/>
        </w:rPr>
        <w:t>
      коды 222000 жол = коды 222110 жол + коды 222120 жол + коды 222130 жол + коды 222140 жол + коды 222150 жол + коды 222160 жол;</w:t>
      </w:r>
    </w:p>
    <w:p>
      <w:pPr>
        <w:spacing w:after="0"/>
        <w:ind w:left="0"/>
        <w:jc w:val="both"/>
      </w:pPr>
      <w:r>
        <w:rPr>
          <w:rFonts w:ascii="Times New Roman"/>
          <w:b w:val="false"/>
          <w:i w:val="false"/>
          <w:color w:val="000000"/>
          <w:sz w:val="28"/>
        </w:rPr>
        <w:t>
      коды 220300 жол = коды 220301 жол + коды 220302 жол;</w:t>
      </w:r>
    </w:p>
    <w:p>
      <w:pPr>
        <w:spacing w:after="0"/>
        <w:ind w:left="0"/>
        <w:jc w:val="both"/>
      </w:pPr>
      <w:r>
        <w:rPr>
          <w:rFonts w:ascii="Times New Roman"/>
          <w:b w:val="false"/>
          <w:i w:val="false"/>
          <w:color w:val="000000"/>
          <w:sz w:val="28"/>
        </w:rPr>
        <w:t>
      коды 220301 жолда клиенттердің резидент банктерде ашылған өздерінің банктік шоттарына ақша аударымдарына клиенттердің есеп беретін банкте ашылған өздерінің банктік шотына ақша аударымдары (банкішілік аударымдар) да кіреді;</w:t>
      </w:r>
    </w:p>
    <w:p>
      <w:pPr>
        <w:spacing w:after="0"/>
        <w:ind w:left="0"/>
        <w:jc w:val="both"/>
      </w:pPr>
      <w:r>
        <w:rPr>
          <w:rFonts w:ascii="Times New Roman"/>
          <w:b w:val="false"/>
          <w:i w:val="false"/>
          <w:color w:val="000000"/>
          <w:sz w:val="28"/>
        </w:rPr>
        <w:t>
      коды 410400 жол &gt;= коды 412400 жол.</w:t>
      </w:r>
    </w:p>
    <w:bookmarkStart w:name="z123" w:id="79"/>
    <w:p>
      <w:pPr>
        <w:spacing w:after="0"/>
        <w:ind w:left="0"/>
        <w:jc w:val="both"/>
      </w:pPr>
      <w:r>
        <w:rPr>
          <w:rFonts w:ascii="Times New Roman"/>
          <w:b w:val="false"/>
          <w:i w:val="false"/>
          <w:color w:val="000000"/>
          <w:sz w:val="28"/>
        </w:rPr>
        <w:t>
      8. 3-нысанға деректерді түзету (өзгерістер, толықтырулар) 3-нысанды ұсыну үшін белгіленген мерзімнен кейін 1 (бір) ай ішінде енгізіледі.</w:t>
      </w:r>
    </w:p>
    <w:bookmarkEnd w:id="79"/>
    <w:bookmarkStart w:name="z124" w:id="80"/>
    <w:p>
      <w:pPr>
        <w:spacing w:after="0"/>
        <w:ind w:left="0"/>
        <w:jc w:val="both"/>
      </w:pPr>
      <w:r>
        <w:rPr>
          <w:rFonts w:ascii="Times New Roman"/>
          <w:b w:val="false"/>
          <w:i w:val="false"/>
          <w:color w:val="000000"/>
          <w:sz w:val="28"/>
        </w:rPr>
        <w:t>
      9. Есепті кезеңде ақпарат болмаған жағдайда 3-нысан нөлдік мәндермен ұсынылады.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Банк клиенттерінің шетел валютасының ірі көлемдерін сатып алу операциялары туралы есеп</w:t>
      </w:r>
    </w:p>
    <w:p>
      <w:pPr>
        <w:spacing w:after="0"/>
        <w:ind w:left="0"/>
        <w:jc w:val="both"/>
      </w:pPr>
      <w:r>
        <w:rPr>
          <w:rFonts w:ascii="Times New Roman"/>
          <w:b w:val="false"/>
          <w:i w:val="false"/>
          <w:color w:val="000000"/>
          <w:sz w:val="28"/>
        </w:rPr>
        <w:t>
      Әкімшілік дереккөздер нысанының индексі: 4-INV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_______________</w:t>
      </w:r>
    </w:p>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"Қазпошта" акционерлік қоғамы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15-не (қоса алғанда) дейін, ай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(валютаның барлық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ағымдағы шотқа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жинақ шотына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банктердегі өз шоттарына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банктердің шоттарына басқа тұлғалардың пайдасына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 банктердің шоттарына басқа тұлғалардың пайдасына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өз шоттарына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валютада банктік шоттарға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теңгеге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қатысуы бойынша дивидендтер мен өзге кірістерді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қаржылық (материалдық) көмек және басқа өтеусіз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шоттарына меншікті қаражатын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айырбастау операцияларын жүргізу (уәкілетті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валютаның түрі бойынша (валюта бірлігінде)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валютаның түрі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(валютаның барлық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 Мекенжайы 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Есепке қол қойылған күн 20___ жылғы "____" ______________</w:t>
      </w:r>
    </w:p>
    <w:bookmarkStart w:name="z128" w:id="81"/>
    <w:p>
      <w:pPr>
        <w:spacing w:after="0"/>
        <w:ind w:left="0"/>
        <w:jc w:val="both"/>
      </w:pPr>
      <w:r>
        <w:rPr>
          <w:rFonts w:ascii="Times New Roman"/>
          <w:b w:val="false"/>
          <w:i w:val="false"/>
          <w:color w:val="000000"/>
          <w:sz w:val="28"/>
        </w:rPr>
        <w:t xml:space="preserve">
      Ескертпе: нысан Қазақстан Республикасының ішкі валюта нарығында сұраныс пен ұсыныс көздерін мониторингтеу қағидаларына 4-қосымшаға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"Банк клиенттерінің шетел валютасының ірі көлемдерін сатып алу операциялары туралы есеп" әкімшілік деректер нысанын толтыру бойынша түсіндірмеге сәйкес толтырылады.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 xml:space="preserve">4-қосымшаға берілген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Банк клиенттерінің шетел валютасының ірі көлемдерін сатып алу операциялары туралы есеп (индексі – 4-INV, кезеңділігі – ай сайын) әкімшілік деректер нысанын толтыру бойынша түсіндірме</w:t>
      </w:r>
    </w:p>
    <w:bookmarkStart w:name="z131" w:id="82"/>
    <w:p>
      <w:pPr>
        <w:spacing w:after="0"/>
        <w:ind w:left="0"/>
        <w:jc w:val="left"/>
      </w:pPr>
      <w:r>
        <w:rPr>
          <w:rFonts w:ascii="Times New Roman"/>
          <w:b/>
          <w:i w:val="false"/>
          <w:color w:val="000000"/>
        </w:rPr>
        <w:t xml:space="preserve"> 1-тарау. Жалпы ережелер</w:t>
      </w:r>
    </w:p>
    <w:bookmarkEnd w:id="82"/>
    <w:bookmarkStart w:name="z132" w:id="83"/>
    <w:p>
      <w:pPr>
        <w:spacing w:after="0"/>
        <w:ind w:left="0"/>
        <w:jc w:val="both"/>
      </w:pPr>
      <w:r>
        <w:rPr>
          <w:rFonts w:ascii="Times New Roman"/>
          <w:b w:val="false"/>
          <w:i w:val="false"/>
          <w:color w:val="000000"/>
          <w:sz w:val="28"/>
        </w:rPr>
        <w:t>
      1. Осы түсіндірмеде "Банк клиенттерінің шетел валютасының ірі көлемдерін сатып алу операциялары туралы есеп" әкімшілік деректерді жинауға арналған нысанын (бұдан әрі – 4-нысан) толтыру бойынша бірыңғай талаптар айқындалады.</w:t>
      </w:r>
    </w:p>
    <w:bookmarkEnd w:id="83"/>
    <w:bookmarkStart w:name="z133" w:id="84"/>
    <w:p>
      <w:pPr>
        <w:spacing w:after="0"/>
        <w:ind w:left="0"/>
        <w:jc w:val="both"/>
      </w:pPr>
      <w:r>
        <w:rPr>
          <w:rFonts w:ascii="Times New Roman"/>
          <w:b w:val="false"/>
          <w:i w:val="false"/>
          <w:color w:val="000000"/>
          <w:sz w:val="28"/>
        </w:rPr>
        <w:t xml:space="preserve">
      2. 4-нысан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84"/>
    <w:bookmarkStart w:name="z134" w:id="85"/>
    <w:p>
      <w:pPr>
        <w:spacing w:after="0"/>
        <w:ind w:left="0"/>
        <w:jc w:val="both"/>
      </w:pPr>
      <w:r>
        <w:rPr>
          <w:rFonts w:ascii="Times New Roman"/>
          <w:b w:val="false"/>
          <w:i w:val="false"/>
          <w:color w:val="000000"/>
          <w:sz w:val="28"/>
        </w:rPr>
        <w:t>
      3. 4-нысанды есепті кезеңде жалпы сомасы бір миллиард теңгеден астам баламасындағы шетел валютасында сатып алу жүргізген резидент және бейрезидент заңды тұлғалардың операциялары бойынша ай сайын екінші деңгейдегі банктер, "Қазақстанның Даму Банкі" акционерлік қоғамы, "Қазпошта" акционерлік қоғамы (бұдан әрі – банктер) толтырады.</w:t>
      </w:r>
    </w:p>
    <w:bookmarkEnd w:id="85"/>
    <w:bookmarkStart w:name="z135" w:id="86"/>
    <w:p>
      <w:pPr>
        <w:spacing w:after="0"/>
        <w:ind w:left="0"/>
        <w:jc w:val="both"/>
      </w:pPr>
      <w:r>
        <w:rPr>
          <w:rFonts w:ascii="Times New Roman"/>
          <w:b w:val="false"/>
          <w:i w:val="false"/>
          <w:color w:val="000000"/>
          <w:sz w:val="28"/>
        </w:rPr>
        <w:t>
      4. 4-нысан банктің әрбір клиенті үшін толтырылады және клиенттің ұлттық валютаға және басқа шетел валютасына шетел валютасын сатып алу және сату көлемдерін (1-бөлім) және сатып алу мақсаттары бөлігінде ұлттық валютаға шетел валютасын сатып алу көлемдерін (2-бөлім) көрсетеді.</w:t>
      </w:r>
    </w:p>
    <w:bookmarkEnd w:id="86"/>
    <w:bookmarkStart w:name="z136" w:id="87"/>
    <w:p>
      <w:pPr>
        <w:spacing w:after="0"/>
        <w:ind w:left="0"/>
        <w:jc w:val="both"/>
      </w:pPr>
      <w:r>
        <w:rPr>
          <w:rFonts w:ascii="Times New Roman"/>
          <w:b w:val="false"/>
          <w:i w:val="false"/>
          <w:color w:val="000000"/>
          <w:sz w:val="28"/>
        </w:rPr>
        <w:t>
      5. 4-нысанда шетел валютасын сатып алу және сату көлемдері валюталау күніне шетел валютасын нақты жеткізу бойынша көрсетіледі.</w:t>
      </w:r>
    </w:p>
    <w:bookmarkEnd w:id="87"/>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Қаржы министрінің 2013 жылғы 22 ақпандағы № 99 бұйрығымен айқындалған валюталарды айырбастаудың нарықтық бағамы бойынша валюталау күніне қайта есептеліп көрсетіледі.</w:t>
      </w:r>
    </w:p>
    <w:bookmarkStart w:name="z137" w:id="88"/>
    <w:p>
      <w:pPr>
        <w:spacing w:after="0"/>
        <w:ind w:left="0"/>
        <w:jc w:val="both"/>
      </w:pPr>
      <w:r>
        <w:rPr>
          <w:rFonts w:ascii="Times New Roman"/>
          <w:b w:val="false"/>
          <w:i w:val="false"/>
          <w:color w:val="000000"/>
          <w:sz w:val="28"/>
        </w:rPr>
        <w:t>
      6. 4-нысанға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88"/>
    <w:bookmarkStart w:name="z138" w:id="89"/>
    <w:p>
      <w:pPr>
        <w:spacing w:after="0"/>
        <w:ind w:left="0"/>
        <w:jc w:val="left"/>
      </w:pPr>
      <w:r>
        <w:rPr>
          <w:rFonts w:ascii="Times New Roman"/>
          <w:b/>
          <w:i w:val="false"/>
          <w:color w:val="000000"/>
        </w:rPr>
        <w:t xml:space="preserve"> 2-тарау. 4-нысанды толтыру бойынша түсіндірме</w:t>
      </w:r>
    </w:p>
    <w:bookmarkEnd w:id="89"/>
    <w:bookmarkStart w:name="z139" w:id="90"/>
    <w:p>
      <w:pPr>
        <w:spacing w:after="0"/>
        <w:ind w:left="0"/>
        <w:jc w:val="both"/>
      </w:pPr>
      <w:r>
        <w:rPr>
          <w:rFonts w:ascii="Times New Roman"/>
          <w:b w:val="false"/>
          <w:i w:val="false"/>
          <w:color w:val="000000"/>
          <w:sz w:val="28"/>
        </w:rPr>
        <w:t>
      7. 1-бөлімнің және 2-бөлімінің 1-бағаны бойынша сатып алынатын және сатылатын шетел валютасының жалпы көлемі теңгемен көрсетіледі. 1-бөлімнің және 2-бөлімінің 2, 3, 4, 5-бағандары бойынша, тиісінше, сатып алынатын және сатылатын АҚШ долларының (USD), еуро (EUR), Ресей рублінің (RUB) және Қытай юанінің (CNY) көлемдері тиісті валютаның бірлігімен көрсетіледі.</w:t>
      </w:r>
    </w:p>
    <w:bookmarkEnd w:id="90"/>
    <w:p>
      <w:pPr>
        <w:spacing w:after="0"/>
        <w:ind w:left="0"/>
        <w:jc w:val="both"/>
      </w:pPr>
      <w:r>
        <w:rPr>
          <w:rFonts w:ascii="Times New Roman"/>
          <w:b w:val="false"/>
          <w:i w:val="false"/>
          <w:color w:val="000000"/>
          <w:sz w:val="28"/>
        </w:rPr>
        <w:t>
      2-бөлімде шетел валютасын теңгеге сатып алу мақсаттары клиенттердің ұлттық валютаға шетел валютасын сатып алуға ресімдеген өтінімдерінің негізінде көрсетіледі.</w:t>
      </w:r>
    </w:p>
    <w:p>
      <w:pPr>
        <w:spacing w:after="0"/>
        <w:ind w:left="0"/>
        <w:jc w:val="both"/>
      </w:pPr>
      <w:r>
        <w:rPr>
          <w:rFonts w:ascii="Times New Roman"/>
          <w:b w:val="false"/>
          <w:i w:val="false"/>
          <w:color w:val="000000"/>
          <w:sz w:val="28"/>
        </w:rPr>
        <w:t>
      4-нысанды толтыру кезінде мынадай талаптардың орындалуы қамтамасыз етіледі:</w:t>
      </w:r>
    </w:p>
    <w:p>
      <w:pPr>
        <w:spacing w:after="0"/>
        <w:ind w:left="0"/>
        <w:jc w:val="both"/>
      </w:pPr>
      <w:r>
        <w:rPr>
          <w:rFonts w:ascii="Times New Roman"/>
          <w:b w:val="false"/>
          <w:i w:val="false"/>
          <w:color w:val="000000"/>
          <w:sz w:val="28"/>
        </w:rPr>
        <w:t>
      коды 212101 жол + коды 212102 жол + коды 212103 жол + коды 212104 жол + коды 212105 жол + коды 212106 жол + коды 212107 жол = коды 212100 жолға:</w:t>
      </w:r>
    </w:p>
    <w:p>
      <w:pPr>
        <w:spacing w:after="0"/>
        <w:ind w:left="0"/>
        <w:jc w:val="both"/>
      </w:pPr>
      <w:r>
        <w:rPr>
          <w:rFonts w:ascii="Times New Roman"/>
          <w:b w:val="false"/>
          <w:i w:val="false"/>
          <w:color w:val="000000"/>
          <w:sz w:val="28"/>
        </w:rPr>
        <w:t>
      коды 222120 жол + коды 222110 жол = коды 222100 жол;</w:t>
      </w:r>
    </w:p>
    <w:p>
      <w:pPr>
        <w:spacing w:after="0"/>
        <w:ind w:left="0"/>
        <w:jc w:val="both"/>
      </w:pPr>
      <w:r>
        <w:rPr>
          <w:rFonts w:ascii="Times New Roman"/>
          <w:b w:val="false"/>
          <w:i w:val="false"/>
          <w:color w:val="000000"/>
          <w:sz w:val="28"/>
        </w:rPr>
        <w:t>
      коды 222110 жол &gt;= коды 222111 жол;</w:t>
      </w:r>
    </w:p>
    <w:p>
      <w:pPr>
        <w:spacing w:after="0"/>
        <w:ind w:left="0"/>
        <w:jc w:val="both"/>
      </w:pPr>
      <w:r>
        <w:rPr>
          <w:rFonts w:ascii="Times New Roman"/>
          <w:b w:val="false"/>
          <w:i w:val="false"/>
          <w:color w:val="000000"/>
          <w:sz w:val="28"/>
        </w:rPr>
        <w:t>
      коды 212100 жол &gt;= коды 121100 жол;</w:t>
      </w:r>
    </w:p>
    <w:p>
      <w:pPr>
        <w:spacing w:after="0"/>
        <w:ind w:left="0"/>
        <w:jc w:val="both"/>
      </w:pPr>
      <w:r>
        <w:rPr>
          <w:rFonts w:ascii="Times New Roman"/>
          <w:b w:val="false"/>
          <w:i w:val="false"/>
          <w:color w:val="000000"/>
          <w:sz w:val="28"/>
        </w:rPr>
        <w:t>
      коды 121101 жол + коды 121102 жол + коды 121103 жол+ коды 121104 жол + коды 121105 жол + коды 121106 жол + коды 121107 жол + коды 121108 жол+ коды 121109 жол + коды 121110 жол+ коды 121111 жол = коды 121100 жол.</w:t>
      </w:r>
    </w:p>
    <w:p>
      <w:pPr>
        <w:spacing w:after="0"/>
        <w:ind w:left="0"/>
        <w:jc w:val="both"/>
      </w:pPr>
      <w:r>
        <w:rPr>
          <w:rFonts w:ascii="Times New Roman"/>
          <w:b w:val="false"/>
          <w:i w:val="false"/>
          <w:color w:val="000000"/>
          <w:sz w:val="28"/>
        </w:rPr>
        <w:t>
      Коды 212104 жолға есеп ұсынатын банктегі басқа тұлғалардың банктік шоттарына аударымдар да кіреді.</w:t>
      </w:r>
    </w:p>
    <w:bookmarkStart w:name="z140" w:id="91"/>
    <w:p>
      <w:pPr>
        <w:spacing w:after="0"/>
        <w:ind w:left="0"/>
        <w:jc w:val="both"/>
      </w:pPr>
      <w:r>
        <w:rPr>
          <w:rFonts w:ascii="Times New Roman"/>
          <w:b w:val="false"/>
          <w:i w:val="false"/>
          <w:color w:val="000000"/>
          <w:sz w:val="28"/>
        </w:rPr>
        <w:t>
      8. 4-нысанға деректерді түзету (өзгерістер, толықтырулар) 4-нысанды ұсыну үшін белгіленген мерзімнен кейін 1 (бір) ай ішінде енгізіледі.</w:t>
      </w:r>
    </w:p>
    <w:bookmarkEnd w:id="91"/>
    <w:bookmarkStart w:name="z141" w:id="92"/>
    <w:p>
      <w:pPr>
        <w:spacing w:after="0"/>
        <w:ind w:left="0"/>
        <w:jc w:val="both"/>
      </w:pPr>
      <w:r>
        <w:rPr>
          <w:rFonts w:ascii="Times New Roman"/>
          <w:b w:val="false"/>
          <w:i w:val="false"/>
          <w:color w:val="000000"/>
          <w:sz w:val="28"/>
        </w:rPr>
        <w:t>
      9. Есепті кезеңде ақпарат болмаған жағдайда 4-нысан нөлдік мәндермен ұсынылады.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валюта нарығында сұраныс </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w:t>
      </w:r>
    </w:p>
    <w:p>
      <w:pPr>
        <w:spacing w:after="0"/>
        <w:ind w:left="0"/>
        <w:jc w:val="both"/>
      </w:pPr>
      <w:r>
        <w:rPr>
          <w:rFonts w:ascii="Times New Roman"/>
          <w:b w:val="false"/>
          <w:i w:val="false"/>
          <w:color w:val="000000"/>
          <w:sz w:val="28"/>
        </w:rPr>
        <w:t>
      Әкімшілік дереккөздер нысанының индексі: 5-INV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_______________</w:t>
      </w:r>
    </w:p>
    <w:p>
      <w:pPr>
        <w:spacing w:after="0"/>
        <w:ind w:left="0"/>
        <w:jc w:val="both"/>
      </w:pPr>
      <w:r>
        <w:rPr>
          <w:rFonts w:ascii="Times New Roman"/>
          <w:b w:val="false"/>
          <w:i w:val="false"/>
          <w:color w:val="000000"/>
          <w:sz w:val="28"/>
        </w:rPr>
        <w:t>
      Ақпаратты ұсынатын тұлғалар тобы: "KASE клирингтік орталығы" акционерлік қоғамын қоспағанда, шетел валютасымен айырбастау операцияларына лицензиясы бар, банк болып табылмайтын бағалы қағаздар нарығының кәсіби қатысушылары (бұдан әрі – кәсіби қатысушы)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15-не (қоса алғанда) дейін, ай сайын.</w:t>
      </w:r>
    </w:p>
    <w:bookmarkStart w:name="z145" w:id="93"/>
    <w:p>
      <w:pPr>
        <w:spacing w:after="0"/>
        <w:ind w:left="0"/>
        <w:jc w:val="left"/>
      </w:pPr>
      <w:r>
        <w:rPr>
          <w:rFonts w:ascii="Times New Roman"/>
          <w:b/>
          <w:i w:val="false"/>
          <w:color w:val="000000"/>
        </w:rPr>
        <w:t xml:space="preserve"> 1-бөлім. Кәсіби қатысушының операциялары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шетел валютасын сатып алуы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тапсырмалары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операциялары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шетел валютасын сатуы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АҚ-қа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тапсырмалары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операциялары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rPr>
          <w:rFonts w:ascii="Times New Roman"/>
          <w:b/>
          <w:i w:val="false"/>
          <w:color w:val="000000"/>
        </w:rPr>
        <w:t xml:space="preserve"> 2-бөлім. Кәсіби қатысушы клиенттерінің операциялары</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 клиенттерінің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немесе кәсіби қатысушының клиенттердің тапсырмалары бойынша шетел валютасын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бағалы қағаздармен операциялар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ақша аударымдарын жүзеге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дивидендтер мен өзге кірістерді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шоттарға жеке қаражатын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немесе кәсіби қатысушының клиенттердің тапсырмалары бойынша шетел валютасын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 Мекенжайы ________________________________</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Есепке қол қойылған күн 20___ жылғы "____" ______________</w:t>
      </w:r>
    </w:p>
    <w:bookmarkStart w:name="z147" w:id="94"/>
    <w:p>
      <w:pPr>
        <w:spacing w:after="0"/>
        <w:ind w:left="0"/>
        <w:jc w:val="both"/>
      </w:pPr>
      <w:r>
        <w:rPr>
          <w:rFonts w:ascii="Times New Roman"/>
          <w:b w:val="false"/>
          <w:i w:val="false"/>
          <w:color w:val="000000"/>
          <w:sz w:val="28"/>
        </w:rPr>
        <w:t xml:space="preserve">
      Ескертпе: нысан Қазақстан Республикасының ішкі валюта нарығында сұраныс пен ұсыныс көздерін мониторингтеу қағидаларына 5-қосымшаға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әкімшілік деректердің нысанын толтыру бойынша түсіндірмеге сәйкес толтырылады.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5-қосымшаға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(индексі – 5-INV, кезеңділігі – ай сайын) әкімшілік деректер нысанын толтыру бойынша түсіндірме</w:t>
      </w:r>
    </w:p>
    <w:bookmarkStart w:name="z150" w:id="95"/>
    <w:p>
      <w:pPr>
        <w:spacing w:after="0"/>
        <w:ind w:left="0"/>
        <w:jc w:val="left"/>
      </w:pPr>
      <w:r>
        <w:rPr>
          <w:rFonts w:ascii="Times New Roman"/>
          <w:b/>
          <w:i w:val="false"/>
          <w:color w:val="000000"/>
        </w:rPr>
        <w:t xml:space="preserve"> 1-тарау. Жалпы ережелер</w:t>
      </w:r>
    </w:p>
    <w:bookmarkEnd w:id="95"/>
    <w:bookmarkStart w:name="z151" w:id="96"/>
    <w:p>
      <w:pPr>
        <w:spacing w:after="0"/>
        <w:ind w:left="0"/>
        <w:jc w:val="both"/>
      </w:pPr>
      <w:r>
        <w:rPr>
          <w:rFonts w:ascii="Times New Roman"/>
          <w:b w:val="false"/>
          <w:i w:val="false"/>
          <w:color w:val="000000"/>
          <w:sz w:val="28"/>
        </w:rPr>
        <w:t>
      1. Осы түсіндірмеде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әкімшілік деректерді жинауға арналған нысанын (бұдан әрі – 5-нысан) толтыру бойынша бірыңғай талаптар айқындалады.</w:t>
      </w:r>
    </w:p>
    <w:bookmarkEnd w:id="96"/>
    <w:bookmarkStart w:name="z152" w:id="97"/>
    <w:p>
      <w:pPr>
        <w:spacing w:after="0"/>
        <w:ind w:left="0"/>
        <w:jc w:val="both"/>
      </w:pPr>
      <w:r>
        <w:rPr>
          <w:rFonts w:ascii="Times New Roman"/>
          <w:b w:val="false"/>
          <w:i w:val="false"/>
          <w:color w:val="000000"/>
          <w:sz w:val="28"/>
        </w:rPr>
        <w:t xml:space="preserve">
      2. 5-нысан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97"/>
    <w:bookmarkStart w:name="z153" w:id="98"/>
    <w:p>
      <w:pPr>
        <w:spacing w:after="0"/>
        <w:ind w:left="0"/>
        <w:jc w:val="both"/>
      </w:pPr>
      <w:r>
        <w:rPr>
          <w:rFonts w:ascii="Times New Roman"/>
          <w:b w:val="false"/>
          <w:i w:val="false"/>
          <w:color w:val="000000"/>
          <w:sz w:val="28"/>
        </w:rPr>
        <w:t>
      3. 5-нысанда "KASE клирингтік орталығы" акционерлік қоғамын қоспағанда, банк болып табылмайтын шетел валютасымен айырбастау операцияларына лицензиясы бар кәсіби қатысушы (бұдан әрі – кәсіби қатысушы) шетел валютасын сатып алу және сату көлемін (1-бөлім. "Кәсіби қатысушының операциялары") және "KASE клирингтік орталығы" акционерлік қоғамын қоспағанда, кәсіби қатысушының клиенттерін (2-бөлім. "Кәсіби қатысушы клиенттерінің операциялары") көрсетеді.</w:t>
      </w:r>
    </w:p>
    <w:bookmarkEnd w:id="98"/>
    <w:bookmarkStart w:name="z154" w:id="99"/>
    <w:p>
      <w:pPr>
        <w:spacing w:after="0"/>
        <w:ind w:left="0"/>
        <w:jc w:val="both"/>
      </w:pPr>
      <w:r>
        <w:rPr>
          <w:rFonts w:ascii="Times New Roman"/>
          <w:b w:val="false"/>
          <w:i w:val="false"/>
          <w:color w:val="000000"/>
          <w:sz w:val="28"/>
        </w:rPr>
        <w:t>
      4. 5-нысанда негізгі активті валюталау күніне нақты қоя отырып, шетел валютасын теңгеге, сол сияқты басқа валютаға сатып алу және сату көлемі көрсетіледі.</w:t>
      </w:r>
    </w:p>
    <w:bookmarkEnd w:id="99"/>
    <w:p>
      <w:pPr>
        <w:spacing w:after="0"/>
        <w:ind w:left="0"/>
        <w:jc w:val="both"/>
      </w:pPr>
      <w:r>
        <w:rPr>
          <w:rFonts w:ascii="Times New Roman"/>
          <w:b w:val="false"/>
          <w:i w:val="false"/>
          <w:color w:val="000000"/>
          <w:sz w:val="28"/>
        </w:rPr>
        <w:t>
      5-нысандағы деректер Қазақстан Республикасының ұлттық валютасы – теңгемен көрсетіледі.</w:t>
      </w:r>
    </w:p>
    <w:p>
      <w:pPr>
        <w:spacing w:after="0"/>
        <w:ind w:left="0"/>
        <w:jc w:val="both"/>
      </w:pPr>
      <w:r>
        <w:rPr>
          <w:rFonts w:ascii="Times New Roman"/>
          <w:b w:val="false"/>
          <w:i w:val="false"/>
          <w:color w:val="000000"/>
          <w:sz w:val="28"/>
        </w:rPr>
        <w:t xml:space="preserve">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Қаржы министрінің 2013 жылғы 22 ақпандағы № 99 бұйрығымен айқындалған валюталарды айырбастаудың нарықтық бағамы бойынша валюталау күніне қайта есептеліп көрсетіледі.</w:t>
      </w:r>
    </w:p>
    <w:bookmarkStart w:name="z155" w:id="100"/>
    <w:p>
      <w:pPr>
        <w:spacing w:after="0"/>
        <w:ind w:left="0"/>
        <w:jc w:val="both"/>
      </w:pPr>
      <w:r>
        <w:rPr>
          <w:rFonts w:ascii="Times New Roman"/>
          <w:b w:val="false"/>
          <w:i w:val="false"/>
          <w:color w:val="000000"/>
          <w:sz w:val="28"/>
        </w:rPr>
        <w:t>
      5. 5-нысанға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100"/>
    <w:bookmarkStart w:name="z156" w:id="101"/>
    <w:p>
      <w:pPr>
        <w:spacing w:after="0"/>
        <w:ind w:left="0"/>
        <w:jc w:val="left"/>
      </w:pPr>
      <w:r>
        <w:rPr>
          <w:rFonts w:ascii="Times New Roman"/>
          <w:b/>
          <w:i w:val="false"/>
          <w:color w:val="000000"/>
        </w:rPr>
        <w:t xml:space="preserve"> 2-тарау. 5-нысанды толтыру бойынша түсіндірме</w:t>
      </w:r>
    </w:p>
    <w:bookmarkEnd w:id="101"/>
    <w:bookmarkStart w:name="z157" w:id="102"/>
    <w:p>
      <w:pPr>
        <w:spacing w:after="0"/>
        <w:ind w:left="0"/>
        <w:jc w:val="both"/>
      </w:pPr>
      <w:r>
        <w:rPr>
          <w:rFonts w:ascii="Times New Roman"/>
          <w:b w:val="false"/>
          <w:i w:val="false"/>
          <w:color w:val="000000"/>
          <w:sz w:val="28"/>
        </w:rPr>
        <w:t>
      6. 1-бөлімнің және 2-бөлімнің 1-бағаны бойынша сатып алынатын немесе сатылатын шетел валютасының жалпы көлемі теңгемен көрсетіледі. 1-бөлімнің 2, 3, 4 және 5-бағандары бойынша тиісінше теңгеге және басқа шетел валютасына сатып алынатын және сатылатын АҚШ долларының (USD), еуроның (EUR), Ресей рублінің (RUB) және Қытай юанінің (CNY) көлемі тиісті валюта бірліктерінде көрсетіледі.</w:t>
      </w:r>
    </w:p>
    <w:bookmarkEnd w:id="102"/>
    <w:bookmarkStart w:name="z158" w:id="103"/>
    <w:p>
      <w:pPr>
        <w:spacing w:after="0"/>
        <w:ind w:left="0"/>
        <w:jc w:val="both"/>
      </w:pPr>
      <w:r>
        <w:rPr>
          <w:rFonts w:ascii="Times New Roman"/>
          <w:b w:val="false"/>
          <w:i w:val="false"/>
          <w:color w:val="000000"/>
          <w:sz w:val="28"/>
        </w:rPr>
        <w:t>
      7. 1-бөлімнің 6-бағаны бойынша теңгеге сатып алынатын немесе сатылатын шетел валютасының көлемі көрсетіледі. 6-баған бойынша деректер теңгемен көрсетіледі. 1-бөлімнің 7, 8, 9, 10-бағандары бойынша тиісінше теңгеге сатып алынатын және сатылатын АҚШ долларының (USD), еуроның (EUR), Ресей рублінің (RUB) және Қытай юанінің (CNY) көлемі тиісті валюта бірліктерінде көрсетіледі.</w:t>
      </w:r>
    </w:p>
    <w:bookmarkEnd w:id="103"/>
    <w:bookmarkStart w:name="z159" w:id="104"/>
    <w:p>
      <w:pPr>
        <w:spacing w:after="0"/>
        <w:ind w:left="0"/>
        <w:jc w:val="both"/>
      </w:pPr>
      <w:r>
        <w:rPr>
          <w:rFonts w:ascii="Times New Roman"/>
          <w:b w:val="false"/>
          <w:i w:val="false"/>
          <w:color w:val="000000"/>
          <w:sz w:val="28"/>
        </w:rPr>
        <w:t>
      8. 1-бөлімнің кодтары 110000 және 120000 жолдары кәсіби қатысушының клиенттерімен айырбастау операциялары (оның ішінде клиенттердің тапсырмалары бойынша) және Қазақстан қор биржасында және банкаралық нарықта жасалған операциялар бойынша мәліметтерді қамтиды.</w:t>
      </w:r>
    </w:p>
    <w:bookmarkEnd w:id="104"/>
    <w:bookmarkStart w:name="z160" w:id="105"/>
    <w:p>
      <w:pPr>
        <w:spacing w:after="0"/>
        <w:ind w:left="0"/>
        <w:jc w:val="both"/>
      </w:pPr>
      <w:r>
        <w:rPr>
          <w:rFonts w:ascii="Times New Roman"/>
          <w:b w:val="false"/>
          <w:i w:val="false"/>
          <w:color w:val="000000"/>
          <w:sz w:val="28"/>
        </w:rPr>
        <w:t>
      9. 2-бөлімде деректер шетел валютасын теңгеге және басқа шетел валютасына сатып алу (сату) операциялары, сондай-ақ резидент-клиенттер мен бейрезидент-клиенттер жүзеге асыратын операциялар (оның ішінде резидент-клиенттер мен бейрезидент-клиенттердің тапсырмалары бойынша) бойынша көрсетіледі.</w:t>
      </w:r>
    </w:p>
    <w:bookmarkEnd w:id="105"/>
    <w:p>
      <w:pPr>
        <w:spacing w:after="0"/>
        <w:ind w:left="0"/>
        <w:jc w:val="both"/>
      </w:pPr>
      <w:r>
        <w:rPr>
          <w:rFonts w:ascii="Times New Roman"/>
          <w:b w:val="false"/>
          <w:i w:val="false"/>
          <w:color w:val="000000"/>
          <w:sz w:val="28"/>
        </w:rPr>
        <w:t>
      2-бөлімге жеке тұлғалардың шетел валютасын айырбастау пункттері арқылы сатып алуы (сатуы) бойынша операциялары кірмейді.</w:t>
      </w:r>
    </w:p>
    <w:bookmarkStart w:name="z161" w:id="106"/>
    <w:p>
      <w:pPr>
        <w:spacing w:after="0"/>
        <w:ind w:left="0"/>
        <w:jc w:val="both"/>
      </w:pPr>
      <w:r>
        <w:rPr>
          <w:rFonts w:ascii="Times New Roman"/>
          <w:b w:val="false"/>
          <w:i w:val="false"/>
          <w:color w:val="000000"/>
          <w:sz w:val="28"/>
        </w:rPr>
        <w:t>
      10. 5-нысанды толтырған кезде мына талаптардың орындалуы қамтамасыз етіледі:</w:t>
      </w:r>
    </w:p>
    <w:bookmarkEnd w:id="106"/>
    <w:p>
      <w:pPr>
        <w:spacing w:after="0"/>
        <w:ind w:left="0"/>
        <w:jc w:val="both"/>
      </w:pPr>
      <w:r>
        <w:rPr>
          <w:rFonts w:ascii="Times New Roman"/>
          <w:b w:val="false"/>
          <w:i w:val="false"/>
          <w:color w:val="000000"/>
          <w:sz w:val="28"/>
        </w:rPr>
        <w:t>
      коды 110000 жол&gt;= коды 110001 жол + коды 110002 жол + коды 110003 жол;</w:t>
      </w:r>
    </w:p>
    <w:p>
      <w:pPr>
        <w:spacing w:after="0"/>
        <w:ind w:left="0"/>
        <w:jc w:val="both"/>
      </w:pPr>
      <w:r>
        <w:rPr>
          <w:rFonts w:ascii="Times New Roman"/>
          <w:b w:val="false"/>
          <w:i w:val="false"/>
          <w:color w:val="000000"/>
          <w:sz w:val="28"/>
        </w:rPr>
        <w:t>
      коды 110002 жол = коды 111002 жол + коды 112002 жол + коды 113002 жол;</w:t>
      </w:r>
    </w:p>
    <w:p>
      <w:pPr>
        <w:spacing w:after="0"/>
        <w:ind w:left="0"/>
        <w:jc w:val="both"/>
      </w:pPr>
      <w:r>
        <w:rPr>
          <w:rFonts w:ascii="Times New Roman"/>
          <w:b w:val="false"/>
          <w:i w:val="false"/>
          <w:color w:val="000000"/>
          <w:sz w:val="28"/>
        </w:rPr>
        <w:t>
      коды 110003 жол = коды 111003 жол + коды 112003 жол;</w:t>
      </w:r>
    </w:p>
    <w:p>
      <w:pPr>
        <w:spacing w:after="0"/>
        <w:ind w:left="0"/>
        <w:jc w:val="both"/>
      </w:pPr>
      <w:r>
        <w:rPr>
          <w:rFonts w:ascii="Times New Roman"/>
          <w:b w:val="false"/>
          <w:i w:val="false"/>
          <w:color w:val="000000"/>
          <w:sz w:val="28"/>
        </w:rPr>
        <w:t>
      коды 120000 жол&gt;= коды 120001 жол + коды 120002 жол + коды 120003 жол;</w:t>
      </w:r>
    </w:p>
    <w:p>
      <w:pPr>
        <w:spacing w:after="0"/>
        <w:ind w:left="0"/>
        <w:jc w:val="both"/>
      </w:pPr>
      <w:r>
        <w:rPr>
          <w:rFonts w:ascii="Times New Roman"/>
          <w:b w:val="false"/>
          <w:i w:val="false"/>
          <w:color w:val="000000"/>
          <w:sz w:val="28"/>
        </w:rPr>
        <w:t>
      коды 120002 жол = коды 121002 жол + коды 122002 жол + коды 123002 жол;</w:t>
      </w:r>
    </w:p>
    <w:p>
      <w:pPr>
        <w:spacing w:after="0"/>
        <w:ind w:left="0"/>
        <w:jc w:val="both"/>
      </w:pPr>
      <w:r>
        <w:rPr>
          <w:rFonts w:ascii="Times New Roman"/>
          <w:b w:val="false"/>
          <w:i w:val="false"/>
          <w:color w:val="000000"/>
          <w:sz w:val="28"/>
        </w:rPr>
        <w:t>
      коды 120003 жол = коды 121003 жол + коды 122003 жол;</w:t>
      </w:r>
    </w:p>
    <w:p>
      <w:pPr>
        <w:spacing w:after="0"/>
        <w:ind w:left="0"/>
        <w:jc w:val="both"/>
      </w:pPr>
      <w:r>
        <w:rPr>
          <w:rFonts w:ascii="Times New Roman"/>
          <w:b w:val="false"/>
          <w:i w:val="false"/>
          <w:color w:val="000000"/>
          <w:sz w:val="28"/>
        </w:rPr>
        <w:t>
      2-бөлімде барлық жолдар бойынша 1-баған 2, 3, 4, 5-бағандардың сомасына тең;</w:t>
      </w:r>
    </w:p>
    <w:p>
      <w:pPr>
        <w:spacing w:after="0"/>
        <w:ind w:left="0"/>
        <w:jc w:val="both"/>
      </w:pPr>
      <w:r>
        <w:rPr>
          <w:rFonts w:ascii="Times New Roman"/>
          <w:b w:val="false"/>
          <w:i w:val="false"/>
          <w:color w:val="000000"/>
          <w:sz w:val="28"/>
        </w:rPr>
        <w:t>
      коды 210000 жол = коды 211000 жол + коды 212000 жол;</w:t>
      </w:r>
    </w:p>
    <w:p>
      <w:pPr>
        <w:spacing w:after="0"/>
        <w:ind w:left="0"/>
        <w:jc w:val="both"/>
      </w:pPr>
      <w:r>
        <w:rPr>
          <w:rFonts w:ascii="Times New Roman"/>
          <w:b w:val="false"/>
          <w:i w:val="false"/>
          <w:color w:val="000000"/>
          <w:sz w:val="28"/>
        </w:rPr>
        <w:t>
      коды 211000 жол&gt;= коды 211100 жол;</w:t>
      </w:r>
    </w:p>
    <w:p>
      <w:pPr>
        <w:spacing w:after="0"/>
        <w:ind w:left="0"/>
        <w:jc w:val="both"/>
      </w:pPr>
      <w:r>
        <w:rPr>
          <w:rFonts w:ascii="Times New Roman"/>
          <w:b w:val="false"/>
          <w:i w:val="false"/>
          <w:color w:val="000000"/>
          <w:sz w:val="28"/>
        </w:rPr>
        <w:t>
      коды 212000 жол&gt;= коды 212420 жол + коды 212430 жол + коды 212440 жол;</w:t>
      </w:r>
    </w:p>
    <w:p>
      <w:pPr>
        <w:spacing w:after="0"/>
        <w:ind w:left="0"/>
        <w:jc w:val="both"/>
      </w:pP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p>
    <w:p>
      <w:pPr>
        <w:spacing w:after="0"/>
        <w:ind w:left="0"/>
        <w:jc w:val="both"/>
      </w:pPr>
      <w:r>
        <w:rPr>
          <w:rFonts w:ascii="Times New Roman"/>
          <w:b w:val="false"/>
          <w:i w:val="false"/>
          <w:color w:val="000000"/>
          <w:sz w:val="28"/>
        </w:rPr>
        <w:t>
      коды 220000 жол = коды 221000 жол + коды 222000 жол;</w:t>
      </w:r>
    </w:p>
    <w:bookmarkStart w:name="z162" w:id="107"/>
    <w:p>
      <w:pPr>
        <w:spacing w:after="0"/>
        <w:ind w:left="0"/>
        <w:jc w:val="both"/>
      </w:pPr>
      <w:r>
        <w:rPr>
          <w:rFonts w:ascii="Times New Roman"/>
          <w:b w:val="false"/>
          <w:i w:val="false"/>
          <w:color w:val="000000"/>
          <w:sz w:val="28"/>
        </w:rPr>
        <w:t>
      11. 5-нысанға деректерді түзету (өзгерістер, толықтырулар) 5-нысанды ұсыну үшін белгіленген мерзімнен кейін 1 (бір) ай ішінде енгізіледі.</w:t>
      </w:r>
    </w:p>
    <w:bookmarkEnd w:id="107"/>
    <w:bookmarkStart w:name="z163" w:id="108"/>
    <w:p>
      <w:pPr>
        <w:spacing w:after="0"/>
        <w:ind w:left="0"/>
        <w:jc w:val="both"/>
      </w:pPr>
      <w:r>
        <w:rPr>
          <w:rFonts w:ascii="Times New Roman"/>
          <w:b w:val="false"/>
          <w:i w:val="false"/>
          <w:color w:val="000000"/>
          <w:sz w:val="28"/>
        </w:rPr>
        <w:t>
      12. Есепті кезеңде ақпарат болмаған жағдайда 5-нысан нөлдік мәндермен ұсынылады.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Қолма-қол шетел валютасының қозғалысы туралы есеп</w:t>
      </w:r>
    </w:p>
    <w:p>
      <w:pPr>
        <w:spacing w:after="0"/>
        <w:ind w:left="0"/>
        <w:jc w:val="both"/>
      </w:pPr>
      <w:r>
        <w:rPr>
          <w:rFonts w:ascii="Times New Roman"/>
          <w:b w:val="false"/>
          <w:i w:val="false"/>
          <w:color w:val="000000"/>
          <w:sz w:val="28"/>
        </w:rPr>
        <w:t>
      Әкімшілік деректер нысанының индексі: 16-PB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 жылғы "___" _______________</w:t>
      </w:r>
    </w:p>
    <w:p>
      <w:pPr>
        <w:spacing w:after="0"/>
        <w:ind w:left="0"/>
        <w:jc w:val="both"/>
      </w:pPr>
      <w:r>
        <w:rPr>
          <w:rFonts w:ascii="Times New Roman"/>
          <w:b w:val="false"/>
          <w:i w:val="false"/>
          <w:color w:val="000000"/>
          <w:sz w:val="28"/>
        </w:rPr>
        <w:t>
      Ақпарат ұсынатын тұлғалар тобы: екінші деңгейдегі банктер, "Қазақстанның Даму Банкі" акционерлік қоғамы, "Қазпошта" акционерлік қоғамы (бұдан әрі – банктер)</w:t>
      </w:r>
    </w:p>
    <w:p>
      <w:pPr>
        <w:spacing w:after="0"/>
        <w:ind w:left="0"/>
        <w:jc w:val="both"/>
      </w:pPr>
      <w:r>
        <w:rPr>
          <w:rFonts w:ascii="Times New Roman"/>
          <w:b w:val="false"/>
          <w:i w:val="false"/>
          <w:color w:val="000000"/>
          <w:sz w:val="28"/>
        </w:rPr>
        <w:t>
      Ұсыну мерзімі: есепті айдан кейінгі айдың 15-күніне (қоса алғанда) дейін, ай сайын.</w:t>
      </w:r>
    </w:p>
    <w:p>
      <w:pPr>
        <w:spacing w:after="0"/>
        <w:ind w:left="0"/>
        <w:jc w:val="both"/>
      </w:pPr>
      <w:r>
        <w:rPr>
          <w:rFonts w:ascii="Times New Roman"/>
          <w:b w:val="false"/>
          <w:i w:val="false"/>
          <w:color w:val="000000"/>
          <w:sz w:val="28"/>
        </w:rPr>
        <w:t>
      валюта бірлігімен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кезең басындағы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түсімі,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Қазақстанға әкелгені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және Ұлттық Банкпен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банктермен және шет мемлекеттердің орталық банктерімен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банктік емес резидент-заңды тұлғалардан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банктік емес бейрезидент-заңды тұлғалардан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ұйымдардан сатып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айырбастау пунктері арқылы жеке тұлғалардан сатып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жеке тұлға-резиденттерден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есепке жатқызу үшін бейрезидент-жеке тұлғалардан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үшін резидент-жеке тұлғалардан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үшін бейрезидент-жеке тұлғалардан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жол чектерін сатудан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қолма-қол шетел валютасы,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Қазақстаннан шығарғаны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және Ұлттық Банкпен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банктермен және шет мемлекеттердің орталық банктерімен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банктік емес резидент-заңды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бейрезидент-заңды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сатылды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банктің айырбастау пунктері арқылы сатылды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бейрезидент-жеке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бойынша 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бойынша бейрезидент-жеке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 өтеу (қабылдау) кезінде 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кезең соңындағы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 Мекенжайы ______________________________</w:t>
      </w:r>
    </w:p>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w:t>
      </w:r>
    </w:p>
    <w:p>
      <w:pPr>
        <w:spacing w:after="0"/>
        <w:ind w:left="0"/>
        <w:jc w:val="both"/>
      </w:pPr>
      <w:r>
        <w:rPr>
          <w:rFonts w:ascii="Times New Roman"/>
          <w:b w:val="false"/>
          <w:i w:val="false"/>
          <w:color w:val="000000"/>
          <w:sz w:val="28"/>
        </w:rPr>
        <w:t>
      Есепке қол қойылған күн 20___ жылғы "____" ______________</w:t>
      </w:r>
    </w:p>
    <w:bookmarkStart w:name="z167" w:id="109"/>
    <w:p>
      <w:pPr>
        <w:spacing w:after="0"/>
        <w:ind w:left="0"/>
        <w:jc w:val="both"/>
      </w:pPr>
      <w:r>
        <w:rPr>
          <w:rFonts w:ascii="Times New Roman"/>
          <w:b w:val="false"/>
          <w:i w:val="false"/>
          <w:color w:val="000000"/>
          <w:sz w:val="28"/>
        </w:rPr>
        <w:t xml:space="preserve">
      Ескертпе: нысан Қазақстан Республикасының ішкі валюта нарығында сұраныс пен ұсыныс көздерін мониторингтеу қағидаларына 6-қосымшаға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"Қолма-қол шетел валютасының қозғалысы туралы есеп" әкімшілік деректер нысанын толтыру бойынша түсіндірмеге сәйкес толтырылады.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 сұраныс</w:t>
            </w:r>
            <w:r>
              <w:br/>
            </w:r>
            <w:r>
              <w:rPr>
                <w:rFonts w:ascii="Times New Roman"/>
                <w:b w:val="false"/>
                <w:i w:val="false"/>
                <w:color w:val="000000"/>
                <w:sz w:val="20"/>
              </w:rPr>
              <w:t xml:space="preserve">пен ұсыныс көздерін </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6-қосымшаға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9" w:id="110"/>
    <w:p>
      <w:pPr>
        <w:spacing w:after="0"/>
        <w:ind w:left="0"/>
        <w:jc w:val="left"/>
      </w:pPr>
      <w:r>
        <w:rPr>
          <w:rFonts w:ascii="Times New Roman"/>
          <w:b/>
          <w:i w:val="false"/>
          <w:color w:val="000000"/>
        </w:rPr>
        <w:t xml:space="preserve"> Қолма-қол шетел валютасының қозғалысы туралы есеп (индексі – 16-PB, кезеңділігі – ай сайын) әкімшілік деректер нысанын толтыру бойынша түсіндірме</w:t>
      </w:r>
    </w:p>
    <w:bookmarkEnd w:id="110"/>
    <w:p>
      <w:pPr>
        <w:spacing w:after="0"/>
        <w:ind w:left="0"/>
        <w:jc w:val="left"/>
      </w:pPr>
    </w:p>
    <w:p>
      <w:pPr>
        <w:spacing w:after="0"/>
        <w:ind w:left="0"/>
        <w:jc w:val="left"/>
      </w:pPr>
      <w:r>
        <w:rPr>
          <w:rFonts w:ascii="Times New Roman"/>
          <w:b/>
          <w:i w:val="false"/>
          <w:color w:val="000000"/>
        </w:rPr>
        <w:t xml:space="preserve"> 1 тарау. Жалпы ережелер</w:t>
      </w:r>
    </w:p>
    <w:bookmarkStart w:name="z171" w:id="111"/>
    <w:p>
      <w:pPr>
        <w:spacing w:after="0"/>
        <w:ind w:left="0"/>
        <w:jc w:val="both"/>
      </w:pPr>
      <w:r>
        <w:rPr>
          <w:rFonts w:ascii="Times New Roman"/>
          <w:b w:val="false"/>
          <w:i w:val="false"/>
          <w:color w:val="000000"/>
          <w:sz w:val="28"/>
        </w:rPr>
        <w:t>
      1. Осы түсіндірмеде "Қолма-қол шетел валютасының қозғалысы туралы есеп" әкімшілік деректерді жинауға арналған нысанын (бұдан әрі – 16-PB-нысан) толтыру бойынша бірыңғай талаптар айқындалады.</w:t>
      </w:r>
    </w:p>
    <w:bookmarkEnd w:id="111"/>
    <w:bookmarkStart w:name="z172" w:id="112"/>
    <w:p>
      <w:pPr>
        <w:spacing w:after="0"/>
        <w:ind w:left="0"/>
        <w:jc w:val="both"/>
      </w:pPr>
      <w:r>
        <w:rPr>
          <w:rFonts w:ascii="Times New Roman"/>
          <w:b w:val="false"/>
          <w:i w:val="false"/>
          <w:color w:val="000000"/>
          <w:sz w:val="28"/>
        </w:rPr>
        <w:t xml:space="preserve">
      2. 16-PB-нысаны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w:t>
      </w:r>
    </w:p>
    <w:bookmarkEnd w:id="112"/>
    <w:bookmarkStart w:name="z173" w:id="113"/>
    <w:p>
      <w:pPr>
        <w:spacing w:after="0"/>
        <w:ind w:left="0"/>
        <w:jc w:val="both"/>
      </w:pPr>
      <w:r>
        <w:rPr>
          <w:rFonts w:ascii="Times New Roman"/>
          <w:b w:val="false"/>
          <w:i w:val="false"/>
          <w:color w:val="000000"/>
          <w:sz w:val="28"/>
        </w:rPr>
        <w:t>
      3. 16-PB-нысанында көрсеткіштерді екінші деңгейдегі банктер, "Қазақстанның Даму Банкі" акционерлік қоғамы, "Қазпошта" акционерлік қоғамы (бұдан әрі – банктер) есепті кезеңде операциялар жасалған немесе есепті кезеңнің басындағы немесе соңындағы қолма-қол шетел валютасының қалдығы бар шетел валюталарының түрлері бойынша көрсетеді.</w:t>
      </w:r>
    </w:p>
    <w:bookmarkEnd w:id="113"/>
    <w:bookmarkStart w:name="z174" w:id="114"/>
    <w:p>
      <w:pPr>
        <w:spacing w:after="0"/>
        <w:ind w:left="0"/>
        <w:jc w:val="both"/>
      </w:pPr>
      <w:r>
        <w:rPr>
          <w:rFonts w:ascii="Times New Roman"/>
          <w:b w:val="false"/>
          <w:i w:val="false"/>
          <w:color w:val="000000"/>
          <w:sz w:val="28"/>
        </w:rPr>
        <w:t>
      4. Деректер валюта бірліктерінде бір бірлікке дейінгі дәлдікпен көрсетіледі.</w:t>
      </w:r>
    </w:p>
    <w:bookmarkEnd w:id="114"/>
    <w:bookmarkStart w:name="z175" w:id="115"/>
    <w:p>
      <w:pPr>
        <w:spacing w:after="0"/>
        <w:ind w:left="0"/>
        <w:jc w:val="both"/>
      </w:pPr>
      <w:r>
        <w:rPr>
          <w:rFonts w:ascii="Times New Roman"/>
          <w:b w:val="false"/>
          <w:i w:val="false"/>
          <w:color w:val="000000"/>
          <w:sz w:val="28"/>
        </w:rPr>
        <w:t>
      5. 16-PB-нысанға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115"/>
    <w:bookmarkStart w:name="z176" w:id="116"/>
    <w:p>
      <w:pPr>
        <w:spacing w:after="0"/>
        <w:ind w:left="0"/>
        <w:jc w:val="left"/>
      </w:pPr>
      <w:r>
        <w:rPr>
          <w:rFonts w:ascii="Times New Roman"/>
          <w:b/>
          <w:i w:val="false"/>
          <w:color w:val="000000"/>
        </w:rPr>
        <w:t xml:space="preserve"> 2-тарау. 16-PB-нысанын толтыру бойынша түсіндірме</w:t>
      </w:r>
    </w:p>
    <w:bookmarkEnd w:id="116"/>
    <w:bookmarkStart w:name="z177" w:id="117"/>
    <w:p>
      <w:pPr>
        <w:spacing w:after="0"/>
        <w:ind w:left="0"/>
        <w:jc w:val="both"/>
      </w:pPr>
      <w:r>
        <w:rPr>
          <w:rFonts w:ascii="Times New Roman"/>
          <w:b w:val="false"/>
          <w:i w:val="false"/>
          <w:color w:val="000000"/>
          <w:sz w:val="28"/>
        </w:rPr>
        <w:t xml:space="preserve">
      6. Кодтары 220 және 420 "Резидент банктер мен Ұлттық Банкпен операциялар" жолдарында қолма-қол шетел валютасын сатып алу және сату, сондай-ақ қолма-қол шетел валютасын банктік шоттан алу және банктік шотына есепке жатқызу операциялары көрсетіледі. </w:t>
      </w:r>
    </w:p>
    <w:bookmarkEnd w:id="117"/>
    <w:bookmarkStart w:name="z178" w:id="118"/>
    <w:p>
      <w:pPr>
        <w:spacing w:after="0"/>
        <w:ind w:left="0"/>
        <w:jc w:val="both"/>
      </w:pPr>
      <w:r>
        <w:rPr>
          <w:rFonts w:ascii="Times New Roman"/>
          <w:b w:val="false"/>
          <w:i w:val="false"/>
          <w:color w:val="000000"/>
          <w:sz w:val="28"/>
        </w:rPr>
        <w:t xml:space="preserve">
      7. Кодтары 225 және 425 "Бейрезидент банктермен операциялар" жолдарында кодтары 210 және 410 жолдарға енген операцияларды есептемегендегі қолма-қол шетел валютасын сатып алу және сату, сондай-ақ қолма-қол шетел валютасын банктік шоттан алу және банктік шотына есепке жатқызу операциялары көрсетіледі. </w:t>
      </w:r>
    </w:p>
    <w:bookmarkEnd w:id="118"/>
    <w:bookmarkStart w:name="z179" w:id="119"/>
    <w:p>
      <w:pPr>
        <w:spacing w:after="0"/>
        <w:ind w:left="0"/>
        <w:jc w:val="both"/>
      </w:pPr>
      <w:r>
        <w:rPr>
          <w:rFonts w:ascii="Times New Roman"/>
          <w:b w:val="false"/>
          <w:i w:val="false"/>
          <w:color w:val="000000"/>
          <w:sz w:val="28"/>
        </w:rPr>
        <w:t>
      8. 16-PB-нысанын толтыру кезінде мынадай шарттардың орындалуы қамтамасыз етілуі қажет:</w:t>
      </w:r>
    </w:p>
    <w:bookmarkEnd w:id="119"/>
    <w:p>
      <w:pPr>
        <w:spacing w:after="0"/>
        <w:ind w:left="0"/>
        <w:jc w:val="both"/>
      </w:pPr>
      <w:r>
        <w:rPr>
          <w:rFonts w:ascii="Times New Roman"/>
          <w:b w:val="false"/>
          <w:i w:val="false"/>
          <w:color w:val="000000"/>
          <w:sz w:val="28"/>
        </w:rPr>
        <w:t>
      16-PB-нысанының барлық бағандары бойынша:</w:t>
      </w:r>
    </w:p>
    <w:p>
      <w:pPr>
        <w:spacing w:after="0"/>
        <w:ind w:left="0"/>
        <w:jc w:val="both"/>
      </w:pPr>
      <w:r>
        <w:rPr>
          <w:rFonts w:ascii="Times New Roman"/>
          <w:b w:val="false"/>
          <w:i w:val="false"/>
          <w:color w:val="000000"/>
          <w:sz w:val="28"/>
        </w:rPr>
        <w:t xml:space="preserve">
      коды 200 жол = коды 210 жол + коды 220 жол + коды 225 жол + коды 230 жол + коды 240 жол + коды 245 жол + коды 250 жол + коды 260 жол + коды 270 жол + коды 280 жол + коды 300 жол + коды 311 жол + коды 320 жол; </w:t>
      </w:r>
    </w:p>
    <w:p>
      <w:pPr>
        <w:spacing w:after="0"/>
        <w:ind w:left="0"/>
        <w:jc w:val="both"/>
      </w:pPr>
      <w:r>
        <w:rPr>
          <w:rFonts w:ascii="Times New Roman"/>
          <w:b w:val="false"/>
          <w:i w:val="false"/>
          <w:color w:val="000000"/>
          <w:sz w:val="28"/>
        </w:rPr>
        <w:t xml:space="preserve">
      коды 400 жол = коды 410 жол + коды 420 жол + коды 425 жол + коды 430 жол + коды 440 жол + коды 445 жол + коды 450 жол + коды 460 жол + коды 470 жол + коды 480 жол + коды 500 жол + коды 511 жол + коды 520 жол; </w:t>
      </w:r>
    </w:p>
    <w:p>
      <w:pPr>
        <w:spacing w:after="0"/>
        <w:ind w:left="0"/>
        <w:jc w:val="both"/>
      </w:pPr>
      <w:r>
        <w:rPr>
          <w:rFonts w:ascii="Times New Roman"/>
          <w:b w:val="false"/>
          <w:i w:val="false"/>
          <w:color w:val="000000"/>
          <w:sz w:val="28"/>
        </w:rPr>
        <w:t>
      коды 600 жол = коды 100 жол + коды 200 жол – коды 400 жол.</w:t>
      </w:r>
    </w:p>
    <w:bookmarkStart w:name="z180" w:id="120"/>
    <w:p>
      <w:pPr>
        <w:spacing w:after="0"/>
        <w:ind w:left="0"/>
        <w:jc w:val="both"/>
      </w:pPr>
      <w:r>
        <w:rPr>
          <w:rFonts w:ascii="Times New Roman"/>
          <w:b w:val="false"/>
          <w:i w:val="false"/>
          <w:color w:val="000000"/>
          <w:sz w:val="28"/>
        </w:rPr>
        <w:t>
      9. 16-PB-нысанына деректерді түзету (өзгерістер, толықтырулар) 16-PB-нысанды ұсыну үшін белгіленген мерзімнен кейін 1 (бір) ай ішінде енгізіледі.</w:t>
      </w:r>
    </w:p>
    <w:bookmarkEnd w:id="120"/>
    <w:bookmarkStart w:name="z181" w:id="121"/>
    <w:p>
      <w:pPr>
        <w:spacing w:after="0"/>
        <w:ind w:left="0"/>
        <w:jc w:val="both"/>
      </w:pPr>
      <w:r>
        <w:rPr>
          <w:rFonts w:ascii="Times New Roman"/>
          <w:b w:val="false"/>
          <w:i w:val="false"/>
          <w:color w:val="000000"/>
          <w:sz w:val="28"/>
        </w:rPr>
        <w:t>
      10. Есепті кезеңде операция және (немесе) кезеңнің басына немесе соңына қолма-қол шетел валютасының қалдығы болмаған жағдайда, 16-PB-нысаны берілмейді.</w:t>
      </w:r>
    </w:p>
    <w:bookmarkEnd w:id="121"/>
    <w:bookmarkStart w:name="z182" w:id="122"/>
    <w:p>
      <w:pPr>
        <w:spacing w:after="0"/>
        <w:ind w:left="0"/>
        <w:jc w:val="both"/>
      </w:pPr>
      <w:r>
        <w:rPr>
          <w:rFonts w:ascii="Times New Roman"/>
          <w:b w:val="false"/>
          <w:i w:val="false"/>
          <w:color w:val="000000"/>
          <w:sz w:val="28"/>
        </w:rPr>
        <w:t>
      11. Барлық операциялар тиісті көрсеткіштерге сәйкес орналастырылуы керек. Шетел валютасына біржолғы конвертациялаумен ұлттық валютадағы шоттардан беру операциялары коды 450 "Банктің айырбастау пункттері арқылы жеке тұлғаларға сатылды" жолы бойынша көрсетіледі.</w:t>
      </w:r>
    </w:p>
    <w:bookmarkEnd w:id="122"/>
    <w:p>
      <w:pPr>
        <w:spacing w:after="0"/>
        <w:ind w:left="0"/>
        <w:jc w:val="both"/>
      </w:pPr>
      <w:r>
        <w:rPr>
          <w:rFonts w:ascii="Times New Roman"/>
          <w:b w:val="false"/>
          <w:i w:val="false"/>
          <w:color w:val="000000"/>
          <w:sz w:val="28"/>
        </w:rPr>
        <w:t xml:space="preserve">
      Шетел валютасының, оның ішінде банкомат арқылы шетел валютасының түсу операциялары ұлттық валютадағы шоттарға біржолғы конвертацияланғаннан кейін және есепке алынған соң коды 250 "Банктің айырбастау пункттері арқылы жеке тұлғалардан сатып алынды" жолы бойынша көрсетіледі. </w:t>
      </w:r>
    </w:p>
    <w:p>
      <w:pPr>
        <w:spacing w:after="0"/>
        <w:ind w:left="0"/>
        <w:jc w:val="both"/>
      </w:pPr>
      <w:r>
        <w:rPr>
          <w:rFonts w:ascii="Times New Roman"/>
          <w:b w:val="false"/>
          <w:i w:val="false"/>
          <w:color w:val="000000"/>
          <w:sz w:val="28"/>
        </w:rPr>
        <w:t>
      320 "Басқа да түсімдер" және 520 "Басқа да шығыстар" жолдары бойынша ілеспе құжатты ұсына отырып, басқа да операциялар (тозған банкноттардың артық қалуы, кем шығуы, орын ауыстыруы, жолдағы банкноттар және т.б.) көрсетіледі.</w:t>
      </w:r>
    </w:p>
    <w:bookmarkStart w:name="z183" w:id="123"/>
    <w:p>
      <w:pPr>
        <w:spacing w:after="0"/>
        <w:ind w:left="0"/>
        <w:jc w:val="both"/>
      </w:pPr>
      <w:r>
        <w:rPr>
          <w:rFonts w:ascii="Times New Roman"/>
          <w:b w:val="false"/>
          <w:i w:val="false"/>
          <w:color w:val="000000"/>
          <w:sz w:val="28"/>
        </w:rPr>
        <w:t>
      12. Егер балансты бақылау кезіндегі айырмашылық (700-Н) 500 (бес жүз) доллардан (баламада) артық болса, айырмашылықты есептеуді қоса беру қажет.</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2019 жылғы 30 наурыздағы </w:t>
            </w:r>
            <w:r>
              <w:br/>
            </w:r>
            <w:r>
              <w:rPr>
                <w:rFonts w:ascii="Times New Roman"/>
                <w:b w:val="false"/>
                <w:i w:val="false"/>
                <w:color w:val="000000"/>
                <w:sz w:val="20"/>
              </w:rPr>
              <w:t>№ 40 қаулысына</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both"/>
      </w:pPr>
      <w:r>
        <w:rPr>
          <w:rFonts w:ascii="Times New Roman"/>
          <w:b w:val="false"/>
          <w:i w:val="false"/>
          <w:color w:val="000000"/>
          <w:sz w:val="28"/>
        </w:rPr>
        <w:t>
      № _______ бұзушылық бойынша карточка _______</w:t>
      </w:r>
    </w:p>
    <w:p>
      <w:pPr>
        <w:spacing w:after="0"/>
        <w:ind w:left="0"/>
        <w:jc w:val="both"/>
      </w:pPr>
      <w:r>
        <w:rPr>
          <w:rFonts w:ascii="Times New Roman"/>
          <w:b w:val="false"/>
          <w:i w:val="false"/>
          <w:color w:val="000000"/>
          <w:sz w:val="28"/>
        </w:rPr>
        <w:t>
      Әкімшілік деректер нысанының индексі: KN1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________ жылғы ________ ай</w:t>
      </w:r>
    </w:p>
    <w:p>
      <w:pPr>
        <w:spacing w:after="0"/>
        <w:ind w:left="0"/>
        <w:jc w:val="both"/>
      </w:pPr>
      <w:r>
        <w:rPr>
          <w:rFonts w:ascii="Times New Roman"/>
          <w:b w:val="false"/>
          <w:i w:val="false"/>
          <w:color w:val="000000"/>
          <w:sz w:val="28"/>
        </w:rPr>
        <w:t>
      Ұсыну мерзімі: ай сайын, есепті айдан кейінгі айдың соңғы 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бойынша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клиентi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тұлғалар немесе заңды тұлғалардың филиалдары (өкілдіктері) үшiн), тегі, аты, әкесінің аты (ол болған жағдайда)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(заңды тұлғалар немесе заңды тұлғалардың филиалдары (өкілдіктері)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тұлғалар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белгісі:</w:t>
            </w:r>
          </w:p>
          <w:p>
            <w:pPr>
              <w:spacing w:after="20"/>
              <w:ind w:left="20"/>
              <w:jc w:val="both"/>
            </w:pPr>
            <w:r>
              <w:rPr>
                <w:rFonts w:ascii="Times New Roman"/>
                <w:b w:val="false"/>
                <w:i w:val="false"/>
                <w:color w:val="000000"/>
                <w:sz w:val="20"/>
              </w:rPr>
              <w:t>
1 - заңды тұлға, 2 - жеке тұлға,</w:t>
            </w:r>
          </w:p>
          <w:p>
            <w:pPr>
              <w:spacing w:after="20"/>
              <w:ind w:left="20"/>
              <w:jc w:val="both"/>
            </w:pPr>
            <w:r>
              <w:rPr>
                <w:rFonts w:ascii="Times New Roman"/>
                <w:b w:val="false"/>
                <w:i w:val="false"/>
                <w:color w:val="000000"/>
                <w:sz w:val="20"/>
              </w:rPr>
              <w:t>
3 - заңды тұлғаның филиалы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жөнiндегi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 (бос орынсыз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 (ЖЖЖЖ/АА/КК форматында)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өзге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бойынша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 _________________________________</w:t>
      </w:r>
    </w:p>
    <w:p>
      <w:pPr>
        <w:spacing w:after="0"/>
        <w:ind w:left="0"/>
        <w:jc w:val="both"/>
      </w:pPr>
      <w:r>
        <w:rPr>
          <w:rFonts w:ascii="Times New Roman"/>
          <w:b w:val="false"/>
          <w:i w:val="false"/>
          <w:color w:val="000000"/>
          <w:sz w:val="28"/>
        </w:rPr>
        <w:t>
      Телефоны 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bookmarkStart w:name="z187" w:id="124"/>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1-қосымшаға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"Бұзушылық бойынша карточка" әкімшілік деректер нысанын толтыру бойынша түсіндірмеге сәйкес толтырылады.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30 наурыздағы </w:t>
            </w:r>
            <w:r>
              <w:br/>
            </w:r>
            <w:r>
              <w:rPr>
                <w:rFonts w:ascii="Times New Roman"/>
                <w:b w:val="false"/>
                <w:i w:val="false"/>
                <w:color w:val="000000"/>
                <w:sz w:val="20"/>
              </w:rPr>
              <w:t xml:space="preserve">№ 40 қаулысына </w:t>
            </w:r>
            <w:r>
              <w:br/>
            </w:r>
            <w:r>
              <w:rPr>
                <w:rFonts w:ascii="Times New Roman"/>
                <w:b w:val="false"/>
                <w:i w:val="false"/>
                <w:color w:val="000000"/>
                <w:sz w:val="20"/>
              </w:rPr>
              <w:t>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9" w:id="125"/>
    <w:p>
      <w:pPr>
        <w:spacing w:after="0"/>
        <w:ind w:left="0"/>
        <w:jc w:val="left"/>
      </w:pPr>
      <w:r>
        <w:rPr>
          <w:rFonts w:ascii="Times New Roman"/>
          <w:b/>
          <w:i w:val="false"/>
          <w:color w:val="000000"/>
        </w:rPr>
        <w:t xml:space="preserve"> Бұзушылық бойынша карточка (индексі - KN1, кезеңділігі - ай сайын) әкімшілік деректер нысанын толтыру бойынша түсіндірме</w:t>
      </w:r>
    </w:p>
    <w:bookmarkEnd w:id="125"/>
    <w:bookmarkStart w:name="z190" w:id="126"/>
    <w:p>
      <w:pPr>
        <w:spacing w:after="0"/>
        <w:ind w:left="0"/>
        <w:jc w:val="left"/>
      </w:pPr>
      <w:r>
        <w:rPr>
          <w:rFonts w:ascii="Times New Roman"/>
          <w:b/>
          <w:i w:val="false"/>
          <w:color w:val="000000"/>
        </w:rPr>
        <w:t xml:space="preserve"> 1-тарау. Жалпы ережелер</w:t>
      </w:r>
    </w:p>
    <w:bookmarkEnd w:id="126"/>
    <w:bookmarkStart w:name="z191" w:id="127"/>
    <w:p>
      <w:pPr>
        <w:spacing w:after="0"/>
        <w:ind w:left="0"/>
        <w:jc w:val="both"/>
      </w:pPr>
      <w:r>
        <w:rPr>
          <w:rFonts w:ascii="Times New Roman"/>
          <w:b w:val="false"/>
          <w:i w:val="false"/>
          <w:color w:val="000000"/>
          <w:sz w:val="28"/>
        </w:rPr>
        <w:t>
      1. Осы түсіндірмеде "Бұзушылық бойынша карточка" әкімшілік деректерді жинауға арналған нысанын (бұдан әрі – Нысан) толтыру бойынша бірыңғай талаптар айқындалады.</w:t>
      </w:r>
    </w:p>
    <w:bookmarkEnd w:id="127"/>
    <w:bookmarkStart w:name="z192" w:id="128"/>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128"/>
    <w:bookmarkStart w:name="z193" w:id="129"/>
    <w:p>
      <w:pPr>
        <w:spacing w:after="0"/>
        <w:ind w:left="0"/>
        <w:jc w:val="left"/>
      </w:pPr>
      <w:r>
        <w:rPr>
          <w:rFonts w:ascii="Times New Roman"/>
          <w:b/>
          <w:i w:val="false"/>
          <w:color w:val="000000"/>
        </w:rPr>
        <w:t xml:space="preserve"> 2-тарау. Нысанды толтыру</w:t>
      </w:r>
    </w:p>
    <w:bookmarkEnd w:id="129"/>
    <w:bookmarkStart w:name="z194" w:id="130"/>
    <w:p>
      <w:pPr>
        <w:spacing w:after="0"/>
        <w:ind w:left="0"/>
        <w:jc w:val="both"/>
      </w:pPr>
      <w:r>
        <w:rPr>
          <w:rFonts w:ascii="Times New Roman"/>
          <w:b w:val="false"/>
          <w:i w:val="false"/>
          <w:color w:val="000000"/>
          <w:sz w:val="28"/>
        </w:rPr>
        <w:t>
      3. Ақпарат Қағидалардың 8-тармағында көрсетілген жағдайларда ұсынылады.</w:t>
      </w:r>
    </w:p>
    <w:bookmarkEnd w:id="130"/>
    <w:bookmarkStart w:name="z195" w:id="131"/>
    <w:p>
      <w:pPr>
        <w:spacing w:after="0"/>
        <w:ind w:left="0"/>
        <w:jc w:val="both"/>
      </w:pPr>
      <w:r>
        <w:rPr>
          <w:rFonts w:ascii="Times New Roman"/>
          <w:b w:val="false"/>
          <w:i w:val="false"/>
          <w:color w:val="000000"/>
          <w:sz w:val="28"/>
        </w:rPr>
        <w:t>
      4. Коды 11-жолда жеке тұлғаның тегі, аты, әкесінің аты (ол болған жағдайда); заңды тұлғаның немесе заңды тұлға филиалының (өкілдігінің) атауы; ұйымдық-құқықтық нысаны (ол болған жағдайда) көрсетіледі.</w:t>
      </w:r>
    </w:p>
    <w:bookmarkEnd w:id="131"/>
    <w:bookmarkStart w:name="z196" w:id="132"/>
    <w:p>
      <w:pPr>
        <w:spacing w:after="0"/>
        <w:ind w:left="0"/>
        <w:jc w:val="both"/>
      </w:pPr>
      <w:r>
        <w:rPr>
          <w:rFonts w:ascii="Times New Roman"/>
          <w:b w:val="false"/>
          <w:i w:val="false"/>
          <w:color w:val="000000"/>
          <w:sz w:val="28"/>
        </w:rPr>
        <w:t>
      5. Коды 16-жолда "Әкімшілік-аумақтық объектілер сыныптауышы" 11 ҚР ҰС Қазақстан Республикасының ұлттық сыныптауышына сәйкес облыс кодының алғашқы 2 цифры көрсетіледі.</w:t>
      </w:r>
    </w:p>
    <w:bookmarkEnd w:id="132"/>
    <w:bookmarkStart w:name="z197" w:id="133"/>
    <w:p>
      <w:pPr>
        <w:spacing w:after="0"/>
        <w:ind w:left="0"/>
        <w:jc w:val="both"/>
      </w:pPr>
      <w:r>
        <w:rPr>
          <w:rFonts w:ascii="Times New Roman"/>
          <w:b w:val="false"/>
          <w:i w:val="false"/>
          <w:color w:val="000000"/>
          <w:sz w:val="28"/>
        </w:rPr>
        <w:t>
      6. Коды 21, 22 және 23-жолдар құжаттарды немесе ақпаратты беру мерзімі бұзылған жағдайларда толтырылмайды.</w:t>
      </w:r>
    </w:p>
    <w:bookmarkEnd w:id="133"/>
    <w:bookmarkStart w:name="z198" w:id="134"/>
    <w:p>
      <w:pPr>
        <w:spacing w:after="0"/>
        <w:ind w:left="0"/>
        <w:jc w:val="both"/>
      </w:pPr>
      <w:r>
        <w:rPr>
          <w:rFonts w:ascii="Times New Roman"/>
          <w:b w:val="false"/>
          <w:i w:val="false"/>
          <w:color w:val="000000"/>
          <w:sz w:val="28"/>
        </w:rPr>
        <w:t>
      7. Коды 21-жолда валюталық заңнаманы бұза отырып жүргізілген валюталық операция күн көрсетіледі.</w:t>
      </w:r>
    </w:p>
    <w:bookmarkEnd w:id="134"/>
    <w:bookmarkStart w:name="z199" w:id="135"/>
    <w:p>
      <w:pPr>
        <w:spacing w:after="0"/>
        <w:ind w:left="0"/>
        <w:jc w:val="both"/>
      </w:pPr>
      <w:r>
        <w:rPr>
          <w:rFonts w:ascii="Times New Roman"/>
          <w:b w:val="false"/>
          <w:i w:val="false"/>
          <w:color w:val="000000"/>
          <w:sz w:val="28"/>
        </w:rPr>
        <w:t>
      8. Коды 22-жолда валюталық заңнаманы бұза отырып жүргiзiлген валюталық операцияның сомасы операция валютасының мың бiрлiгiмен көрсетiледi.</w:t>
      </w:r>
    </w:p>
    <w:bookmarkEnd w:id="135"/>
    <w:bookmarkStart w:name="z200" w:id="136"/>
    <w:p>
      <w:pPr>
        <w:spacing w:after="0"/>
        <w:ind w:left="0"/>
        <w:jc w:val="both"/>
      </w:pPr>
      <w:r>
        <w:rPr>
          <w:rFonts w:ascii="Times New Roman"/>
          <w:b w:val="false"/>
          <w:i w:val="false"/>
          <w:color w:val="000000"/>
          <w:sz w:val="28"/>
        </w:rPr>
        <w:t>
      9. Коды 23-жолда валюталық заңнаманы бұза отырып жүргiзiлген валюталық операция бойынша валюта кодының "Валюталарды және қорларды ұсынуға арналған кодтар" ҚР ҰС 07 ISO 4217 Қазақстан Республикасының ұлттық сыныптауышына сәйкес әріппен берілген белгісі көрсетiледi.</w:t>
      </w:r>
    </w:p>
    <w:bookmarkEnd w:id="136"/>
    <w:bookmarkStart w:name="z201" w:id="137"/>
    <w:p>
      <w:pPr>
        <w:spacing w:after="0"/>
        <w:ind w:left="0"/>
        <w:jc w:val="both"/>
      </w:pPr>
      <w:r>
        <w:rPr>
          <w:rFonts w:ascii="Times New Roman"/>
          <w:b w:val="false"/>
          <w:i w:val="false"/>
          <w:color w:val="000000"/>
          <w:sz w:val="28"/>
        </w:rPr>
        <w:t>
      10. Коды 31-жолда мәтіндік және (немесе) сандық форматтағы бұзушылықтың түрi көрсетiледi.</w:t>
      </w:r>
    </w:p>
    <w:bookmarkEnd w:id="137"/>
    <w:bookmarkStart w:name="z202" w:id="138"/>
    <w:p>
      <w:pPr>
        <w:spacing w:after="0"/>
        <w:ind w:left="0"/>
        <w:jc w:val="both"/>
      </w:pPr>
      <w:r>
        <w:rPr>
          <w:rFonts w:ascii="Times New Roman"/>
          <w:b w:val="false"/>
          <w:i w:val="false"/>
          <w:color w:val="000000"/>
          <w:sz w:val="28"/>
        </w:rPr>
        <w:t>
      11. Коды 32-жолда бұзушылықтың қысқаша сипаты мәтiндiк форматта келтiрiледi.</w:t>
      </w:r>
    </w:p>
    <w:bookmarkEnd w:id="138"/>
    <w:bookmarkStart w:name="z203" w:id="139"/>
    <w:p>
      <w:pPr>
        <w:spacing w:after="0"/>
        <w:ind w:left="0"/>
        <w:jc w:val="both"/>
      </w:pPr>
      <w:r>
        <w:rPr>
          <w:rFonts w:ascii="Times New Roman"/>
          <w:b w:val="false"/>
          <w:i w:val="false"/>
          <w:color w:val="000000"/>
          <w:sz w:val="28"/>
        </w:rPr>
        <w:t>
      12. Коды 34, 35 және 36-жолдар валюталық заңнаманы бұза отырып жүргiзiлген валюталық операция бойынша валюталық шарт болған кезде толтырылады.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30 наурыздағы</w:t>
            </w:r>
            <w:r>
              <w:br/>
            </w:r>
            <w:r>
              <w:rPr>
                <w:rFonts w:ascii="Times New Roman"/>
                <w:b w:val="false"/>
                <w:i w:val="false"/>
                <w:color w:val="000000"/>
                <w:sz w:val="20"/>
              </w:rPr>
              <w:t>№ 40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Валюталық операция туралы мәліметтер</w:t>
      </w:r>
    </w:p>
    <w:p>
      <w:pPr>
        <w:spacing w:after="0"/>
        <w:ind w:left="0"/>
        <w:jc w:val="both"/>
      </w:pPr>
      <w:r>
        <w:rPr>
          <w:rFonts w:ascii="Times New Roman"/>
          <w:b w:val="false"/>
          <w:i w:val="false"/>
          <w:color w:val="000000"/>
          <w:sz w:val="28"/>
        </w:rPr>
        <w:t>
      Уәкілетті банктің коды _____________</w:t>
      </w:r>
    </w:p>
    <w:p>
      <w:pPr>
        <w:spacing w:after="0"/>
        <w:ind w:left="0"/>
        <w:jc w:val="both"/>
      </w:pPr>
      <w:r>
        <w:rPr>
          <w:rFonts w:ascii="Times New Roman"/>
          <w:b w:val="false"/>
          <w:i w:val="false"/>
          <w:color w:val="000000"/>
          <w:sz w:val="28"/>
        </w:rPr>
        <w:t>
      Төлем құжатының нөмірі _____________</w:t>
      </w:r>
    </w:p>
    <w:p>
      <w:pPr>
        <w:spacing w:after="0"/>
        <w:ind w:left="0"/>
        <w:jc w:val="both"/>
      </w:pPr>
      <w:r>
        <w:rPr>
          <w:rFonts w:ascii="Times New Roman"/>
          <w:b w:val="false"/>
          <w:i w:val="false"/>
          <w:color w:val="000000"/>
          <w:sz w:val="28"/>
        </w:rPr>
        <w:t>
      Күні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(ақша аударымы) белгісі ("1" - ішкі корпоративтік ақша аударымы; "0" - өзге төлем (ақша аударымы)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құжатында көрсетілген төлем және (немесе) ақша аударымының жөнелтушісі және бенефициары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(атауы,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есептік нөмірі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өзге ақпарат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ақша жөнелтуші туралы ақпарат (төлем құжатында көрсетілген ақша жөнелтушімен сәйкес келмеген жағдайда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p>
            <w:pPr>
              <w:spacing w:after="20"/>
              <w:ind w:left="20"/>
              <w:jc w:val="both"/>
            </w:pPr>
            <w:r>
              <w:rPr>
                <w:rFonts w:ascii="Times New Roman"/>
                <w:b w:val="false"/>
                <w:i w:val="false"/>
                <w:color w:val="000000"/>
                <w:sz w:val="20"/>
              </w:rPr>
              <w:t>
Заңды тұлғаның, оның филиалының (өкілдігінің)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немесе БСН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ақша алушы туралы ақпарат (төлем құжатында көрсетілген бенефициармен сәйкес келмеген жағдайда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p>
            <w:pPr>
              <w:spacing w:after="20"/>
              <w:ind w:left="20"/>
              <w:jc w:val="both"/>
            </w:pPr>
            <w:r>
              <w:rPr>
                <w:rFonts w:ascii="Times New Roman"/>
                <w:b w:val="false"/>
                <w:i w:val="false"/>
                <w:color w:val="000000"/>
                <w:sz w:val="20"/>
              </w:rPr>
              <w:t>
Заңды тұлғаның, оның филиалының (өкілдігінің)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немесе БСН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40"/>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2-қосымшаға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"Валюталық операция туралы мәліметтер" нысанын толтыру бойынша түсіндірмеге сәйкес толтырылады.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30 наурыздағы </w:t>
            </w:r>
            <w:r>
              <w:br/>
            </w:r>
            <w:r>
              <w:rPr>
                <w:rFonts w:ascii="Times New Roman"/>
                <w:b w:val="false"/>
                <w:i w:val="false"/>
                <w:color w:val="000000"/>
                <w:sz w:val="20"/>
              </w:rPr>
              <w:t xml:space="preserve">№ 40 қаулысына </w:t>
            </w:r>
            <w:r>
              <w:br/>
            </w:r>
            <w:r>
              <w:rPr>
                <w:rFonts w:ascii="Times New Roman"/>
                <w:b w:val="false"/>
                <w:i w:val="false"/>
                <w:color w:val="000000"/>
                <w:sz w:val="20"/>
              </w:rPr>
              <w:t>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9" w:id="141"/>
    <w:p>
      <w:pPr>
        <w:spacing w:after="0"/>
        <w:ind w:left="0"/>
        <w:jc w:val="left"/>
      </w:pPr>
      <w:r>
        <w:rPr>
          <w:rFonts w:ascii="Times New Roman"/>
          <w:b/>
          <w:i w:val="false"/>
          <w:color w:val="000000"/>
        </w:rPr>
        <w:t xml:space="preserve"> "Валюталық операция туралы мәліметтер" нысанын толтыру бойынша түсіндірме</w:t>
      </w:r>
    </w:p>
    <w:bookmarkEnd w:id="141"/>
    <w:bookmarkStart w:name="z210" w:id="142"/>
    <w:p>
      <w:pPr>
        <w:spacing w:after="0"/>
        <w:ind w:left="0"/>
        <w:jc w:val="left"/>
      </w:pPr>
      <w:r>
        <w:rPr>
          <w:rFonts w:ascii="Times New Roman"/>
          <w:b/>
          <w:i w:val="false"/>
          <w:color w:val="000000"/>
        </w:rPr>
        <w:t xml:space="preserve"> 1-тарау. Жалпы ережелер</w:t>
      </w:r>
    </w:p>
    <w:bookmarkEnd w:id="142"/>
    <w:bookmarkStart w:name="z211" w:id="143"/>
    <w:p>
      <w:pPr>
        <w:spacing w:after="0"/>
        <w:ind w:left="0"/>
        <w:jc w:val="both"/>
      </w:pPr>
      <w:r>
        <w:rPr>
          <w:rFonts w:ascii="Times New Roman"/>
          <w:b w:val="false"/>
          <w:i w:val="false"/>
          <w:color w:val="000000"/>
          <w:sz w:val="28"/>
        </w:rPr>
        <w:t>
      1. Осы түсіндірмеде (бұдан әрі – Түсіндірме) "Валюталық операция туралы мәліметтер" нысанын (бұдан әрі – Нысан) толтыру бойынша талаптар айқындалады.</w:t>
      </w:r>
    </w:p>
    <w:bookmarkEnd w:id="143"/>
    <w:bookmarkStart w:name="z212" w:id="144"/>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144"/>
    <w:bookmarkStart w:name="z213" w:id="145"/>
    <w:p>
      <w:pPr>
        <w:spacing w:after="0"/>
        <w:ind w:left="0"/>
        <w:jc w:val="both"/>
      </w:pPr>
      <w:r>
        <w:rPr>
          <w:rFonts w:ascii="Times New Roman"/>
          <w:b w:val="false"/>
          <w:i w:val="false"/>
          <w:color w:val="000000"/>
          <w:sz w:val="28"/>
        </w:rPr>
        <w:t>
      3. Нысан тиісті төлем құжатына қосымша ретінде толтырылады.</w:t>
      </w:r>
    </w:p>
    <w:bookmarkEnd w:id="145"/>
    <w:bookmarkStart w:name="z214" w:id="146"/>
    <w:p>
      <w:pPr>
        <w:spacing w:after="0"/>
        <w:ind w:left="0"/>
        <w:jc w:val="left"/>
      </w:pPr>
      <w:r>
        <w:rPr>
          <w:rFonts w:ascii="Times New Roman"/>
          <w:b/>
          <w:i w:val="false"/>
          <w:color w:val="000000"/>
        </w:rPr>
        <w:t xml:space="preserve"> 2-тарау. Нысанды толтыру</w:t>
      </w:r>
    </w:p>
    <w:bookmarkEnd w:id="146"/>
    <w:bookmarkStart w:name="z215" w:id="147"/>
    <w:p>
      <w:pPr>
        <w:spacing w:after="0"/>
        <w:ind w:left="0"/>
        <w:jc w:val="both"/>
      </w:pPr>
      <w:r>
        <w:rPr>
          <w:rFonts w:ascii="Times New Roman"/>
          <w:b w:val="false"/>
          <w:i w:val="false"/>
          <w:color w:val="000000"/>
          <w:sz w:val="28"/>
        </w:rPr>
        <w:t>
      4. Резидент-клиенттер мен бейрезиденттер 01, 02, 11 және 12-жолдарды толтырады. 21, 22, 23, 24, 31, 32, 33, 34, 35, 41, 42, 43, 44 және 45-жолдарды тек резиденттер толтырады.</w:t>
      </w:r>
    </w:p>
    <w:bookmarkEnd w:id="147"/>
    <w:bookmarkStart w:name="z216" w:id="148"/>
    <w:p>
      <w:pPr>
        <w:spacing w:after="0"/>
        <w:ind w:left="0"/>
        <w:jc w:val="both"/>
      </w:pPr>
      <w:r>
        <w:rPr>
          <w:rFonts w:ascii="Times New Roman"/>
          <w:b w:val="false"/>
          <w:i w:val="false"/>
          <w:color w:val="000000"/>
          <w:sz w:val="28"/>
        </w:rPr>
        <w:t>
      5. 01-жол Түсіндірмеге қосымша болып табылатын валюталық операциялар кодының кестесіне сәйкес толтырылады.</w:t>
      </w:r>
    </w:p>
    <w:bookmarkEnd w:id="148"/>
    <w:bookmarkStart w:name="z217" w:id="149"/>
    <w:p>
      <w:pPr>
        <w:spacing w:after="0"/>
        <w:ind w:left="0"/>
        <w:jc w:val="both"/>
      </w:pPr>
      <w:r>
        <w:rPr>
          <w:rFonts w:ascii="Times New Roman"/>
          <w:b w:val="false"/>
          <w:i w:val="false"/>
          <w:color w:val="000000"/>
          <w:sz w:val="28"/>
        </w:rPr>
        <w:t xml:space="preserve">
      6. 11, 12, 35 және 45-жолдарда "Елдердің атауларын және олардың әкімшілік-аумақтық бөлімшелерін ұсынуға арналған кодтар. 1-бөлім. Елдердің кодтары" ҚР ҰС ISO 3166-1 Қазақстан Республикасының ұлттық сыныптауышына сәйкес резиденттік елінің екі таңбалы коды көрсетіледі. </w:t>
      </w:r>
    </w:p>
    <w:bookmarkEnd w:id="149"/>
    <w:p>
      <w:pPr>
        <w:spacing w:after="0"/>
        <w:ind w:left="0"/>
        <w:jc w:val="both"/>
      </w:pPr>
      <w:r>
        <w:rPr>
          <w:rFonts w:ascii="Times New Roman"/>
          <w:b w:val="false"/>
          <w:i w:val="false"/>
          <w:color w:val="000000"/>
          <w:sz w:val="28"/>
        </w:rPr>
        <w:t>
      Заңды тұлғаның, заңы тұлғаның құрылымдық бөлімшесінің тіркелу елі – резиденттік елі немесе жеке тұлғаның тұрақты тұратын елі (азаматтығы немесе Қазақтан Республикасының немесе шет мемлекеттің заңнамасына сәйкес ұсынылған құқық негізінде).</w:t>
      </w:r>
    </w:p>
    <w:bookmarkStart w:name="z218" w:id="150"/>
    <w:p>
      <w:pPr>
        <w:spacing w:after="0"/>
        <w:ind w:left="0"/>
        <w:jc w:val="both"/>
      </w:pPr>
      <w:r>
        <w:rPr>
          <w:rFonts w:ascii="Times New Roman"/>
          <w:b w:val="false"/>
          <w:i w:val="false"/>
          <w:color w:val="000000"/>
          <w:sz w:val="28"/>
        </w:rPr>
        <w:t xml:space="preserve">
      7. 31, 34, 41 және 44-жолдар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толтырылады.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 туралы</w:t>
            </w:r>
            <w:r>
              <w:br/>
            </w:r>
            <w:r>
              <w:rPr>
                <w:rFonts w:ascii="Times New Roman"/>
                <w:b w:val="false"/>
                <w:i w:val="false"/>
                <w:color w:val="000000"/>
                <w:sz w:val="20"/>
              </w:rPr>
              <w:t>мәліметтер" нысанын толтыру</w:t>
            </w:r>
            <w:r>
              <w:br/>
            </w:r>
            <w:r>
              <w:rPr>
                <w:rFonts w:ascii="Times New Roman"/>
                <w:b w:val="false"/>
                <w:i w:val="false"/>
                <w:color w:val="000000"/>
                <w:sz w:val="20"/>
              </w:rPr>
              <w:t>бойынша түсіндірмеге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Валюталық операциялардың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операциялардың кодтары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Банктік шоттарын қолдана отырып жүргізілетін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сауда-саттық операциялары (тауарлар, жұмыстар, көрсетілетін қызметтер), оның ішінде комиссия және электрондық ақшаны сатып алу/өтеу шарттары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әкелінетін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әкетілетін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және оларды Қазақстан Республикасынан тыс әкетпей сатып алынған немесе сатылған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және оларды Қазақстан Республикасының аумағына әкелмей сатып алынған немесе сатылған тауарлар үшін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жұмыстар мен көрсетілетін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резидентке орындаған жұмыстары немесе көрсеткен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орындаған жұмыстары немесе көрсеткен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резидентке орындаған жұмыстары немесе көрсеткен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бейрезидентке орындаған жұмыстары немесе көрсеткен қызметтері үшін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электрондық ақшамен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эмитенті болып табылатын электрондық ақшамен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эмитенті болып табылатын электрондық ақшамен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өзге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шарттары бойынша ілеспе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соманы, сондай-ақ ұсынылмаған тауарлар, көрсетілмеген қызметтер, орындалмаған жұмыстар үшін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жеткізуге, жұмыстарды орындауға, қызметтерді көрсетуге шарттар бойынша өзге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мүлікпен, өзге жабдықпен және көлік құралдарымен (сатып алу және сатудан басқа), өндірілмеген қаржылық емес активтермен, зияткерлік меншік нысандарымен, материалдық емес активтермен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тұрғын үй құрылысына үлестік қатысуды, зияткерлік меншік нысандарына толығымен айырықша құқықты қоса алғанда, меншік құқығын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өндірілмеген қаржылық емес активтерді (жер, оның қойнауы) қоспағанда, жылжымайтын мүлікке меншік құқығын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мүлікке меншік құқығын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нысандарына толығымен айырықша құқықты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активтерге меншік құқығын иелену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ағымдағы жалдау (жер қойнауын пайдалану құқығын қоса алғанда), айырықша құқықты ішінара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өндірілмеген қаржылық емес активтерді (жер, оның қойнауы) қоспағанда, жылжымайтын мүлікті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және көлік құралдарын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нысандарына ішінара айырықша құқықты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емесе активтерді пайдаланғаны үшін лицензиялық және өзге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қаржы лизингі немесе кейіннен сатып алумен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қоспағанда, кейіннен сатып алумен жылжымайтын мүлікті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мүліктің қаржылық лизингі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көлік құралдарының қаржылық лизингі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өзге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сомаларды қайтару және жылжымайтын мүлікпен, басқа жабдықпен және көлік құралдарымен (сатып алу және сатудан басқа), өндірілмеген қаржылық емес активтермен, зияткерлік меншік нысандарымен, материалдық емес активтермен операциялар бойынша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Қаржы құралдарымен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қарыздар, капиталға қатысу құралдары, бағалы қағаздар, туынды қаржы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төлемдер (беру және тарту, өтеу және олар бойынша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төлемдер және олар бойынша кіріс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(жарғылық капиталды қалыптастыру, сатып алу,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(пайданы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(шығару, сатып алу, сату, өтеу, олар бойынша кіріс)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брокерлік қызмет көрсету, портфельді инвестициялық басқару (егер қаржы құралын анықтау мүмкіндігі болмаса) шарттарының шеңберінде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брокермен, резидент басқарушы компаниямен жасалған шарттар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брокермен, басқарушы компаниямен, бейрезидент инвестициялық банкпен жасалған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мүлікті сенімгерлік басқару, трасттар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сенімгерлік басқарушымен жасалған шарттар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сенімгерлік басқарушымен жасалған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бірлескен қызмет қатысушысының міндеттемелерін орындау (1, 2-бөлімдерге енгізілген операцияларды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бірлескен қызметті жүзеге асыруды көздейтін шарттар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бірлескен қызметті жүзеге асыруды көздейтін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өзге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сомаларды қайтару және қаржы құралдарымен, электрондық ақшамен операциялар бойынша, брокерлік қызмет көрсету, портфельді инвестициялық басқару, сенімгерлік басқару, траст, бірлескен қызмет шарттары бойынша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Меншік шоттары бойынша төлемдер және (немесе) ақша аударымдары және сауда-саттық емес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меншік шоттар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резидент-банктегі меншік шотқа (меншік шоттан)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банктегі меншік шоттан (меншік шотқа)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резидент-банктегі шоттан қолма-қол шетел валютасын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резидент-банктегі шотты толтыру үшін қолма-қол шетел валютасын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1419-кодта көзделген операцияны қоспағанда, уәкілетті банктің клиенттен шетел валютасын сатып алуы, брокердің клиенттің тапсырмасы бойынша шетел валютасын "Қазақстан қор биржасы" АҚ-да ұлттық валютаға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клиентке шетел валютасын сатуы, брокердің клиенттің тапсырмасы бойынша "Қазақстан қор биржасы" АҚ-да шетел валютасын ұлттық валютаға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клиенттен (клиентке) шетел валютасын сатып алуы (сатуы), брокердің клиенттің тапсырмасы бойынша шетел валютасын "Қазақстан қор биржасы" АҚ-да басқа шетел валютасына сатып алуы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валюталық құндылықтарды сатып алу/сату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бұрын сатып алған және белгіленген мерзімде пайдаланбаған шетел валютасын сатуы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үшінші тұлғалардың (мемлекеттік органдардың, басқа ұйымдар мен жеке тұлғалардың) пайдасына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аударымдар, өтеусіз қаржылай көмек, мүшелік жарналар және үшінші тұлғалардың пайдасына басқа да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тұлғаның резидент-банктегі шотын толтыру үшін қолма-қол шетел валютасын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картасын пайдалана отырып жүргізілген төлемдер (егер операция басқаша сыныпталмаса)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 салықтар, айыппұлдар, сот шешімдерін және басқаларды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жалақы, іссапар шығындарын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 бойынша сыйақы және комиссиялар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ілеспе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соманы қайтару және 14.1, 14.2-бөлімдерге енгізілмеген басқа да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цифрлық активтермен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сатып алу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сату операциялары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Банктік шоттарды пайдаланбай жүргізілген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Клиенттерден валюталық құндылықтарды сатып алу (қолма-қол шетел валютасын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чектерді, вексельдерді және басқа төлем құжаттарын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алтыннан жасалған өлшеуіш құймаларды және басқа да валюталық құндылықтарды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Клиенттерге валюталық құндылықтарды сату (қолма-қол шетел валютасын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чектерді, вексельдерді және басқа төлем құжаттарын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алтыннан жасалған өлшеуіш құймаларды және басқа да валюталық құндылықтарды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Шот ашпай жүргізілетін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төлем және (немесе) ақша аударымы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жіберілген немесе шетелден алынған төлем және (немесе) ақша аударымы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есептік нөмір беру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Шетелдік банктегі шоттағы ақша қозғалысы туралы есеп</w:t>
      </w:r>
    </w:p>
    <w:p>
      <w:pPr>
        <w:spacing w:after="0"/>
        <w:ind w:left="0"/>
        <w:jc w:val="both"/>
      </w:pPr>
      <w:r>
        <w:rPr>
          <w:rFonts w:ascii="Times New Roman"/>
          <w:b w:val="false"/>
          <w:i w:val="false"/>
          <w:color w:val="000000"/>
          <w:sz w:val="28"/>
        </w:rPr>
        <w:t>
      Әкімшілік деректер нысанының индексі: ПР-Ф-6</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______ жылғы тоқсан ____</w:t>
      </w:r>
    </w:p>
    <w:p>
      <w:pPr>
        <w:spacing w:after="0"/>
        <w:ind w:left="0"/>
        <w:jc w:val="both"/>
      </w:pPr>
      <w:r>
        <w:rPr>
          <w:rFonts w:ascii="Times New Roman"/>
          <w:b w:val="false"/>
          <w:i w:val="false"/>
          <w:color w:val="000000"/>
          <w:sz w:val="28"/>
        </w:rPr>
        <w:t>
      Ақпаратты ұсынатын тұлғалар тобы: резидент-заңды тұлға</w:t>
      </w:r>
    </w:p>
    <w:p>
      <w:pPr>
        <w:spacing w:after="0"/>
        <w:ind w:left="0"/>
        <w:jc w:val="both"/>
      </w:pPr>
      <w:r>
        <w:rPr>
          <w:rFonts w:ascii="Times New Roman"/>
          <w:b w:val="false"/>
          <w:i w:val="false"/>
          <w:color w:val="000000"/>
          <w:sz w:val="28"/>
        </w:rPr>
        <w:t>
      Ұсыну мерзімі: есепті кезеңнен кейінгі айдың 10 (онына) дейін (қоса алғанда)</w:t>
      </w:r>
    </w:p>
    <w:p>
      <w:pPr>
        <w:spacing w:after="0"/>
        <w:ind w:left="0"/>
        <w:jc w:val="both"/>
      </w:pPr>
      <w:r>
        <w:rPr>
          <w:rFonts w:ascii="Times New Roman"/>
          <w:b w:val="false"/>
          <w:i w:val="false"/>
          <w:color w:val="000000"/>
          <w:sz w:val="28"/>
        </w:rPr>
        <w:t>
      Қазақстан Республикасы Ұлттық Банкінің есептік нөмірі _________</w:t>
      </w:r>
    </w:p>
    <w:p>
      <w:pPr>
        <w:spacing w:after="0"/>
        <w:ind w:left="0"/>
        <w:jc w:val="both"/>
      </w:pPr>
      <w:r>
        <w:rPr>
          <w:rFonts w:ascii="Times New Roman"/>
          <w:b w:val="false"/>
          <w:i w:val="false"/>
          <w:color w:val="000000"/>
          <w:sz w:val="28"/>
        </w:rPr>
        <w:t>
      Шетелдік банктің атауы, елі 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Шот валютасы ____________________</w:t>
      </w:r>
    </w:p>
    <w:p>
      <w:pPr>
        <w:spacing w:after="0"/>
        <w:ind w:left="0"/>
        <w:jc w:val="both"/>
      </w:pPr>
      <w:r>
        <w:rPr>
          <w:rFonts w:ascii="Times New Roman"/>
          <w:b w:val="false"/>
          <w:i w:val="false"/>
          <w:color w:val="000000"/>
          <w:sz w:val="28"/>
        </w:rPr>
        <w:t>
      шот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 осы ағымдағы шот шеңберінде ашылған салым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шот бойынша сыйақы есептелетін мөлшерлеме (жылдық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түскен барлық ақша (21) + (31)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(22) + (23) + (24) + (25) + (26) + (27) + (28) + (29)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экспортынан түсім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қаржылай қарыздарды өтеуден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(акцияларды, инвестициялық қорлардың пайларын қоса алғанда), оның ішінде бейрезидент брокер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пайлардан басқа) және туынды қаржы құралдарымен, оның ішінде бейрезидент брокер арқылы операциялар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мен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осы шот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(толық жазылсын)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 конвертациялауды қоса алғанда, басқа меншікті банктік шоттардан аудару тәртібімен (33)+(34)+(35):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резидент-банктердегі банктік шоттардан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сыйақыны қоса алғанда, шетелдік банктердегі салымдардан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бойынша сыйақыны қоса алғанда, шетелдік банктердегі басқа да шоттардан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жұмсалған ақша барлығы (41) + (42) + (52)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филиалдары мен өкілдіктерін күтіп 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өзге де жұмсалған қаражат (43)+(44) +(45) + (46) + (47) + (48) + (49) + (50)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импортына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қарыздарды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беруге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(акцияларды, инвестициялық қорлардың пайларын қоса алғанда), оның ішінде бейрезидент брокер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пайлардан басқа) және туынды қаржы құралдарымен, оның ішінде бейрезидент брокер арқылы операциялар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дивидендтер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(толық жазылсын)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жұмсалған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 конвертациялауды қоса алғанда, басқа меншікті банк шоттарына аудару тәртібімен (54) + (55)+(55а):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резидент-банктердегі банк шоттарына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банктердегі салымдарға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банктердегі басқа шоттарға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 байланысты өзгерістер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(11) + (20) - (40)+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банк осы банктік шот бойынша есепті кезеңде есептеген сыйақы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овердрафт үшін сыйақы есептелетін мөлшерлеме (жылдық %-бен)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үшін сыйақы бойынша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овердрафты ұсынуы (84) + (85) + (86) +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филиалдары мен өкілдіктерін ұстап тұруға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өзге де қаражат жұмсау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қаражат жұмсау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меншікті банктік шоттарына аудару тәртібінде, оның ішінде валютаны конвертациялауды қоса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овердрафт үшін есепті кезеңде есептеген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 үшін сыйақы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овердрафт бойынша өзге де өзгерістер (толық жазылсын)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сыйақыға бойынша өзге де өзгерістер (талдамасы)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(81) + (83) + (88) - (89) - (90) + (91)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сыйақысы бойынша қалдық (82) + (88) - (90)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Резидент______________________________________________________________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Бизнес сәйкестендіру нөмірі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Есепке қол қойылған күн "____" ______________ 20___ жыл</w:t>
      </w:r>
    </w:p>
    <w:bookmarkStart w:name="z224" w:id="151"/>
    <w:p>
      <w:pPr>
        <w:spacing w:after="0"/>
        <w:ind w:left="0"/>
        <w:jc w:val="both"/>
      </w:pPr>
      <w:r>
        <w:rPr>
          <w:rFonts w:ascii="Times New Roman"/>
          <w:b w:val="false"/>
          <w:i w:val="false"/>
          <w:color w:val="000000"/>
          <w:sz w:val="28"/>
        </w:rPr>
        <w:t xml:space="preserve">
      Ескертпе: нысан Қазақстан Республикасында валюталық операцияларды мониторингтеу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"Шетелдік банктегі шоттағы ақша қозғалысы туралы есеп" әкімшілік деректер нысанын толтыру бойынша түсіндірмеге сәйкес толтырылады.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6" w:id="152"/>
    <w:p>
      <w:pPr>
        <w:spacing w:after="0"/>
        <w:ind w:left="0"/>
        <w:jc w:val="left"/>
      </w:pPr>
      <w:r>
        <w:rPr>
          <w:rFonts w:ascii="Times New Roman"/>
          <w:b/>
          <w:i w:val="false"/>
          <w:color w:val="000000"/>
        </w:rPr>
        <w:t xml:space="preserve"> Шетелдік банктегі шоттағы ақша қозғалысы туралы есеп (индексі - ПР-Ф-6, кезеңділігі - тоқсан сайын) әкімшілік деректер нысанын толтыру бойынша түсіндірме</w:t>
      </w:r>
    </w:p>
    <w:bookmarkEnd w:id="152"/>
    <w:bookmarkStart w:name="z227" w:id="153"/>
    <w:p>
      <w:pPr>
        <w:spacing w:after="0"/>
        <w:ind w:left="0"/>
        <w:jc w:val="left"/>
      </w:pPr>
      <w:r>
        <w:rPr>
          <w:rFonts w:ascii="Times New Roman"/>
          <w:b/>
          <w:i w:val="false"/>
          <w:color w:val="000000"/>
        </w:rPr>
        <w:t xml:space="preserve"> 1-тарау. Жалпы ережелер</w:t>
      </w:r>
    </w:p>
    <w:bookmarkEnd w:id="153"/>
    <w:bookmarkStart w:name="z228" w:id="154"/>
    <w:p>
      <w:pPr>
        <w:spacing w:after="0"/>
        <w:ind w:left="0"/>
        <w:jc w:val="both"/>
      </w:pPr>
      <w:r>
        <w:rPr>
          <w:rFonts w:ascii="Times New Roman"/>
          <w:b w:val="false"/>
          <w:i w:val="false"/>
          <w:color w:val="000000"/>
          <w:sz w:val="28"/>
        </w:rPr>
        <w:t>
      1. Осы түсіндірмеде "Шетелдік банктегі шоттағы ақша қозғалысы туралы есеп" әкімшілік деректерді жинауға арналған нысанын (бұдан әрі – Нысан) толтыру бойынша бірыңғай талаптар айқындалады.</w:t>
      </w:r>
    </w:p>
    <w:bookmarkEnd w:id="154"/>
    <w:bookmarkStart w:name="z229" w:id="155"/>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55"/>
    <w:bookmarkStart w:name="z230" w:id="156"/>
    <w:p>
      <w:pPr>
        <w:spacing w:after="0"/>
        <w:ind w:left="0"/>
        <w:jc w:val="both"/>
      </w:pPr>
      <w:r>
        <w:rPr>
          <w:rFonts w:ascii="Times New Roman"/>
          <w:b w:val="false"/>
          <w:i w:val="false"/>
          <w:color w:val="000000"/>
          <w:sz w:val="28"/>
        </w:rPr>
        <w:t>
      3. Нысанды Қазақстан Республикасының резидент заңды тұлғасы шетелдік банктегі шоттың есептік нөмірі бойынша тоқсан сайын ұсынады.</w:t>
      </w:r>
    </w:p>
    <w:bookmarkEnd w:id="156"/>
    <w:bookmarkStart w:name="z231" w:id="157"/>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End w:id="157"/>
    <w:bookmarkStart w:name="z232" w:id="158"/>
    <w:p>
      <w:pPr>
        <w:spacing w:after="0"/>
        <w:ind w:left="0"/>
        <w:jc w:val="left"/>
      </w:pPr>
      <w:r>
        <w:rPr>
          <w:rFonts w:ascii="Times New Roman"/>
          <w:b/>
          <w:i w:val="false"/>
          <w:color w:val="000000"/>
        </w:rPr>
        <w:t xml:space="preserve"> 2 тарау. Нысанды толтыру</w:t>
      </w:r>
    </w:p>
    <w:bookmarkEnd w:id="158"/>
    <w:bookmarkStart w:name="z233" w:id="159"/>
    <w:p>
      <w:pPr>
        <w:spacing w:after="0"/>
        <w:ind w:left="0"/>
        <w:jc w:val="both"/>
      </w:pPr>
      <w:r>
        <w:rPr>
          <w:rFonts w:ascii="Times New Roman"/>
          <w:b w:val="false"/>
          <w:i w:val="false"/>
          <w:color w:val="000000"/>
          <w:sz w:val="28"/>
        </w:rPr>
        <w:t>
      5. 1-бағанда шетелдік банкте ашылған ағымдағы шот, салым, аллокирленбеген металл шот туралы ақпарат көрсетіледі.</w:t>
      </w:r>
    </w:p>
    <w:bookmarkEnd w:id="159"/>
    <w:p>
      <w:pPr>
        <w:spacing w:after="0"/>
        <w:ind w:left="0"/>
        <w:jc w:val="both"/>
      </w:pPr>
      <w:r>
        <w:rPr>
          <w:rFonts w:ascii="Times New Roman"/>
          <w:b w:val="false"/>
          <w:i w:val="false"/>
          <w:color w:val="000000"/>
          <w:sz w:val="28"/>
        </w:rPr>
        <w:t>
      Егер ағымдағы шот шеңберінде салым ашылатын болса, онда мұндай салым туралы ақпарат 2-бағанда көрсетіледі. Егер ағымдағы шот шеңберінде бірнеше салым ашылатын болса, онда мұндай салымдар туралы ақпарат әрбір салым бойынша жеке көрсетіледі.</w:t>
      </w:r>
    </w:p>
    <w:bookmarkStart w:name="z234" w:id="160"/>
    <w:p>
      <w:pPr>
        <w:spacing w:after="0"/>
        <w:ind w:left="0"/>
        <w:jc w:val="both"/>
      </w:pPr>
      <w:r>
        <w:rPr>
          <w:rFonts w:ascii="Times New Roman"/>
          <w:b w:val="false"/>
          <w:i w:val="false"/>
          <w:color w:val="000000"/>
          <w:sz w:val="28"/>
        </w:rPr>
        <w:t>
      6. Коды 10-жолда таза (салықтарды есепке алмағанда) есепті кезеңдегі ағымдағы шот, салым бойынша сыйақының орташа мөлшерлемесі (жылдық %), коды 80-жолда овердрафт бойынша сыйақының орташа мөлшерлемесі көрсетіледі. Сыйақы мөлшерлемесі жүздік үлеске дейін дөңгелектеніп сан түрінде көрсетіледі. Егер сыйақы мөлшерлемесі өзгермелі болса, онда есепті кезеңдегі мөлшерлеменің базалық мәні пайдаланылады. Егер сыйақы мөлшерлемесі нөл болса, онда нөлдік мән қойылады.</w:t>
      </w:r>
    </w:p>
    <w:bookmarkEnd w:id="160"/>
    <w:p>
      <w:pPr>
        <w:spacing w:after="0"/>
        <w:ind w:left="0"/>
        <w:jc w:val="both"/>
      </w:pPr>
      <w:r>
        <w:rPr>
          <w:rFonts w:ascii="Times New Roman"/>
          <w:b w:val="false"/>
          <w:i w:val="false"/>
          <w:color w:val="000000"/>
          <w:sz w:val="28"/>
        </w:rPr>
        <w:t>
      Егер Нысан нөлдік мәндермен берілсе, онда кодтары 10, 80-жолдар толтырылмайды.</w:t>
      </w:r>
    </w:p>
    <w:bookmarkStart w:name="z235" w:id="161"/>
    <w:p>
      <w:pPr>
        <w:spacing w:after="0"/>
        <w:ind w:left="0"/>
        <w:jc w:val="both"/>
      </w:pPr>
      <w:r>
        <w:rPr>
          <w:rFonts w:ascii="Times New Roman"/>
          <w:b w:val="false"/>
          <w:i w:val="false"/>
          <w:color w:val="000000"/>
          <w:sz w:val="28"/>
        </w:rPr>
        <w:t>
      7. Сома шот (салым) валютасының мың бірлігімен көрсетіледі.</w:t>
      </w:r>
    </w:p>
    <w:bookmarkEnd w:id="161"/>
    <w:p>
      <w:pPr>
        <w:spacing w:after="0"/>
        <w:ind w:left="0"/>
        <w:jc w:val="both"/>
      </w:pPr>
      <w:r>
        <w:rPr>
          <w:rFonts w:ascii="Times New Roman"/>
          <w:b w:val="false"/>
          <w:i w:val="false"/>
          <w:color w:val="000000"/>
          <w:sz w:val="28"/>
        </w:rPr>
        <w:t>
      Мультивалюталық шоттар (салымдар), сондай-ақ аллокирленбеген металл шоттар бойынша сома мың теңгемен көрсетіледі. Өзге валюталармен көрсетілген сома тиісінше операция жүргізілген күнгі немесе есепті кезеңнің соңындағы валюта айырбастаудың нарықтық бағамын пайдалана отырып, теңгеге аударылады. Туындайтын бағамдық айырма коды 56-жолда көрсетіледі.</w:t>
      </w:r>
    </w:p>
    <w:bookmarkStart w:name="z236" w:id="162"/>
    <w:p>
      <w:pPr>
        <w:spacing w:after="0"/>
        <w:ind w:left="0"/>
        <w:jc w:val="both"/>
      </w:pPr>
      <w:r>
        <w:rPr>
          <w:rFonts w:ascii="Times New Roman"/>
          <w:b w:val="false"/>
          <w:i w:val="false"/>
          <w:color w:val="000000"/>
          <w:sz w:val="28"/>
        </w:rPr>
        <w:t>
      8. Кодтары 34, 35, 55, 55а-жолдар толтырылған жағдайда ескертпеде одан (оған) ақша аударылатын шетел банкіндегі шоттың есептік нөмірі көрсетілуі тиіс.</w:t>
      </w:r>
    </w:p>
    <w:bookmarkEnd w:id="162"/>
    <w:bookmarkStart w:name="z237" w:id="163"/>
    <w:p>
      <w:pPr>
        <w:spacing w:after="0"/>
        <w:ind w:left="0"/>
        <w:jc w:val="both"/>
      </w:pPr>
      <w:r>
        <w:rPr>
          <w:rFonts w:ascii="Times New Roman"/>
          <w:b w:val="false"/>
          <w:i w:val="false"/>
          <w:color w:val="000000"/>
          <w:sz w:val="28"/>
        </w:rPr>
        <w:t xml:space="preserve">
      9. Овердрафт туралы ақпарат шетелдік банк осындай овердрафт бойынша берілген есептік нөмірі болмаған жағдайда шотты ашу талаптарына сәйкес осы шот бойынша резидент заңды тұлғаға овердрафт ұсынған кезде толтырылады. </w:t>
      </w:r>
    </w:p>
    <w:bookmarkEnd w:id="163"/>
    <w:p>
      <w:pPr>
        <w:spacing w:after="0"/>
        <w:ind w:left="0"/>
        <w:jc w:val="both"/>
      </w:pPr>
      <w:r>
        <w:rPr>
          <w:rFonts w:ascii="Times New Roman"/>
          <w:b w:val="false"/>
          <w:i w:val="false"/>
          <w:color w:val="000000"/>
          <w:sz w:val="28"/>
        </w:rPr>
        <w:t>
      Шетелдік банк клиенттің шотында ақша жеткіліксіз болған немесе болмаған жағдайда оның есеп айырысу құжаттарын төлеуі үшін клиенттің шотын кредиттеуі овердрафтты білдіреді. Овердрафт кезінде банк клиенттің шотындағы барлық ақшаны есептен шығарады және бір мезгілде клиентке клиенттің шотындағы ақшамен өтелмеген ақының бір бөлігіне қаржылай қарыз береді.</w:t>
      </w:r>
    </w:p>
    <w:p>
      <w:pPr>
        <w:spacing w:after="0"/>
        <w:ind w:left="0"/>
        <w:jc w:val="both"/>
      </w:pPr>
      <w:r>
        <w:rPr>
          <w:rFonts w:ascii="Times New Roman"/>
          <w:b w:val="false"/>
          <w:i w:val="false"/>
          <w:color w:val="000000"/>
          <w:sz w:val="28"/>
        </w:rPr>
        <w:t xml:space="preserve">
      Пайда болған бағамдық айырма өзге де өзгерістерде көрсетіледі (кодтары 91, 92-жолдар). </w:t>
      </w:r>
    </w:p>
    <w:bookmarkStart w:name="z238" w:id="164"/>
    <w:p>
      <w:pPr>
        <w:spacing w:after="0"/>
        <w:ind w:left="0"/>
        <w:jc w:val="both"/>
      </w:pPr>
      <w:r>
        <w:rPr>
          <w:rFonts w:ascii="Times New Roman"/>
          <w:b w:val="false"/>
          <w:i w:val="false"/>
          <w:color w:val="000000"/>
          <w:sz w:val="28"/>
        </w:rPr>
        <w:t>
      10. Есепті кезеңнің басындағы қалдық (кодтары 11, 81, және 82-жолдар) алдыңғы есепті кезеңнің соңындағы қалдыққа (тиісінше кодтары 60, 93 және 94-жолдар) тең келеді.</w:t>
      </w:r>
    </w:p>
    <w:bookmarkEnd w:id="164"/>
    <w:bookmarkStart w:name="z239" w:id="165"/>
    <w:p>
      <w:pPr>
        <w:spacing w:after="0"/>
        <w:ind w:left="0"/>
        <w:jc w:val="both"/>
      </w:pPr>
      <w:r>
        <w:rPr>
          <w:rFonts w:ascii="Times New Roman"/>
          <w:b w:val="false"/>
          <w:i w:val="false"/>
          <w:color w:val="000000"/>
          <w:sz w:val="28"/>
        </w:rPr>
        <w:t xml:space="preserve">
      11. Коды 29а,70-жолдары бойынша осы сыйақыға салықтарды есепке алмағанда, есепті кезеңде есептелген сыйақы көрсетіледі. </w:t>
      </w:r>
    </w:p>
    <w:bookmarkEnd w:id="165"/>
    <w:bookmarkStart w:name="z240" w:id="166"/>
    <w:p>
      <w:pPr>
        <w:spacing w:after="0"/>
        <w:ind w:left="0"/>
        <w:jc w:val="both"/>
      </w:pPr>
      <w:r>
        <w:rPr>
          <w:rFonts w:ascii="Times New Roman"/>
          <w:b w:val="false"/>
          <w:i w:val="false"/>
          <w:color w:val="000000"/>
          <w:sz w:val="28"/>
        </w:rPr>
        <w:t xml:space="preserve">
      12. Есепті кезеңде ақпарат болмаған жағдайда Нысан нөлдік мәндермен ұсынылады. </w:t>
      </w:r>
    </w:p>
    <w:bookmarkEnd w:id="166"/>
    <w:bookmarkStart w:name="z241" w:id="167"/>
    <w:p>
      <w:pPr>
        <w:spacing w:after="0"/>
        <w:ind w:left="0"/>
        <w:jc w:val="both"/>
      </w:pPr>
      <w:r>
        <w:rPr>
          <w:rFonts w:ascii="Times New Roman"/>
          <w:b w:val="false"/>
          <w:i w:val="false"/>
          <w:color w:val="000000"/>
          <w:sz w:val="28"/>
        </w:rPr>
        <w:t xml:space="preserve">
      13. Нысанға түзетулер (өзгерістер, толықтырулар)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мониторингтеу қағидаларының 24-тармағында белгіленген ұсыну мерзімінен кейін 6 (алты) ай ішінде енгізіледі.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есептілікті</w:t>
            </w:r>
            <w:r>
              <w:br/>
            </w:r>
            <w:r>
              <w:rPr>
                <w:rFonts w:ascii="Times New Roman"/>
                <w:b w:val="false"/>
                <w:i w:val="false"/>
                <w:color w:val="000000"/>
                <w:sz w:val="20"/>
              </w:rPr>
              <w:t>ұсыну мәселелері бойынша</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аппаратына ұсынылады</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both"/>
      </w:pPr>
      <w:r>
        <w:rPr>
          <w:rFonts w:ascii="Times New Roman"/>
          <w:b w:val="false"/>
          <w:i w:val="false"/>
          <w:color w:val="000000"/>
          <w:sz w:val="28"/>
        </w:rPr>
        <w:t>
      Жүргізілген валюталық операциялар туралы есеп</w:t>
      </w:r>
    </w:p>
    <w:p>
      <w:pPr>
        <w:spacing w:after="0"/>
        <w:ind w:left="0"/>
        <w:jc w:val="both"/>
      </w:pPr>
      <w:r>
        <w:rPr>
          <w:rFonts w:ascii="Times New Roman"/>
          <w:b w:val="false"/>
          <w:i w:val="false"/>
          <w:color w:val="000000"/>
          <w:sz w:val="28"/>
        </w:rPr>
        <w:t>
      Әкімшілік деректер нысанының индексі: ПР-9</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 жылғы __________ ай</w:t>
      </w:r>
    </w:p>
    <w:p>
      <w:pPr>
        <w:spacing w:after="0"/>
        <w:ind w:left="0"/>
        <w:jc w:val="both"/>
      </w:pPr>
      <w:r>
        <w:rPr>
          <w:rFonts w:ascii="Times New Roman"/>
          <w:b w:val="false"/>
          <w:i w:val="false"/>
          <w:color w:val="000000"/>
          <w:sz w:val="28"/>
        </w:rPr>
        <w:t>
      Ақпаратты ұсынатын тұлғалар тобы: уәкілетті банк</w:t>
      </w:r>
    </w:p>
    <w:p>
      <w:pPr>
        <w:spacing w:after="0"/>
        <w:ind w:left="0"/>
        <w:jc w:val="both"/>
      </w:pPr>
      <w:r>
        <w:rPr>
          <w:rFonts w:ascii="Times New Roman"/>
          <w:b w:val="false"/>
          <w:i w:val="false"/>
          <w:color w:val="000000"/>
          <w:sz w:val="28"/>
        </w:rPr>
        <w:t>
      Ұсыну мерзімі: есепті кезеңнен кейінгі айдың 18 (он сегізіне)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Валюталық шарттың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құжаты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 жеке сәйкестендіру нөмірі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 құжаты бойынша бенефициар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Валюталық операция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референсі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 (ТБК)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бірлігіндегі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корпоративтік ақша аударымының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шығаруға, Қазақстан Республикасының валюталық заңнамасының талаптарын орындаудан жалтаруға байланысты операция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Валюталық операция бойынша контрагенттің ұйымы (банк)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(банктің) сәйкестендіру коды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төлем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Валюталық шарт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Валюталық шарт бойынша ақша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Уәкілетті банктің атауы __________________________________________________</w:t>
      </w:r>
    </w:p>
    <w:p>
      <w:pPr>
        <w:spacing w:after="0"/>
        <w:ind w:left="0"/>
        <w:jc w:val="both"/>
      </w:pPr>
      <w:r>
        <w:rPr>
          <w:rFonts w:ascii="Times New Roman"/>
          <w:b w:val="false"/>
          <w:i w:val="false"/>
          <w:color w:val="000000"/>
          <w:sz w:val="28"/>
        </w:rPr>
        <w:t>
      Уәкілетті банктің БСН 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 _____________________ </w:t>
      </w:r>
    </w:p>
    <w:p>
      <w:pPr>
        <w:spacing w:after="0"/>
        <w:ind w:left="0"/>
        <w:jc w:val="both"/>
      </w:pPr>
      <w:r>
        <w:rPr>
          <w:rFonts w:ascii="Times New Roman"/>
          <w:b w:val="false"/>
          <w:i w:val="false"/>
          <w:color w:val="000000"/>
          <w:sz w:val="28"/>
        </w:rPr>
        <w:t>
      тегі, аты, әкесінің аты (ол болған жағдайда)       қолы, телефоны</w:t>
      </w:r>
    </w:p>
    <w:p>
      <w:pPr>
        <w:spacing w:after="0"/>
        <w:ind w:left="0"/>
        <w:jc w:val="both"/>
      </w:pPr>
      <w:r>
        <w:rPr>
          <w:rFonts w:ascii="Times New Roman"/>
          <w:b w:val="false"/>
          <w:i w:val="false"/>
          <w:color w:val="000000"/>
          <w:sz w:val="28"/>
        </w:rPr>
        <w:t>
      Есепке қол қойылған күн 20___ жылғы "____" ______________</w:t>
      </w:r>
    </w:p>
    <w:bookmarkStart w:name="z245" w:id="168"/>
    <w:p>
      <w:pPr>
        <w:spacing w:after="0"/>
        <w:ind w:left="0"/>
        <w:jc w:val="both"/>
      </w:pPr>
      <w:r>
        <w:rPr>
          <w:rFonts w:ascii="Times New Roman"/>
          <w:b w:val="false"/>
          <w:i w:val="false"/>
          <w:color w:val="000000"/>
          <w:sz w:val="28"/>
        </w:rPr>
        <w:t xml:space="preserve">
      Ескертпе: нысан Қазақстан Республикасында валюталық операияларды мониторингтеу қағидаларына 9-қосымшаға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"Жүргізілген валюталық операциялар туралы есеп" әкімшілік деректер нысанын толтыру бойынша түсіндірмеге сәйкес толтырылады.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 xml:space="preserve">9-қосымшасына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7" w:id="169"/>
    <w:p>
      <w:pPr>
        <w:spacing w:after="0"/>
        <w:ind w:left="0"/>
        <w:jc w:val="left"/>
      </w:pPr>
      <w:r>
        <w:rPr>
          <w:rFonts w:ascii="Times New Roman"/>
          <w:b/>
          <w:i w:val="false"/>
          <w:color w:val="000000"/>
        </w:rPr>
        <w:t xml:space="preserve"> Жүргізілген валюталық операциялар туралы есеп (индексі – ПР-9, кезеңділігі – ай сайын) әкімшілік деректер нысанын толтыру бойынша түсіндірме</w:t>
      </w:r>
    </w:p>
    <w:bookmarkEnd w:id="169"/>
    <w:bookmarkStart w:name="z248" w:id="170"/>
    <w:p>
      <w:pPr>
        <w:spacing w:after="0"/>
        <w:ind w:left="0"/>
        <w:jc w:val="left"/>
      </w:pPr>
      <w:r>
        <w:rPr>
          <w:rFonts w:ascii="Times New Roman"/>
          <w:b/>
          <w:i w:val="false"/>
          <w:color w:val="000000"/>
        </w:rPr>
        <w:t xml:space="preserve"> 1-тарау. Жалпы ережелер</w:t>
      </w:r>
    </w:p>
    <w:bookmarkEnd w:id="170"/>
    <w:bookmarkStart w:name="z249" w:id="171"/>
    <w:p>
      <w:pPr>
        <w:spacing w:after="0"/>
        <w:ind w:left="0"/>
        <w:jc w:val="both"/>
      </w:pPr>
      <w:r>
        <w:rPr>
          <w:rFonts w:ascii="Times New Roman"/>
          <w:b w:val="false"/>
          <w:i w:val="false"/>
          <w:color w:val="000000"/>
          <w:sz w:val="28"/>
        </w:rPr>
        <w:t>
      1. Осы түсіндірмеде "Жүргізілген валюталық операциялар туралы есеп" әкімшілік деректерді жинауға арналған нысанын (бұдан әрі – Нысан) толтыру бойынша бірыңғай талаптар айқындалады.</w:t>
      </w:r>
    </w:p>
    <w:bookmarkEnd w:id="171"/>
    <w:bookmarkStart w:name="z250" w:id="172"/>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(бұдан әрі – Валюталық реттеу және валюталық бақылау туралы заң)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172"/>
    <w:bookmarkStart w:name="z251" w:id="173"/>
    <w:p>
      <w:pPr>
        <w:spacing w:after="0"/>
        <w:ind w:left="0"/>
        <w:jc w:val="both"/>
      </w:pPr>
      <w:r>
        <w:rPr>
          <w:rFonts w:ascii="Times New Roman"/>
          <w:b w:val="false"/>
          <w:i w:val="false"/>
          <w:color w:val="000000"/>
          <w:sz w:val="28"/>
        </w:rPr>
        <w:t>
      3. Нысанды уәкілетті банк ай сайын ұсынады және ол жүргізген валюталық операциялар, оның ішінде клиенттің тапсырмалары бойынша ақпаратты қамтиды.</w:t>
      </w:r>
    </w:p>
    <w:bookmarkEnd w:id="173"/>
    <w:bookmarkStart w:name="z252" w:id="174"/>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End w:id="174"/>
    <w:bookmarkStart w:name="z253" w:id="175"/>
    <w:p>
      <w:pPr>
        <w:spacing w:after="0"/>
        <w:ind w:left="0"/>
        <w:jc w:val="left"/>
      </w:pPr>
      <w:r>
        <w:rPr>
          <w:rFonts w:ascii="Times New Roman"/>
          <w:b/>
          <w:i w:val="false"/>
          <w:color w:val="000000"/>
        </w:rPr>
        <w:t xml:space="preserve"> 2-тарау. Нысанды толтыру</w:t>
      </w:r>
    </w:p>
    <w:bookmarkEnd w:id="175"/>
    <w:bookmarkStart w:name="z254" w:id="176"/>
    <w:p>
      <w:pPr>
        <w:spacing w:after="0"/>
        <w:ind w:left="0"/>
        <w:jc w:val="both"/>
      </w:pPr>
      <w:r>
        <w:rPr>
          <w:rFonts w:ascii="Times New Roman"/>
          <w:b w:val="false"/>
          <w:i w:val="false"/>
          <w:color w:val="000000"/>
          <w:sz w:val="28"/>
        </w:rPr>
        <w:t xml:space="preserve">
      5. Нысанға есепті кезеңдегі Нормативтік құқықтық актілерді мемлекеттік тіркеу тізілімінде № 18512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жүзеге асыру қағидаларында (бұдан әрі – Қазақстан Республикасында валюталық операцияларды жүзеге асыру қағидалары) айқындалатын шекті мәнге тең немесе одан асатын сомаға валюталық операциялар бойынша ақпарат енгізіледі.</w:t>
      </w:r>
    </w:p>
    <w:bookmarkEnd w:id="176"/>
    <w:bookmarkStart w:name="z255" w:id="177"/>
    <w:p>
      <w:pPr>
        <w:spacing w:after="0"/>
        <w:ind w:left="0"/>
        <w:jc w:val="both"/>
      </w:pPr>
      <w:r>
        <w:rPr>
          <w:rFonts w:ascii="Times New Roman"/>
          <w:b w:val="false"/>
          <w:i w:val="false"/>
          <w:color w:val="000000"/>
          <w:sz w:val="28"/>
        </w:rPr>
        <w:t>
      6. Валюталық операциялар Нысанда:</w:t>
      </w:r>
    </w:p>
    <w:bookmarkEnd w:id="177"/>
    <w:p>
      <w:pPr>
        <w:spacing w:after="0"/>
        <w:ind w:left="0"/>
        <w:jc w:val="both"/>
      </w:pPr>
      <w:r>
        <w:rPr>
          <w:rFonts w:ascii="Times New Roman"/>
          <w:b w:val="false"/>
          <w:i w:val="false"/>
          <w:color w:val="000000"/>
          <w:sz w:val="28"/>
        </w:rPr>
        <w:t xml:space="preserve">
      клиенттердің тапсырмалары бойынша (оның ішінде төлем карточкаларын пайдалана отырып жүзеге асырылған) төлемдер және (немесе) ақша аударымдары бойынша – клиенттің уәкілетті банктегі банктік шотына ақша есептеу (клиенттің уәкілетті банктегі банктік шотынан ақша есептен шығару) күні; </w:t>
      </w:r>
    </w:p>
    <w:p>
      <w:pPr>
        <w:spacing w:after="0"/>
        <w:ind w:left="0"/>
        <w:jc w:val="both"/>
      </w:pPr>
      <w:r>
        <w:rPr>
          <w:rFonts w:ascii="Times New Roman"/>
          <w:b w:val="false"/>
          <w:i w:val="false"/>
          <w:color w:val="000000"/>
          <w:sz w:val="28"/>
        </w:rPr>
        <w:t xml:space="preserve">
      уәкілетті банктің өз төлемдері және (немесе) ақша аударымдары бойынша – уәкілетті банктің корреспонденттік шотына ақша есептеу (уәкілетті банктің корреспонденттік шотынан ақшаны есептен шығару) күні; </w:t>
      </w:r>
    </w:p>
    <w:p>
      <w:pPr>
        <w:spacing w:after="0"/>
        <w:ind w:left="0"/>
        <w:jc w:val="both"/>
      </w:pPr>
      <w:r>
        <w:rPr>
          <w:rFonts w:ascii="Times New Roman"/>
          <w:b w:val="false"/>
          <w:i w:val="false"/>
          <w:color w:val="000000"/>
          <w:sz w:val="28"/>
        </w:rPr>
        <w:t xml:space="preserve">
      басқа валюталық операциялар бойынша – операциялар жасау күні көрсетіледі. </w:t>
      </w:r>
    </w:p>
    <w:p>
      <w:pPr>
        <w:spacing w:after="0"/>
        <w:ind w:left="0"/>
        <w:jc w:val="both"/>
      </w:pPr>
      <w:r>
        <w:rPr>
          <w:rFonts w:ascii="Times New Roman"/>
          <w:b w:val="false"/>
          <w:i w:val="false"/>
          <w:color w:val="000000"/>
          <w:sz w:val="28"/>
        </w:rPr>
        <w:t xml:space="preserve">
      Төлем карточкаларын пайдалана отырып жүзеге асырылған валюталық операциялар бойынша төлемдер және (немесе) ақша аударымдары жөніндегі ақпаратты уәкілетті банк резиденттен немесе бейрезиденттен осындай төлемдер және (немесе) ақша аударымдары туралы ақпаратты алуына қарай түзетеді. </w:t>
      </w:r>
    </w:p>
    <w:bookmarkStart w:name="z256" w:id="178"/>
    <w:p>
      <w:pPr>
        <w:spacing w:after="0"/>
        <w:ind w:left="0"/>
        <w:jc w:val="both"/>
      </w:pPr>
      <w:r>
        <w:rPr>
          <w:rFonts w:ascii="Times New Roman"/>
          <w:b w:val="false"/>
          <w:i w:val="false"/>
          <w:color w:val="000000"/>
          <w:sz w:val="28"/>
        </w:rPr>
        <w:t xml:space="preserve">
      7. Нысанның 1, 6 және 7-бөліктері валюталық шарт негізінде валюталық операциялар жүргізілген жағдайда толтырылады. </w:t>
      </w:r>
    </w:p>
    <w:bookmarkEnd w:id="178"/>
    <w:bookmarkStart w:name="z257" w:id="179"/>
    <w:p>
      <w:pPr>
        <w:spacing w:after="0"/>
        <w:ind w:left="0"/>
        <w:jc w:val="both"/>
      </w:pPr>
      <w:r>
        <w:rPr>
          <w:rFonts w:ascii="Times New Roman"/>
          <w:b w:val="false"/>
          <w:i w:val="false"/>
          <w:color w:val="000000"/>
          <w:sz w:val="28"/>
        </w:rPr>
        <w:t xml:space="preserve">
      8. Нысанның 1-бөлігінде валюталық шарттың деректемелері көрсетіледі. 1.3-баған валюталық шартқа есептік нөмір берілсе толтырылады. </w:t>
      </w:r>
    </w:p>
    <w:bookmarkEnd w:id="179"/>
    <w:bookmarkStart w:name="z258" w:id="180"/>
    <w:p>
      <w:pPr>
        <w:spacing w:after="0"/>
        <w:ind w:left="0"/>
        <w:jc w:val="both"/>
      </w:pPr>
      <w:r>
        <w:rPr>
          <w:rFonts w:ascii="Times New Roman"/>
          <w:b w:val="false"/>
          <w:i w:val="false"/>
          <w:color w:val="000000"/>
          <w:sz w:val="28"/>
        </w:rPr>
        <w:t xml:space="preserve">
      9. Нысанның 2 және 3-бөліктерінде төлем құжатына сәйкес ақша жөнелтуші мен бенефициар туралы ақпарат көрсетіледі. </w:t>
      </w:r>
    </w:p>
    <w:bookmarkEnd w:id="180"/>
    <w:p>
      <w:pPr>
        <w:spacing w:after="0"/>
        <w:ind w:left="0"/>
        <w:jc w:val="both"/>
      </w:pPr>
      <w:r>
        <w:rPr>
          <w:rFonts w:ascii="Times New Roman"/>
          <w:b w:val="false"/>
          <w:i w:val="false"/>
          <w:color w:val="000000"/>
          <w:sz w:val="28"/>
        </w:rPr>
        <w:t>
      2.3 және 3.3-бағандарда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ақша жөнелтушінің, бенефициардың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екі әріптік коды толтырылады.</w:t>
      </w:r>
    </w:p>
    <w:p>
      <w:pPr>
        <w:spacing w:after="0"/>
        <w:ind w:left="0"/>
        <w:jc w:val="both"/>
      </w:pPr>
      <w:r>
        <w:rPr>
          <w:rFonts w:ascii="Times New Roman"/>
          <w:b w:val="false"/>
          <w:i w:val="false"/>
          <w:color w:val="000000"/>
          <w:sz w:val="28"/>
        </w:rPr>
        <w:t xml:space="preserve">
      2.4, 2.5, 3.4 және 3.5-бағандар Нормативтік құқықтық актілерді мемлекеттік тіркеу тізілімінде № 14365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(бұдан әрі – Экономика секторларының және төлемдер белгілеу кодтарын қолдану қағидалары) сәйкес толтырылады. </w:t>
      </w:r>
    </w:p>
    <w:p>
      <w:pPr>
        <w:spacing w:after="0"/>
        <w:ind w:left="0"/>
        <w:jc w:val="both"/>
      </w:pPr>
      <w:r>
        <w:rPr>
          <w:rFonts w:ascii="Times New Roman"/>
          <w:b w:val="false"/>
          <w:i w:val="false"/>
          <w:color w:val="000000"/>
          <w:sz w:val="28"/>
        </w:rPr>
        <w:t xml:space="preserve">
      Үшінші тұлға жеке тұлғаның банктік шотына (шотынан) қолма-қол ақша салған (алған) жағдайларды қоспағанда, банктік шотына (шотынан) қолма-қол ақша салған (алған) кезде 2 және 3-бөліктерде шоттың иесі туралы ақпарат толтырылады. Үшінші тұлға жеке тұлғаның банктік шотына қолма-қол ақша салған кезде 2-бөлікте ақша салатын тұлға туралы, 3-бөлікте шоттың иесі туралы ақпарат толтырылады. </w:t>
      </w:r>
    </w:p>
    <w:p>
      <w:pPr>
        <w:spacing w:after="0"/>
        <w:ind w:left="0"/>
        <w:jc w:val="both"/>
      </w:pPr>
      <w:r>
        <w:rPr>
          <w:rFonts w:ascii="Times New Roman"/>
          <w:b w:val="false"/>
          <w:i w:val="false"/>
          <w:color w:val="000000"/>
          <w:sz w:val="28"/>
        </w:rPr>
        <w:t xml:space="preserve">
      Үшінші тұлға жеке тұлғаның банктік шотынан қолма-қол ақшаны алған кезде 2-бөлікте шоттың иесі туралы ақпарат толтырылады, 3-бөлікте ақша алатын тұлға туралы ақпарат толтырылады. </w:t>
      </w:r>
    </w:p>
    <w:p>
      <w:pPr>
        <w:spacing w:after="0"/>
        <w:ind w:left="0"/>
        <w:jc w:val="both"/>
      </w:pPr>
      <w:r>
        <w:rPr>
          <w:rFonts w:ascii="Times New Roman"/>
          <w:b w:val="false"/>
          <w:i w:val="false"/>
          <w:color w:val="000000"/>
          <w:sz w:val="28"/>
        </w:rPr>
        <w:t xml:space="preserve">
      Уәкілетті банк шетел валютасын, чектерді, вексельдерді, басқа төлем құжаттарын немесе өзге валюталық құндылықтарды сатқан кезде Нысанның 2-бөлігінде уәкілетті банк туралы, Нысанның 3-бөлігінде сатып алушы клиент туралы ақпарат көрсетіледі. </w:t>
      </w:r>
    </w:p>
    <w:p>
      <w:pPr>
        <w:spacing w:after="0"/>
        <w:ind w:left="0"/>
        <w:jc w:val="both"/>
      </w:pPr>
      <w:r>
        <w:rPr>
          <w:rFonts w:ascii="Times New Roman"/>
          <w:b w:val="false"/>
          <w:i w:val="false"/>
          <w:color w:val="000000"/>
          <w:sz w:val="28"/>
        </w:rPr>
        <w:t xml:space="preserve">
      Уәкілетті банк шетел валютасын, чектерді, вексельдерді, басқа төлем құжаттарын немесе өзге валюталық құндылықтарды сатып алған кезде Нысанның 2-бөлігінде сатушы клиент туралы ақпарат, Нысанның 3-бөлігінде уәкілетті банк туралы ақпарат көрсетіледі. </w:t>
      </w:r>
    </w:p>
    <w:bookmarkStart w:name="z259" w:id="181"/>
    <w:p>
      <w:pPr>
        <w:spacing w:after="0"/>
        <w:ind w:left="0"/>
        <w:jc w:val="both"/>
      </w:pPr>
      <w:r>
        <w:rPr>
          <w:rFonts w:ascii="Times New Roman"/>
          <w:b w:val="false"/>
          <w:i w:val="false"/>
          <w:color w:val="000000"/>
          <w:sz w:val="28"/>
        </w:rPr>
        <w:t>
      10. Нысанның 4-бөлігінде валюталық операция туралы ақпарат көрсетіледі.</w:t>
      </w:r>
    </w:p>
    <w:bookmarkEnd w:id="181"/>
    <w:p>
      <w:pPr>
        <w:spacing w:after="0"/>
        <w:ind w:left="0"/>
        <w:jc w:val="both"/>
      </w:pPr>
      <w:r>
        <w:rPr>
          <w:rFonts w:ascii="Times New Roman"/>
          <w:b w:val="false"/>
          <w:i w:val="false"/>
          <w:color w:val="000000"/>
          <w:sz w:val="28"/>
        </w:rPr>
        <w:t>
      4.1-бағанда валюталық операцияның күні есепті кезеңге сәйкес келуге тиіс.</w:t>
      </w:r>
    </w:p>
    <w:p>
      <w:pPr>
        <w:spacing w:after="0"/>
        <w:ind w:left="0"/>
        <w:jc w:val="both"/>
      </w:pPr>
      <w:r>
        <w:rPr>
          <w:rFonts w:ascii="Times New Roman"/>
          <w:b w:val="false"/>
          <w:i w:val="false"/>
          <w:color w:val="000000"/>
          <w:sz w:val="28"/>
        </w:rPr>
        <w:t>
      4.2-бағанда валюталық операцияның мынадай төрт бөліктен тұратын референсі көрсетіледі:</w:t>
      </w:r>
    </w:p>
    <w:p>
      <w:pPr>
        <w:spacing w:after="0"/>
        <w:ind w:left="0"/>
        <w:jc w:val="both"/>
      </w:pPr>
      <w:r>
        <w:rPr>
          <w:rFonts w:ascii="Times New Roman"/>
          <w:b w:val="false"/>
          <w:i w:val="false"/>
          <w:color w:val="000000"/>
          <w:sz w:val="28"/>
        </w:rPr>
        <w:t xml:space="preserve">
      1) бірінші бөлікте Нормативтік құқықтық актілерді мемлекеттік тіркеу тізілімінде № 21593 болып тіркелген,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2020 жылғы 27 қазандағы № 128 </w:t>
      </w:r>
      <w:r>
        <w:rPr>
          <w:rFonts w:ascii="Times New Roman"/>
          <w:b w:val="false"/>
          <w:i w:val="false"/>
          <w:color w:val="000000"/>
          <w:sz w:val="28"/>
        </w:rPr>
        <w:t>қаулысымен</w:t>
      </w:r>
      <w:r>
        <w:rPr>
          <w:rFonts w:ascii="Times New Roman"/>
          <w:b w:val="false"/>
          <w:i w:val="false"/>
          <w:color w:val="000000"/>
          <w:sz w:val="28"/>
        </w:rPr>
        <w:t xml:space="preserve"> (бұдан әрі – № 128 нұсқаулық) бекітілген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нұсқаулыққа сәйкес Қазақстан Республикасының Ұлттық Банкі беретін уәкілетті банктің үш мәнді коды көрсетіледі; </w:t>
      </w:r>
    </w:p>
    <w:p>
      <w:pPr>
        <w:spacing w:after="0"/>
        <w:ind w:left="0"/>
        <w:jc w:val="both"/>
      </w:pPr>
      <w:r>
        <w:rPr>
          <w:rFonts w:ascii="Times New Roman"/>
          <w:b w:val="false"/>
          <w:i w:val="false"/>
          <w:color w:val="000000"/>
          <w:sz w:val="28"/>
        </w:rPr>
        <w:t xml:space="preserve">
      2) екінші бөлікте № 128 </w:t>
      </w:r>
      <w:r>
        <w:rPr>
          <w:rFonts w:ascii="Times New Roman"/>
          <w:b w:val="false"/>
          <w:i w:val="false"/>
          <w:color w:val="000000"/>
          <w:sz w:val="28"/>
        </w:rPr>
        <w:t>нұсқаулыққа</w:t>
      </w:r>
      <w:r>
        <w:rPr>
          <w:rFonts w:ascii="Times New Roman"/>
          <w:b w:val="false"/>
          <w:i w:val="false"/>
          <w:color w:val="000000"/>
          <w:sz w:val="28"/>
        </w:rPr>
        <w:t xml:space="preserve"> сәйкес үш цифрдан тұратын уәкілетті банк филиалының коды көрсетіледі;</w:t>
      </w:r>
    </w:p>
    <w:p>
      <w:pPr>
        <w:spacing w:after="0"/>
        <w:ind w:left="0"/>
        <w:jc w:val="both"/>
      </w:pPr>
      <w:r>
        <w:rPr>
          <w:rFonts w:ascii="Times New Roman"/>
          <w:b w:val="false"/>
          <w:i w:val="false"/>
          <w:color w:val="000000"/>
          <w:sz w:val="28"/>
        </w:rPr>
        <w:t>
      3) үшінші бөлікте есепте валюталық операцияның реттік нөмірі көрсетіледі;</w:t>
      </w:r>
    </w:p>
    <w:p>
      <w:pPr>
        <w:spacing w:after="0"/>
        <w:ind w:left="0"/>
        <w:jc w:val="both"/>
      </w:pPr>
      <w:r>
        <w:rPr>
          <w:rFonts w:ascii="Times New Roman"/>
          <w:b w:val="false"/>
          <w:i w:val="false"/>
          <w:color w:val="000000"/>
          <w:sz w:val="28"/>
        </w:rPr>
        <w:t>
      4) төртінші бөлікте "ККААЖЖЖЖ" форматында есепті күн көрсетіледі.</w:t>
      </w:r>
    </w:p>
    <w:p>
      <w:pPr>
        <w:spacing w:after="0"/>
        <w:ind w:left="0"/>
        <w:jc w:val="both"/>
      </w:pPr>
      <w:r>
        <w:rPr>
          <w:rFonts w:ascii="Times New Roman"/>
          <w:b w:val="false"/>
          <w:i w:val="false"/>
          <w:color w:val="000000"/>
          <w:sz w:val="28"/>
        </w:rPr>
        <w:t>
      Бағалы қағаздар нарығының кәсіби қатысушылары үшін референстің бірінші және екінші бөліктерінің кодтары "Қазақстан қор биржасы" АҚ мүшелері ретінде бағалы қағаздар нарығының кәсіби қатысушыларына "Қазақстан қор биржасы" АҚ берген кодтарға сәйкес қойылады.</w:t>
      </w:r>
    </w:p>
    <w:p>
      <w:pPr>
        <w:spacing w:after="0"/>
        <w:ind w:left="0"/>
        <w:jc w:val="both"/>
      </w:pPr>
      <w:r>
        <w:rPr>
          <w:rFonts w:ascii="Times New Roman"/>
          <w:b w:val="false"/>
          <w:i w:val="false"/>
          <w:color w:val="000000"/>
          <w:sz w:val="28"/>
        </w:rPr>
        <w:t>
      Әрбiр валюталық операцияның референсі бiрегей болуы тиiс.</w:t>
      </w:r>
    </w:p>
    <w:p>
      <w:pPr>
        <w:spacing w:after="0"/>
        <w:ind w:left="0"/>
        <w:jc w:val="both"/>
      </w:pPr>
      <w:r>
        <w:rPr>
          <w:rFonts w:ascii="Times New Roman"/>
          <w:b w:val="false"/>
          <w:i w:val="false"/>
          <w:color w:val="000000"/>
          <w:sz w:val="28"/>
        </w:rPr>
        <w:t xml:space="preserve">
      4.3-баған Қазақстан Республикасында валюталық операцияларды жүзеге асыру қағидаларына 2-қосымшаға сәйкес толтырылады. </w:t>
      </w:r>
    </w:p>
    <w:p>
      <w:pPr>
        <w:spacing w:after="0"/>
        <w:ind w:left="0"/>
        <w:jc w:val="both"/>
      </w:pPr>
      <w:r>
        <w:rPr>
          <w:rFonts w:ascii="Times New Roman"/>
          <w:b w:val="false"/>
          <w:i w:val="false"/>
          <w:color w:val="000000"/>
          <w:sz w:val="28"/>
        </w:rPr>
        <w:t xml:space="preserve">
      4.4-баған Экономика секторларының және төлемдер белгілеу кодтарын қолдану қағидаларына сәйкес толтырылады. </w:t>
      </w:r>
    </w:p>
    <w:p>
      <w:pPr>
        <w:spacing w:after="0"/>
        <w:ind w:left="0"/>
        <w:jc w:val="both"/>
      </w:pPr>
      <w:r>
        <w:rPr>
          <w:rFonts w:ascii="Times New Roman"/>
          <w:b w:val="false"/>
          <w:i w:val="false"/>
          <w:color w:val="000000"/>
          <w:sz w:val="28"/>
        </w:rPr>
        <w:t>
      4.5-бағанда сома валюта бірлігімен көрсетіледі және математикалық дөңгелектеу жолымен бүтін мәнге дейін дөңгелектенеді.</w:t>
      </w:r>
    </w:p>
    <w:p>
      <w:pPr>
        <w:spacing w:after="0"/>
        <w:ind w:left="0"/>
        <w:jc w:val="both"/>
      </w:pPr>
      <w:r>
        <w:rPr>
          <w:rFonts w:ascii="Times New Roman"/>
          <w:b w:val="false"/>
          <w:i w:val="false"/>
          <w:color w:val="000000"/>
          <w:sz w:val="28"/>
        </w:rPr>
        <w:t xml:space="preserve">
      4.6-бағанда "Валюталар мен қорларды белгілеуге арналған кодтар" ҚР ҰС 07 ISO 4217 Қазақстан Республикасының ұлттық сыныптауышына сәйкес валютаның үш таңбалы әріптік коды көрсетіледі. </w:t>
      </w:r>
    </w:p>
    <w:p>
      <w:pPr>
        <w:spacing w:after="0"/>
        <w:ind w:left="0"/>
        <w:jc w:val="both"/>
      </w:pPr>
      <w:r>
        <w:rPr>
          <w:rFonts w:ascii="Times New Roman"/>
          <w:b w:val="false"/>
          <w:i w:val="false"/>
          <w:color w:val="000000"/>
          <w:sz w:val="28"/>
        </w:rPr>
        <w:t xml:space="preserve">
      4.7-бағанда "01" – жөнелтілген төлемдер немесе ақша аударымдары, уәкілетті банктің қолма-қол шетел валютасын алуы немесе шетел валютасын сатуы бойынша операциялары, чектер, вексельдер, басқа да төлем құжаттары немесе өзге валюталық құндылықтар үшін, "02" – кіріс төлемдер немесе ақша аударымдары, уәкілетті банктің қолма-қол шетел валютасын есептеуі немесе шетел валютасын сатып алуы бойынша операциялары, чектер, вексельдер, басқа төлем құжаттары немесе өзге валюталық құндылықтар үшін көрсетіледі. </w:t>
      </w:r>
    </w:p>
    <w:p>
      <w:pPr>
        <w:spacing w:after="0"/>
        <w:ind w:left="0"/>
        <w:jc w:val="both"/>
      </w:pPr>
      <w:r>
        <w:rPr>
          <w:rFonts w:ascii="Times New Roman"/>
          <w:b w:val="false"/>
          <w:i w:val="false"/>
          <w:color w:val="000000"/>
          <w:sz w:val="28"/>
        </w:rPr>
        <w:t xml:space="preserve">
      4.8-бағанда төлем және (немесе) ақша аударымы заңды тұлға мен оның құрылымдық бөлімшелері немесе бір заңды тұлғаның құрылымдық бөлімшелері арасында жүзеге асырылса "1" белгісі, қалған жағдайларда "0" белгісі көрсетіледі. </w:t>
      </w:r>
    </w:p>
    <w:p>
      <w:pPr>
        <w:spacing w:after="0"/>
        <w:ind w:left="0"/>
        <w:jc w:val="both"/>
      </w:pPr>
      <w:r>
        <w:rPr>
          <w:rFonts w:ascii="Times New Roman"/>
          <w:b w:val="false"/>
          <w:i w:val="false"/>
          <w:color w:val="000000"/>
          <w:sz w:val="28"/>
        </w:rPr>
        <w:t xml:space="preserve">
      4.9-баған Қазақстан Республикасында валюталық операцияларды жүзеге асыру қағидаларының 16-1 және 16-2-тармақтарына сәйкес мынадай түрде толтырылады: </w:t>
      </w:r>
    </w:p>
    <w:p>
      <w:pPr>
        <w:spacing w:after="0"/>
        <w:ind w:left="0"/>
        <w:jc w:val="both"/>
      </w:pPr>
      <w:r>
        <w:rPr>
          <w:rFonts w:ascii="Times New Roman"/>
          <w:b w:val="false"/>
          <w:i w:val="false"/>
          <w:color w:val="000000"/>
          <w:sz w:val="28"/>
        </w:rPr>
        <w:t xml:space="preserve">
      "1.1" –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бейрезиденттің резидентке (уәкілетті банкті қоспағанда) ақша ұсынуы көзделетін қаржылай қарыз; </w:t>
      </w:r>
    </w:p>
    <w:p>
      <w:pPr>
        <w:spacing w:after="0"/>
        <w:ind w:left="0"/>
        <w:jc w:val="both"/>
      </w:pPr>
      <w:r>
        <w:rPr>
          <w:rFonts w:ascii="Times New Roman"/>
          <w:b w:val="false"/>
          <w:i w:val="false"/>
          <w:color w:val="000000"/>
          <w:sz w:val="28"/>
        </w:rPr>
        <w:t xml:space="preserve">
      "1.2" –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резидентте (уәкілетті банкті қоспағанда) бейрезидентке ақшаны қайтару бойынша талаптардың туындауы көзделетін қаржылай қарыз; </w:t>
      </w:r>
    </w:p>
    <w:p>
      <w:pPr>
        <w:spacing w:after="0"/>
        <w:ind w:left="0"/>
        <w:jc w:val="both"/>
      </w:pPr>
      <w:r>
        <w:rPr>
          <w:rFonts w:ascii="Times New Roman"/>
          <w:b w:val="false"/>
          <w:i w:val="false"/>
          <w:color w:val="000000"/>
          <w:sz w:val="28"/>
        </w:rPr>
        <w:t xml:space="preserve">
      "1.3" – егер тиісті валюталық шарттың талаптарында (бастапқыда не валюталық шартқа өзгерістер және (немесе) толықтырулар енгізілгеннен кейін) қаржылай қарыз нысанын пайдаланғаны үшін сыйақы төлеу көзделмесе, резиденттің үлестес тұлға болып табылмайтын бейрезидентке ақша ұсынуы көзделетін қаржылай қарыз; </w:t>
      </w:r>
    </w:p>
    <w:p>
      <w:pPr>
        <w:spacing w:after="0"/>
        <w:ind w:left="0"/>
        <w:jc w:val="both"/>
      </w:pPr>
      <w:r>
        <w:rPr>
          <w:rFonts w:ascii="Times New Roman"/>
          <w:b w:val="false"/>
          <w:i w:val="false"/>
          <w:color w:val="000000"/>
          <w:sz w:val="28"/>
        </w:rPr>
        <w:t xml:space="preserve">
      "1.4" – егер тиісті валюталық шарттың талаптарында (бастапқыда не валюталық шартқа өзгерістер және (немесе) толықтырулар енгізілгеннен кейін) бейрезиденттің экспортқа ақы төлеу бойынша міндеттемелерді орындау мерзімі резидент міндеттемелерді орындаған күннен бастап жеті жүз жиырма күннен асатыны көзделген болса, экспорт бойынша операциялар; </w:t>
      </w:r>
    </w:p>
    <w:p>
      <w:pPr>
        <w:spacing w:after="0"/>
        <w:ind w:left="0"/>
        <w:jc w:val="both"/>
      </w:pPr>
      <w:r>
        <w:rPr>
          <w:rFonts w:ascii="Times New Roman"/>
          <w:b w:val="false"/>
          <w:i w:val="false"/>
          <w:color w:val="000000"/>
          <w:sz w:val="28"/>
        </w:rPr>
        <w:t xml:space="preserve">
      "1.5" – егер тиісті валюталық шарттың талаптарында (бастапқыда не валюталық шартқа өзгерістер және (немесе) толықтырулар енгізілгеннен кейін) аванстық төлемді немесе толық көлемде алдын ала төлем сомасын қоса алғанда (бейрезидент импорт бойынша өз міндеттемелерін орындамаған жағдайда), бейрезиденттің тауарларды жеткізу (жұмыстарды орындау, қызметтерді көрсету) бойынша немесе ақшаны қайтару бойынша міндеттемелерді орындау мерзімі резидент міндеттемелерді орындаған күннен бастап жеті жүз жиырма күннен асатыны көзделсе, импорт бойынша операциялар; </w:t>
      </w:r>
    </w:p>
    <w:p>
      <w:pPr>
        <w:spacing w:after="0"/>
        <w:ind w:left="0"/>
        <w:jc w:val="both"/>
      </w:pPr>
      <w:r>
        <w:rPr>
          <w:rFonts w:ascii="Times New Roman"/>
          <w:b w:val="false"/>
          <w:i w:val="false"/>
          <w:color w:val="000000"/>
          <w:sz w:val="28"/>
        </w:rPr>
        <w:t xml:space="preserve">
      "1.6" - резиденттің клиенттердің тапсырмалары бойынша валюталық операцияларды жүзеге асыратын бағалы қағаздар нарығына бейрезидент-кәсіби қатысушыға баламасы елу мың АҚШ долларынан асатын сомаға ақша аударымы; </w:t>
      </w:r>
    </w:p>
    <w:p>
      <w:pPr>
        <w:spacing w:after="0"/>
        <w:ind w:left="0"/>
        <w:jc w:val="both"/>
      </w:pPr>
      <w:r>
        <w:rPr>
          <w:rFonts w:ascii="Times New Roman"/>
          <w:b w:val="false"/>
          <w:i w:val="false"/>
          <w:color w:val="000000"/>
          <w:sz w:val="28"/>
        </w:rPr>
        <w:t xml:space="preserve">
      "1.7" - резиденттің шетелдегі өз шотына баламасы елу мың АҚШ долларынан асатын сомаға ақша аударымы; </w:t>
      </w:r>
    </w:p>
    <w:p>
      <w:pPr>
        <w:spacing w:after="0"/>
        <w:ind w:left="0"/>
        <w:jc w:val="both"/>
      </w:pPr>
      <w:r>
        <w:rPr>
          <w:rFonts w:ascii="Times New Roman"/>
          <w:b w:val="false"/>
          <w:i w:val="false"/>
          <w:color w:val="000000"/>
          <w:sz w:val="28"/>
        </w:rPr>
        <w:t xml:space="preserve">
      "1.8" - резиденттің бейрезидент пайдасына баламасы елу мың АҚШ долларынан асатын сомаға жүзеге асыратын өтеусіз ақша аударымы; </w:t>
      </w:r>
    </w:p>
    <w:p>
      <w:pPr>
        <w:spacing w:after="0"/>
        <w:ind w:left="0"/>
        <w:jc w:val="both"/>
      </w:pPr>
      <w:r>
        <w:rPr>
          <w:rFonts w:ascii="Times New Roman"/>
          <w:b w:val="false"/>
          <w:i w:val="false"/>
          <w:color w:val="000000"/>
          <w:sz w:val="28"/>
        </w:rPr>
        <w:t xml:space="preserve">
      "2" - бір бейрезидентпен жасалған екі немесе одан да көп валюталық шарт бойынша осындай валюталық шарттарға есептік нөмір берілуі тиіс шекті мәннен асатын жалпы сомаға бір тұлғаның күнтізбелік бір ай ішіндегі төлемдері және (немесе) ақша аударымдары; </w:t>
      </w:r>
    </w:p>
    <w:p>
      <w:pPr>
        <w:spacing w:after="0"/>
        <w:ind w:left="0"/>
        <w:jc w:val="both"/>
      </w:pPr>
      <w:r>
        <w:rPr>
          <w:rFonts w:ascii="Times New Roman"/>
          <w:b w:val="false"/>
          <w:i w:val="false"/>
          <w:color w:val="000000"/>
          <w:sz w:val="28"/>
        </w:rPr>
        <w:t>
       "0" – қалған жағдайларда.</w:t>
      </w:r>
    </w:p>
    <w:bookmarkStart w:name="z260" w:id="182"/>
    <w:p>
      <w:pPr>
        <w:spacing w:after="0"/>
        <w:ind w:left="0"/>
        <w:jc w:val="both"/>
      </w:pPr>
      <w:r>
        <w:rPr>
          <w:rFonts w:ascii="Times New Roman"/>
          <w:b w:val="false"/>
          <w:i w:val="false"/>
          <w:color w:val="000000"/>
          <w:sz w:val="28"/>
        </w:rPr>
        <w:t xml:space="preserve">
      11. Нысанның 5-бөлігінде валюталық операциялар бойынша контрагенттің ұйымы (банкі) – алынған төлемдер және (немесе) ақша аударымдары үшін ақша жөнелтуші ұйым (банкі), жөнелтілген төлемдер және (немесе) ақша аударымдары үшін бенефициар ұйымы (банкі) туралы ақпарат көрсетіледі. Ішкі банктік валюталық операциялар бойынша есеп беретін уәкілетті банк туралы ақпарат көрсетіледі. Негізінде төлемдер және (немесе) ақша аударымдары жүргізілетін құжаттарда ақша жөнелтуші ұйым (банк) туралы ақпарат болмаған кезде 5-бөлік толтырылмайды. </w:t>
      </w:r>
    </w:p>
    <w:bookmarkEnd w:id="182"/>
    <w:p>
      <w:pPr>
        <w:spacing w:after="0"/>
        <w:ind w:left="0"/>
        <w:jc w:val="both"/>
      </w:pPr>
      <w:r>
        <w:rPr>
          <w:rFonts w:ascii="Times New Roman"/>
          <w:b w:val="false"/>
          <w:i w:val="false"/>
          <w:color w:val="000000"/>
          <w:sz w:val="28"/>
        </w:rPr>
        <w:t xml:space="preserve">
      5.3-бағанда ақша жөнелтуші ұйымы (банкі) немесе бенефициары елінің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екі әріптік коды толтырылады. Ішкі банктік валюталық операциялар үшін "KZ" коды көрсетіледі. </w:t>
      </w:r>
    </w:p>
    <w:p>
      <w:pPr>
        <w:spacing w:after="0"/>
        <w:ind w:left="0"/>
        <w:jc w:val="both"/>
      </w:pPr>
      <w:r>
        <w:rPr>
          <w:rFonts w:ascii="Times New Roman"/>
          <w:b w:val="false"/>
          <w:i w:val="false"/>
          <w:color w:val="000000"/>
          <w:sz w:val="28"/>
        </w:rPr>
        <w:t>
      5.4-бағанда мынадай жағдайларда "1" көрсетіледі:</w:t>
      </w:r>
    </w:p>
    <w:p>
      <w:pPr>
        <w:spacing w:after="0"/>
        <w:ind w:left="0"/>
        <w:jc w:val="both"/>
      </w:pPr>
      <w:r>
        <w:rPr>
          <w:rFonts w:ascii="Times New Roman"/>
          <w:b w:val="false"/>
          <w:i w:val="false"/>
          <w:color w:val="000000"/>
          <w:sz w:val="28"/>
        </w:rPr>
        <w:t>
      1) егер төлемге және (немесе) ақша аударымына бастамашылық жасалған ел (төлем және (немесе) ақша аударымы жіберілген бастапқы ақша жөнелтушінің банктік шоты ашылған ел) Қазақстан Республикасынан өзгеше болса;</w:t>
      </w:r>
    </w:p>
    <w:p>
      <w:pPr>
        <w:spacing w:after="0"/>
        <w:ind w:left="0"/>
        <w:jc w:val="both"/>
      </w:pPr>
      <w:r>
        <w:rPr>
          <w:rFonts w:ascii="Times New Roman"/>
          <w:b w:val="false"/>
          <w:i w:val="false"/>
          <w:color w:val="000000"/>
          <w:sz w:val="28"/>
        </w:rPr>
        <w:t>
      2) егер төлем және (немесе) ақша аударымы жіберілген ел (ақша есептелген түпкілікті бенефициардың банктік шоты ашылған ел) Қазақстан Республикасынан өзгеше болса.</w:t>
      </w:r>
    </w:p>
    <w:p>
      <w:pPr>
        <w:spacing w:after="0"/>
        <w:ind w:left="0"/>
        <w:jc w:val="both"/>
      </w:pPr>
      <w:r>
        <w:rPr>
          <w:rFonts w:ascii="Times New Roman"/>
          <w:b w:val="false"/>
          <w:i w:val="false"/>
          <w:color w:val="000000"/>
          <w:sz w:val="28"/>
        </w:rPr>
        <w:t>
      Өзге жағдайларда "2" көрсетіледі.</w:t>
      </w:r>
    </w:p>
    <w:bookmarkStart w:name="z261" w:id="183"/>
    <w:p>
      <w:pPr>
        <w:spacing w:after="0"/>
        <w:ind w:left="0"/>
        <w:jc w:val="both"/>
      </w:pPr>
      <w:r>
        <w:rPr>
          <w:rFonts w:ascii="Times New Roman"/>
          <w:b w:val="false"/>
          <w:i w:val="false"/>
          <w:color w:val="000000"/>
          <w:sz w:val="28"/>
        </w:rPr>
        <w:t>
      12. Нысанның 6 және 7-бөліктерінде валюталық шарт бойынша ақша жөнелтуші немесе ақша алушы туралы мәліметтер көрсетіледі. Егер валюталық шарт бойынша ақша жөнелтуші (алушы) төлем құжаты бойынша ақша жөнелтушімен (бенефициармен) сәйкес келетін болса, онда 6 (7)-бөлікте Нысанның 2 (3)-бөлігіне ұқсас ақпарат толтырылады.</w:t>
      </w:r>
    </w:p>
    <w:bookmarkEnd w:id="183"/>
    <w:p>
      <w:pPr>
        <w:spacing w:after="0"/>
        <w:ind w:left="0"/>
        <w:jc w:val="both"/>
      </w:pPr>
      <w:r>
        <w:rPr>
          <w:rFonts w:ascii="Times New Roman"/>
          <w:b w:val="false"/>
          <w:i w:val="false"/>
          <w:color w:val="000000"/>
          <w:sz w:val="28"/>
        </w:rPr>
        <w:t>
      6.3. және 7.3-бағандарда "Елдердің атауларын және олардың әкімшілік-аумақтық бөлімшелері бірліктерін белгілеуге арналған кодтар. 1-бөлім. Елдердің кодтары" ҚР ҰС 06 ISO 3166-1 Қазақстан Республикасының ұлттық сыныптауышына сәйкес валюталық шарт бойынша ақша жөнелтушінің немесе алушының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екі әріптік коды көрсетіледі.</w:t>
      </w:r>
    </w:p>
    <w:p>
      <w:pPr>
        <w:spacing w:after="0"/>
        <w:ind w:left="0"/>
        <w:jc w:val="both"/>
      </w:pPr>
      <w:r>
        <w:rPr>
          <w:rFonts w:ascii="Times New Roman"/>
          <w:b w:val="false"/>
          <w:i w:val="false"/>
          <w:color w:val="000000"/>
          <w:sz w:val="28"/>
        </w:rPr>
        <w:t>
      6.4, 6.5, 7.4 және 7.5-бағандар Экономика секторларының және төлемдер белгілеу кодтарын қолдану қағидаларына сәйкес толтырылады.</w:t>
      </w:r>
    </w:p>
    <w:bookmarkStart w:name="z262" w:id="184"/>
    <w:p>
      <w:pPr>
        <w:spacing w:after="0"/>
        <w:ind w:left="0"/>
        <w:jc w:val="both"/>
      </w:pPr>
      <w:r>
        <w:rPr>
          <w:rFonts w:ascii="Times New Roman"/>
          <w:b w:val="false"/>
          <w:i w:val="false"/>
          <w:color w:val="000000"/>
          <w:sz w:val="28"/>
        </w:rPr>
        <w:t>
      13. Нысанның 8-бөлігінде Нысанның 1, 2, 3, 4, 5, 6 және 7-бөліктеріне енгізілмеген қосымша ақпарат: инвестициялау объектісі, бағалы қағаздар эмитенті, жылжымайтын мүлік объектісінің елі, төлемнің ерекше талаптары туралы ақпарат, валюталық заңнама бойынша жөнелтушінің нұсқауларын сақтау шотына ақша есептеу күні көрсетіледі.</w:t>
      </w:r>
    </w:p>
    <w:bookmarkEnd w:id="184"/>
    <w:bookmarkStart w:name="z263" w:id="185"/>
    <w:p>
      <w:pPr>
        <w:spacing w:after="0"/>
        <w:ind w:left="0"/>
        <w:jc w:val="both"/>
      </w:pPr>
      <w:r>
        <w:rPr>
          <w:rFonts w:ascii="Times New Roman"/>
          <w:b w:val="false"/>
          <w:i w:val="false"/>
          <w:color w:val="000000"/>
          <w:sz w:val="28"/>
        </w:rPr>
        <w:t>
      14. Нысанның 8-бөлігінде нақтылайтын ақпараттың болмауы бұзушылық болып табылмайды. Нысанға белгіленген шекті мәннен аз сомадағы валюталық операцияларды енгізу бұзушылық болып табылмайды.</w:t>
      </w:r>
    </w:p>
    <w:bookmarkEnd w:id="185"/>
    <w:bookmarkStart w:name="z264" w:id="186"/>
    <w:p>
      <w:pPr>
        <w:spacing w:after="0"/>
        <w:ind w:left="0"/>
        <w:jc w:val="both"/>
      </w:pPr>
      <w:r>
        <w:rPr>
          <w:rFonts w:ascii="Times New Roman"/>
          <w:b w:val="false"/>
          <w:i w:val="false"/>
          <w:color w:val="000000"/>
          <w:sz w:val="28"/>
        </w:rPr>
        <w:t>
      15. Есепті кезеңде ақпарат болмаған жағдайда, Нысан нөлдік мәндермен ұсынылады.</w:t>
      </w:r>
    </w:p>
    <w:bookmarkEnd w:id="186"/>
    <w:bookmarkStart w:name="z265" w:id="187"/>
    <w:p>
      <w:pPr>
        <w:spacing w:after="0"/>
        <w:ind w:left="0"/>
        <w:jc w:val="both"/>
      </w:pPr>
      <w:r>
        <w:rPr>
          <w:rFonts w:ascii="Times New Roman"/>
          <w:b w:val="false"/>
          <w:i w:val="false"/>
          <w:color w:val="000000"/>
          <w:sz w:val="28"/>
        </w:rPr>
        <w:t xml:space="preserve">
      16. Нысанға түзетулер (өзгерістер, толықтырулар)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w:t>
      </w:r>
      <w:r>
        <w:rPr>
          <w:rFonts w:ascii="Times New Roman"/>
          <w:b w:val="false"/>
          <w:i w:val="false"/>
          <w:color w:val="000000"/>
          <w:sz w:val="28"/>
        </w:rPr>
        <w:t>34-тармағында</w:t>
      </w:r>
      <w:r>
        <w:rPr>
          <w:rFonts w:ascii="Times New Roman"/>
          <w:b w:val="false"/>
          <w:i w:val="false"/>
          <w:color w:val="000000"/>
          <w:sz w:val="28"/>
        </w:rPr>
        <w:t xml:space="preserve"> белгіленген ұсыну мерзімінен кейін 1 (бір) ай ішінде енгізіледі.</w:t>
      </w:r>
    </w:p>
    <w:bookmarkEnd w:id="187"/>
    <w:bookmarkStart w:name="z266" w:id="188"/>
    <w:p>
      <w:pPr>
        <w:spacing w:after="0"/>
        <w:ind w:left="0"/>
        <w:jc w:val="both"/>
      </w:pPr>
      <w:r>
        <w:rPr>
          <w:rFonts w:ascii="Times New Roman"/>
          <w:b w:val="false"/>
          <w:i w:val="false"/>
          <w:color w:val="000000"/>
          <w:sz w:val="28"/>
        </w:rPr>
        <w:t>
      17. Нысанға клиенттердің тапсырмасы бойынша мынадай валюталық операциялар енгізілмейді:</w:t>
      </w:r>
    </w:p>
    <w:bookmarkEnd w:id="188"/>
    <w:p>
      <w:pPr>
        <w:spacing w:after="0"/>
        <w:ind w:left="0"/>
        <w:jc w:val="both"/>
      </w:pPr>
      <w:r>
        <w:rPr>
          <w:rFonts w:ascii="Times New Roman"/>
          <w:b w:val="false"/>
          <w:i w:val="false"/>
          <w:color w:val="000000"/>
          <w:sz w:val="28"/>
        </w:rPr>
        <w:t>
      1) "Астана" халықаралық қаржы орталығына қатысушылардың валюталық операциялары;</w:t>
      </w:r>
    </w:p>
    <w:p>
      <w:pPr>
        <w:spacing w:after="0"/>
        <w:ind w:left="0"/>
        <w:jc w:val="both"/>
      </w:pPr>
      <w:r>
        <w:rPr>
          <w:rFonts w:ascii="Times New Roman"/>
          <w:b w:val="false"/>
          <w:i w:val="false"/>
          <w:color w:val="000000"/>
          <w:sz w:val="28"/>
        </w:rPr>
        <w:t>
      2) айырбастау пункттері арқылы қолма-қол шетел валютасын сатып алу (сату);</w:t>
      </w:r>
    </w:p>
    <w:p>
      <w:pPr>
        <w:spacing w:after="0"/>
        <w:ind w:left="0"/>
        <w:jc w:val="both"/>
      </w:pPr>
      <w:r>
        <w:rPr>
          <w:rFonts w:ascii="Times New Roman"/>
          <w:b w:val="false"/>
          <w:i w:val="false"/>
          <w:color w:val="000000"/>
          <w:sz w:val="28"/>
        </w:rPr>
        <w:t>
      3) клиенттің өз шоттары бойынша бір уәкілетті банктің ішіндегі аударымдары (ішкі корпоративтік аударымдарды қоса алғанда);</w:t>
      </w:r>
    </w:p>
    <w:p>
      <w:pPr>
        <w:spacing w:after="0"/>
        <w:ind w:left="0"/>
        <w:jc w:val="both"/>
      </w:pPr>
      <w:r>
        <w:rPr>
          <w:rFonts w:ascii="Times New Roman"/>
          <w:b w:val="false"/>
          <w:i w:val="false"/>
          <w:color w:val="000000"/>
          <w:sz w:val="28"/>
        </w:rPr>
        <w:t>
      4) бейрезиденттің уәкілетті банктегі өз шотынан (өз шотына) қолма-қол теңгені алуы (есепке жатқызуы);</w:t>
      </w:r>
    </w:p>
    <w:p>
      <w:pPr>
        <w:spacing w:after="0"/>
        <w:ind w:left="0"/>
        <w:jc w:val="both"/>
      </w:pPr>
      <w:r>
        <w:rPr>
          <w:rFonts w:ascii="Times New Roman"/>
          <w:b w:val="false"/>
          <w:i w:val="false"/>
          <w:color w:val="000000"/>
          <w:sz w:val="28"/>
        </w:rPr>
        <w:t>
      5) есеп беретін уәкілетті банктен кредит алуға байланысты операциялар (пайыздар мен комиссияларды беру, өтеу, төлеу);</w:t>
      </w:r>
    </w:p>
    <w:p>
      <w:pPr>
        <w:spacing w:after="0"/>
        <w:ind w:left="0"/>
        <w:jc w:val="both"/>
      </w:pPr>
      <w:r>
        <w:rPr>
          <w:rFonts w:ascii="Times New Roman"/>
          <w:b w:val="false"/>
          <w:i w:val="false"/>
          <w:color w:val="000000"/>
          <w:sz w:val="28"/>
        </w:rPr>
        <w:t>
      6) заңды тұлғаның жалақы жобасы бойынша жалақы төлеуі (резиденттер мен бейрезиденттердің клиенттері үшін);</w:t>
      </w:r>
    </w:p>
    <w:p>
      <w:pPr>
        <w:spacing w:after="0"/>
        <w:ind w:left="0"/>
        <w:jc w:val="both"/>
      </w:pPr>
      <w:r>
        <w:rPr>
          <w:rFonts w:ascii="Times New Roman"/>
          <w:b w:val="false"/>
          <w:i w:val="false"/>
          <w:color w:val="000000"/>
          <w:sz w:val="28"/>
        </w:rPr>
        <w:t>
      7) басқа банктер клиенттерінің тапсырмасы бойынша "Лоро" шоттары бойынша операциялар;</w:t>
      </w:r>
    </w:p>
    <w:p>
      <w:pPr>
        <w:spacing w:after="0"/>
        <w:ind w:left="0"/>
        <w:jc w:val="both"/>
      </w:pPr>
      <w:r>
        <w:rPr>
          <w:rFonts w:ascii="Times New Roman"/>
          <w:b w:val="false"/>
          <w:i w:val="false"/>
          <w:color w:val="000000"/>
          <w:sz w:val="28"/>
        </w:rPr>
        <w:t xml:space="preserve">
      8) жеке тұлғалардың баламасы елу мың АҚШ долларынан аз сомаға төлем карталарын пайдаланған операциялары; </w:t>
      </w:r>
    </w:p>
    <w:p>
      <w:pPr>
        <w:spacing w:after="0"/>
        <w:ind w:left="0"/>
        <w:jc w:val="both"/>
      </w:pPr>
      <w:r>
        <w:rPr>
          <w:rFonts w:ascii="Times New Roman"/>
          <w:b w:val="false"/>
          <w:i w:val="false"/>
          <w:color w:val="000000"/>
          <w:sz w:val="28"/>
        </w:rPr>
        <w:t>
      9) банктік шот ашпай және пайдаланбай жасалатын операциялар;</w:t>
      </w:r>
    </w:p>
    <w:p>
      <w:pPr>
        <w:spacing w:after="0"/>
        <w:ind w:left="0"/>
        <w:jc w:val="both"/>
      </w:pPr>
      <w:r>
        <w:rPr>
          <w:rFonts w:ascii="Times New Roman"/>
          <w:b w:val="false"/>
          <w:i w:val="false"/>
          <w:color w:val="000000"/>
          <w:sz w:val="28"/>
        </w:rPr>
        <w:t>
      10) есеп беретін уәкілетті банк клиенттерінің депозиттері.</w:t>
      </w:r>
    </w:p>
    <w:bookmarkStart w:name="z267" w:id="189"/>
    <w:p>
      <w:pPr>
        <w:spacing w:after="0"/>
        <w:ind w:left="0"/>
        <w:jc w:val="both"/>
      </w:pPr>
      <w:r>
        <w:rPr>
          <w:rFonts w:ascii="Times New Roman"/>
          <w:b w:val="false"/>
          <w:i w:val="false"/>
          <w:color w:val="000000"/>
          <w:sz w:val="28"/>
        </w:rPr>
        <w:t>
      18. Нысанға уәкілетті банктің мынадай меншікті валюталық операциялары енгізілмейді:</w:t>
      </w:r>
    </w:p>
    <w:bookmarkEnd w:id="189"/>
    <w:p>
      <w:pPr>
        <w:spacing w:after="0"/>
        <w:ind w:left="0"/>
        <w:jc w:val="both"/>
      </w:pPr>
      <w:r>
        <w:rPr>
          <w:rFonts w:ascii="Times New Roman"/>
          <w:b w:val="false"/>
          <w:i w:val="false"/>
          <w:color w:val="000000"/>
          <w:sz w:val="28"/>
        </w:rPr>
        <w:t>
      1) ішкі корпоративтік аударымдарды қоса алғанда, уәкілетті банктің меншікті шоттары бойынша төлемдер мен аударымдар;</w:t>
      </w:r>
    </w:p>
    <w:p>
      <w:pPr>
        <w:spacing w:after="0"/>
        <w:ind w:left="0"/>
        <w:jc w:val="both"/>
      </w:pPr>
      <w:r>
        <w:rPr>
          <w:rFonts w:ascii="Times New Roman"/>
          <w:b w:val="false"/>
          <w:i w:val="false"/>
          <w:color w:val="000000"/>
          <w:sz w:val="28"/>
        </w:rPr>
        <w:t>
      2) есеп беретін уәкілетті банктің кредиттер беруіне/алуына байланысты операциялар (пайыздар мен комиссияларды беру, өтеу, алу);</w:t>
      </w:r>
    </w:p>
    <w:p>
      <w:pPr>
        <w:spacing w:after="0"/>
        <w:ind w:left="0"/>
        <w:jc w:val="both"/>
      </w:pPr>
      <w:r>
        <w:rPr>
          <w:rFonts w:ascii="Times New Roman"/>
          <w:b w:val="false"/>
          <w:i w:val="false"/>
          <w:color w:val="000000"/>
          <w:sz w:val="28"/>
        </w:rPr>
        <w:t xml:space="preserve">
      3) шетел валютасымен биржадан тыс мәмілелер; </w:t>
      </w:r>
    </w:p>
    <w:p>
      <w:pPr>
        <w:spacing w:after="0"/>
        <w:ind w:left="0"/>
        <w:jc w:val="both"/>
      </w:pPr>
      <w:r>
        <w:rPr>
          <w:rFonts w:ascii="Times New Roman"/>
          <w:b w:val="false"/>
          <w:i w:val="false"/>
          <w:color w:val="000000"/>
          <w:sz w:val="28"/>
        </w:rPr>
        <w:t>
      4) есеп беретін уәкілетті банктің овернайттарын қоса алғанда, банкаралық кредиттермен және депозиттермен байланысты операциялар;</w:t>
      </w:r>
    </w:p>
    <w:p>
      <w:pPr>
        <w:spacing w:after="0"/>
        <w:ind w:left="0"/>
        <w:jc w:val="both"/>
      </w:pPr>
      <w:r>
        <w:rPr>
          <w:rFonts w:ascii="Times New Roman"/>
          <w:b w:val="false"/>
          <w:i w:val="false"/>
          <w:color w:val="000000"/>
          <w:sz w:val="28"/>
        </w:rPr>
        <w:t>
      5) туынды қаржы құралдарымен және борыштық бағалы қағаздармен операциялар (борыштық бағалы қағаздар эмитенттерінің операцияларынан басқа);</w:t>
      </w:r>
    </w:p>
    <w:p>
      <w:pPr>
        <w:spacing w:after="0"/>
        <w:ind w:left="0"/>
        <w:jc w:val="both"/>
      </w:pPr>
      <w:r>
        <w:rPr>
          <w:rFonts w:ascii="Times New Roman"/>
          <w:b w:val="false"/>
          <w:i w:val="false"/>
          <w:color w:val="000000"/>
          <w:sz w:val="28"/>
        </w:rPr>
        <w:t>
      6) төлем жүйелері, ақша аударымдары жүйелері шеңберіндегі есеп айырысулар бойынша неттинг;</w:t>
      </w:r>
    </w:p>
    <w:p>
      <w:pPr>
        <w:spacing w:after="0"/>
        <w:ind w:left="0"/>
        <w:jc w:val="both"/>
      </w:pPr>
      <w:r>
        <w:rPr>
          <w:rFonts w:ascii="Times New Roman"/>
          <w:b w:val="false"/>
          <w:i w:val="false"/>
          <w:color w:val="000000"/>
          <w:sz w:val="28"/>
        </w:rPr>
        <w:t>
      7) кастодиандық қызмет көрсету шеңберіндегі операциялар;</w:t>
      </w:r>
    </w:p>
    <w:p>
      <w:pPr>
        <w:spacing w:after="0"/>
        <w:ind w:left="0"/>
        <w:jc w:val="both"/>
      </w:pPr>
      <w:r>
        <w:rPr>
          <w:rFonts w:ascii="Times New Roman"/>
          <w:b w:val="false"/>
          <w:i w:val="false"/>
          <w:color w:val="000000"/>
          <w:sz w:val="28"/>
        </w:rPr>
        <w:t>
      8) транзиттік шоттар бойынша операциялар;</w:t>
      </w:r>
    </w:p>
    <w:p>
      <w:pPr>
        <w:spacing w:after="0"/>
        <w:ind w:left="0"/>
        <w:jc w:val="both"/>
      </w:pPr>
      <w:r>
        <w:rPr>
          <w:rFonts w:ascii="Times New Roman"/>
          <w:b w:val="false"/>
          <w:i w:val="false"/>
          <w:color w:val="000000"/>
          <w:sz w:val="28"/>
        </w:rPr>
        <w:t>
      9) қолма-қол шетел валютасымен операциялар (әкелу, әкету, есепке жатқызу немесе шоттардан алу).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