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2042" w14:textId="e2e2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29 тамыздағы № 392-НҚ бұйрығы. Қазақстан Республикасының Әділет министрлігінде 2024 жылғы 3 қыркүйекте № 35023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оператор тарататын еркін қолжетімді теле-, радиоарналар тізбесін бекіту туралы" Қазақстан Республикасы Ақпарат және қоғамдық даму министрінің 2019 жылғы 17 маусымдағы № 172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18859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Ақпарат және қоғамдық даму министрінің кейбір бұйрықтарына өзгерістер енгізу туралы" Қазақстан Республикасы Ақпарат және қоғамдық даму министрінің 2020 жылғы 28 қазандағы № 354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21556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оператор тарататын еркін қолжетімді теле-, радиоарналар тізбесін бекіту туралы" Қазақстан Республикасы Ақпарат және қоғамдық даму министрінің 2019 жылғы 17 маусымдағы № 172 бұйрығына өзгеріс енгізу туралы" Қазақстан Республикасы Ақпарат және қоғамдық даму министрінің 2021 жылғы 16 маусымдағы № 219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23113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Ақпарат және қоғамдық даму министрінің кейбір бұйрықтарына өзгерістер енгізу туралы" Қазақстан Республикасы Ақпарат және қоғамдық даму министрінің міндетін атқарушының 2022 жылғы 29 шiлдедегi № 287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28961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"Кейбір бұйрықтарға өзгерістер енгізу туралы" Қазақстан Республикасы Ақпарат және қоғамдық даму министрінің міндетін атқарушының 2023 жылғы 24 қаңтардағы № 33 бұйрығымен бекітілген, өзгерістер енгізілетін кейбір бұйрықтардың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31773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"Ұлттық оператор тарататын еркін қолжетімді теле-, радиоарналар тізбесін бекіту туралы" Қазақстан Республикасы Ақпарат және қоғамдық даму министрінің 2019 жылғы 17 маусымдағы № 172 бұйрығына өзгеріс енгізу туралы" Қазақстан Республикасы Мәдениет және ақпарат министрінің 2024 жылғы 31 мамырдағы № 217-НҚ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34453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