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02bc" w14:textId="7dc0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13 қыркүйектегі № 296 бұйрығы. Қазақстан Республикасының Әділет министрлігінде 2024 жылғы 16 қыркүйекте № 35071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15553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56-1, 56-2 және 56-3-тармақтарымен толықтырылсын:</w:t>
      </w:r>
    </w:p>
    <w:bookmarkStart w:name="z5" w:id="1"/>
    <w:p>
      <w:pPr>
        <w:spacing w:after="0"/>
        <w:ind w:left="0"/>
        <w:jc w:val="both"/>
      </w:pPr>
      <w:r>
        <w:rPr>
          <w:rFonts w:ascii="Times New Roman"/>
          <w:b w:val="false"/>
          <w:i w:val="false"/>
          <w:color w:val="000000"/>
          <w:sz w:val="28"/>
        </w:rPr>
        <w:t>
      "56-1. Пилотсыз авиациялық жүйені есепке қою туралы куәлікті алу үшін өтініш беруші уәкілетті ұйымға портал арқылы осы Қағидаларға 10-1-қосымшаға сәйкес нысан бойынша пилотсыз авиациялық жүйені есепке қоюға өтінімді және (немесе) осы Қағидаларға 10-2-қосымшаға сәйкес "Пилотсыз авиациялық жүйені есепке қою" мемлекеттік қызметін көрсетуге қойылатын негізгі талаптар тізбесінің 8-тармағында (бұдан әрі – Негізгі талаптардың тізбесі) көзделген тізбе бойынша құжаттарды ұсынады.</w:t>
      </w:r>
    </w:p>
    <w:bookmarkEnd w:id="1"/>
    <w:p>
      <w:pPr>
        <w:spacing w:after="0"/>
        <w:ind w:left="0"/>
        <w:jc w:val="both"/>
      </w:pPr>
      <w:r>
        <w:rPr>
          <w:rFonts w:ascii="Times New Roman"/>
          <w:b w:val="false"/>
          <w:i w:val="false"/>
          <w:color w:val="000000"/>
          <w:sz w:val="28"/>
        </w:rPr>
        <w:t>
      Мемлекеттік қызмет көрсету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негізгі талаптардың тізбесінде баяндалған.</w:t>
      </w:r>
    </w:p>
    <w:p>
      <w:pPr>
        <w:spacing w:after="0"/>
        <w:ind w:left="0"/>
        <w:jc w:val="both"/>
      </w:pPr>
      <w:r>
        <w:rPr>
          <w:rFonts w:ascii="Times New Roman"/>
          <w:b w:val="false"/>
          <w:i w:val="false"/>
          <w:color w:val="000000"/>
          <w:sz w:val="28"/>
        </w:rPr>
        <w:t>
      Портал арқылы жүгінгеннен кейін өтініш берушіге "жеке кабинетіне" мемлекеттік қызмет көрсету нәтижесін алу күнін көрсете отырып, мемлекеттік қызмет көрсету үшін өтінімнің қабылданғаны туралы мәртебе жіберіледі.</w:t>
      </w:r>
    </w:p>
    <w:p>
      <w:pPr>
        <w:spacing w:after="0"/>
        <w:ind w:left="0"/>
        <w:jc w:val="both"/>
      </w:pPr>
      <w:r>
        <w:rPr>
          <w:rFonts w:ascii="Times New Roman"/>
          <w:b w:val="false"/>
          <w:i w:val="false"/>
          <w:color w:val="000000"/>
          <w:sz w:val="28"/>
        </w:rPr>
        <w:t>
      Құжаттарды портал арқылы жіберген кезде олар өтініш берушінің ЭЦҚ-мен куәландырылады.</w:t>
      </w:r>
    </w:p>
    <w:p>
      <w:pPr>
        <w:spacing w:after="0"/>
        <w:ind w:left="0"/>
        <w:jc w:val="both"/>
      </w:pPr>
      <w:r>
        <w:rPr>
          <w:rFonts w:ascii="Times New Roman"/>
          <w:b w:val="false"/>
          <w:i w:val="false"/>
          <w:color w:val="000000"/>
          <w:sz w:val="28"/>
        </w:rPr>
        <w:t>
      Мемлекеттік қызмет көрсету үшін қажетті мәліметтерді қамтитын ақпараттық жүйенің істен шығуы кезінде уәкілетті ұйым техникалық іркілістер анықталған сәттен бастап бірыңғай қолдау қызметіне сұрау салу жіберу арқылы "электрондық үкіметтің" ақпараттық-коммуникациялық инфрақұрылымының операторын дереу хабардар етеді.</w:t>
      </w:r>
    </w:p>
    <w:bookmarkStart w:name="z6" w:id="2"/>
    <w:p>
      <w:pPr>
        <w:spacing w:after="0"/>
        <w:ind w:left="0"/>
        <w:jc w:val="both"/>
      </w:pPr>
      <w:r>
        <w:rPr>
          <w:rFonts w:ascii="Times New Roman"/>
          <w:b w:val="false"/>
          <w:i w:val="false"/>
          <w:color w:val="000000"/>
          <w:sz w:val="28"/>
        </w:rPr>
        <w:t>
      56-2. Уәкілетті ұйым өтінімді олар келіп түскен күні тіркеуді жүзеге асырады.</w:t>
      </w:r>
    </w:p>
    <w:bookmarkEnd w:id="2"/>
    <w:p>
      <w:pPr>
        <w:spacing w:after="0"/>
        <w:ind w:left="0"/>
        <w:jc w:val="both"/>
      </w:pPr>
      <w:r>
        <w:rPr>
          <w:rFonts w:ascii="Times New Roman"/>
          <w:b w:val="false"/>
          <w:i w:val="false"/>
          <w:color w:val="000000"/>
          <w:sz w:val="28"/>
        </w:rPr>
        <w:t>
      Өтінім берген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жөніндегі өтінімді тіркеу келесі жұмыс күні жүзеге асырылады.</w:t>
      </w:r>
    </w:p>
    <w:bookmarkStart w:name="z7" w:id="3"/>
    <w:p>
      <w:pPr>
        <w:spacing w:after="0"/>
        <w:ind w:left="0"/>
        <w:jc w:val="both"/>
      </w:pPr>
      <w:r>
        <w:rPr>
          <w:rFonts w:ascii="Times New Roman"/>
          <w:b w:val="false"/>
          <w:i w:val="false"/>
          <w:color w:val="000000"/>
          <w:sz w:val="28"/>
        </w:rPr>
        <w:t>
      56-3. Өтініш беруші негізгі талаптардың тізбесінде көзделген тізбе бойынша құжаттар топтамасын және (немесе) қолданылу мерзімі өткен құжаттарды толық ұсынбаған кезде уәкілетті ұйым 3 (үш) жұмыс күні ішінде өтінішті қабылдаудан бас тартады.</w:t>
      </w:r>
    </w:p>
    <w:bookmarkEnd w:id="3"/>
    <w:p>
      <w:pPr>
        <w:spacing w:after="0"/>
        <w:ind w:left="0"/>
        <w:jc w:val="both"/>
      </w:pPr>
      <w:r>
        <w:rPr>
          <w:rFonts w:ascii="Times New Roman"/>
          <w:b w:val="false"/>
          <w:i w:val="false"/>
          <w:color w:val="000000"/>
          <w:sz w:val="28"/>
        </w:rPr>
        <w:t>
      Бас тарту қайта қарауға кедергі келтірмейді.</w:t>
      </w:r>
    </w:p>
    <w:p>
      <w:pPr>
        <w:spacing w:after="0"/>
        <w:ind w:left="0"/>
        <w:jc w:val="both"/>
      </w:pPr>
      <w:r>
        <w:rPr>
          <w:rFonts w:ascii="Times New Roman"/>
          <w:b w:val="false"/>
          <w:i w:val="false"/>
          <w:color w:val="000000"/>
          <w:sz w:val="28"/>
        </w:rPr>
        <w:t>
      Өтініш беруші негізгі талаптар тізбесінде көзделген құжаттар тізбесіне сәйкес құжаттардың толық топтамасын ұсынған кезде уәкілетті ұйым өтінім мен құжаттарды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"57. Пилотсыз авиациялық жүйені есепке қою туралы куәлікті беруге арналған өтінімді қарау нәтижелері бойынша уәкілетті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пилотсыз авиациялық жүйені есепке қою туралы куәлікті не негізгі талаптар тізбесінің 9-тармағында көрсетілген негіздер бойынша осы Қағидаларға 11-1-қосымшаға сәйкес нысан бойынша мемлекеттік қызмет көрсетуден бас тарту туралы дәлелді жауапты береді және уәкілетті ұйымның уәкілетті тұлғасының ЭЦҚ-мен қол қойылып, өтініш берушінің "жеке кабинетіне" порталға электрондық құжат нысанында жолдайды.</w:t>
      </w:r>
    </w:p>
    <w:bookmarkEnd w:id="4"/>
    <w:p>
      <w:pPr>
        <w:spacing w:after="0"/>
        <w:ind w:left="0"/>
        <w:jc w:val="both"/>
      </w:pPr>
      <w:r>
        <w:rPr>
          <w:rFonts w:ascii="Times New Roman"/>
          <w:b w:val="false"/>
          <w:i w:val="false"/>
          <w:color w:val="000000"/>
          <w:sz w:val="28"/>
        </w:rPr>
        <w:t>
      Пилотсыз авиациялық жүйені есепке қою туралы куәлік 5 жыл мерзімге немесе жалдау шартының қолданылу мерзіміне беріледі.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мемлекеттік қызмет көрсету нәтижесі немесе осы Қағидаларға 11-1-қосымшаға сәйкес нысан бойынша мемлекеттік қызмет көрсетуден дәлелді бас тарту қалыптастырылады.";</w:t>
      </w:r>
    </w:p>
    <w:bookmarkStart w:name="z10" w:id="5"/>
    <w:p>
      <w:pPr>
        <w:spacing w:after="0"/>
        <w:ind w:left="0"/>
        <w:jc w:val="both"/>
      </w:pPr>
      <w:r>
        <w:rPr>
          <w:rFonts w:ascii="Times New Roman"/>
          <w:b w:val="false"/>
          <w:i w:val="false"/>
          <w:color w:val="000000"/>
          <w:sz w:val="28"/>
        </w:rPr>
        <w:t>
      мынадай мазмұндағы 57-2-тармақпен толықтырылсын:</w:t>
      </w:r>
    </w:p>
    <w:bookmarkEnd w:id="5"/>
    <w:bookmarkStart w:name="z11" w:id="6"/>
    <w:p>
      <w:pPr>
        <w:spacing w:after="0"/>
        <w:ind w:left="0"/>
        <w:jc w:val="both"/>
      </w:pPr>
      <w:r>
        <w:rPr>
          <w:rFonts w:ascii="Times New Roman"/>
          <w:b w:val="false"/>
          <w:i w:val="false"/>
          <w:color w:val="000000"/>
          <w:sz w:val="28"/>
        </w:rPr>
        <w:t>
      "57-2. Есепке қою туралы куәлікте қателер не жіберілген қателік туралы өтінім келіп түскен кезде уәкілетті ұйым түзетулерді 3 (үш) жұмыс күні мерзімінде енгізеді.";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"58. Пилотсыз авиациялық жүйені есепке қою уәкілетті ұйымымен Қазақстан Республикасы азаматтық авиациясының пилотсыз авиациялық жүйелерінің тізілімінде (бұдан әрі – Пилотсыз авиациялық жүйелердің тізілімі) жүргізіледі.</w:t>
      </w:r>
    </w:p>
    <w:bookmarkEnd w:id="7"/>
    <w:p>
      <w:pPr>
        <w:spacing w:after="0"/>
        <w:ind w:left="0"/>
        <w:jc w:val="both"/>
      </w:pPr>
      <w:r>
        <w:rPr>
          <w:rFonts w:ascii="Times New Roman"/>
          <w:b w:val="false"/>
          <w:i w:val="false"/>
          <w:color w:val="000000"/>
          <w:sz w:val="28"/>
        </w:rPr>
        <w:t>
      Пилотсыз авиациялық жүйені есепке қою нөмірлері олардың пилотсыз авиациялық жүйені есепке қою Пилотсыз авиациялық жүйелердің тізіліміндегі реттік нөмірлеріне сәйкес келуі тиіс.</w:t>
      </w:r>
    </w:p>
    <w:p>
      <w:pPr>
        <w:spacing w:after="0"/>
        <w:ind w:left="0"/>
        <w:jc w:val="both"/>
      </w:pPr>
      <w:r>
        <w:rPr>
          <w:rFonts w:ascii="Times New Roman"/>
          <w:b w:val="false"/>
          <w:i w:val="false"/>
          <w:color w:val="000000"/>
          <w:sz w:val="28"/>
        </w:rPr>
        <w:t xml:space="preserve">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қағаз түрінде пилотсыз авиациялық жүйелер тізіліміне деректерді енгізуді жүзеге асырады. Тиісті қорғалған бағдарламалық өнім болған жағдайда Пилотсыз авиациялық жүйелердің тізілімі қайталау мүмкіндігімен электронды тасығыштарда жүргізіледі. Егер қағаз және электронды тасығыштардағы жазбалар арасында сәйкессіздіктер болса қағаз тасығыштағы жазба басым болады.</w:t>
      </w:r>
    </w:p>
    <w:bookmarkStart w:name="z14" w:id="8"/>
    <w:p>
      <w:pPr>
        <w:spacing w:after="0"/>
        <w:ind w:left="0"/>
        <w:jc w:val="both"/>
      </w:pPr>
      <w:r>
        <w:rPr>
          <w:rFonts w:ascii="Times New Roman"/>
          <w:b w:val="false"/>
          <w:i w:val="false"/>
          <w:color w:val="000000"/>
          <w:sz w:val="28"/>
        </w:rPr>
        <w:t>
      59. Өтінімді қарау мерзімі және пилотсыз авиациялық жүйені есепке қою туралы куәлік беру 10 (он) жұмыс күнін құрайды;</w:t>
      </w:r>
    </w:p>
    <w:bookmarkEnd w:id="8"/>
    <w:p>
      <w:pPr>
        <w:spacing w:after="0"/>
        <w:ind w:left="0"/>
        <w:jc w:val="both"/>
      </w:pPr>
      <w:r>
        <w:rPr>
          <w:rFonts w:ascii="Times New Roman"/>
          <w:b w:val="false"/>
          <w:i w:val="false"/>
          <w:color w:val="000000"/>
          <w:sz w:val="28"/>
        </w:rPr>
        <w:t>
      пилотсыз авиациялық жүйені есепке қою туралы куәлікке өзгерістер енгізу - 10 (он) жұмыс күні.</w:t>
      </w:r>
    </w:p>
    <w:p>
      <w:pPr>
        <w:spacing w:after="0"/>
        <w:ind w:left="0"/>
        <w:jc w:val="both"/>
      </w:pPr>
      <w:r>
        <w:rPr>
          <w:rFonts w:ascii="Times New Roman"/>
          <w:b w:val="false"/>
          <w:i w:val="false"/>
          <w:color w:val="000000"/>
          <w:sz w:val="28"/>
        </w:rPr>
        <w:t>
      пилотсыз авиациялық жүйені есепке қою туралы куәліктің қолданылу мерзімін ұзарту-10 (он) жұмыс күні.</w:t>
      </w:r>
    </w:p>
    <w:p>
      <w:pPr>
        <w:spacing w:after="0"/>
        <w:ind w:left="0"/>
        <w:jc w:val="both"/>
      </w:pPr>
      <w:r>
        <w:rPr>
          <w:rFonts w:ascii="Times New Roman"/>
          <w:b w:val="false"/>
          <w:i w:val="false"/>
          <w:color w:val="000000"/>
          <w:sz w:val="28"/>
        </w:rPr>
        <w:t>
      пилотсыз авиациялық жүйені алып тастау туралы куәлік беру - 10 (он) жұмыс күні.</w:t>
      </w:r>
    </w:p>
    <w:p>
      <w:pPr>
        <w:spacing w:after="0"/>
        <w:ind w:left="0"/>
        <w:jc w:val="both"/>
      </w:pPr>
      <w:r>
        <w:rPr>
          <w:rFonts w:ascii="Times New Roman"/>
          <w:b w:val="false"/>
          <w:i w:val="false"/>
          <w:color w:val="000000"/>
          <w:sz w:val="28"/>
        </w:rPr>
        <w:t>
      Ұсынылған құжаттарға қосымша бағалау жүргізу қажет болған жағдайда қарау мерзімі 5 (бес) жұмыс күніне дейін ұзартылады, бұл туралы мерзім аяқталғанға дейін өтініш берушінің "жеке кабинетіне" портал арқылы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60-2-тармақтар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"60-1. Пилотсыз авиациялық жүйені есепке қою туралы куәлікке және пилотсыз авиациялық жүйелер тізіліміне өзгерістер енгізуді уәкілетті ұйым пилотсыз авиациялық жүйенің меншік иесі (иесі) және (немесе) пайдаланушысы және (немесе) оның атауы және (немесе) оның тегі, аты, әкесінің аты (ол болған кезде) өзгерген кезде портал арқылы жүзеге асырады.</w:t>
      </w:r>
    </w:p>
    <w:bookmarkEnd w:id="9"/>
    <w:p>
      <w:pPr>
        <w:spacing w:after="0"/>
        <w:ind w:left="0"/>
        <w:jc w:val="both"/>
      </w:pPr>
      <w:r>
        <w:rPr>
          <w:rFonts w:ascii="Times New Roman"/>
          <w:b w:val="false"/>
          <w:i w:val="false"/>
          <w:color w:val="000000"/>
          <w:sz w:val="28"/>
        </w:rPr>
        <w:t>
      Өтініш беруші негізгі талаптардың тізбесінде көзделген тізбе бойынша құжаттар топтамасын және (немесе) қолданылу мерзімі өткен құжаттарды толық ұсынбаған кезде уәкілетті ұйым 3 (үш) жұмыс күні ішінде өтінішті қабылдаудан бас тартады.</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 тізбесінде көзделген құжаттар тізбесіне сәйкес құжаттардың толық топтамасын ұсынған кезде уәкілетті ұйым өтінім мен құжаттарды қабылдайды.</w:t>
      </w:r>
    </w:p>
    <w:bookmarkStart w:name="z18" w:id="10"/>
    <w:p>
      <w:pPr>
        <w:spacing w:after="0"/>
        <w:ind w:left="0"/>
        <w:jc w:val="both"/>
      </w:pPr>
      <w:r>
        <w:rPr>
          <w:rFonts w:ascii="Times New Roman"/>
          <w:b w:val="false"/>
          <w:i w:val="false"/>
          <w:color w:val="000000"/>
          <w:sz w:val="28"/>
        </w:rPr>
        <w:t>
      60-2. Пилотсыз авиациялық жүйе меншік иесінің (иесінің) және (немесе) пайдаланушысының атауының және (немесе) оның тегінің, атының, әкесінің атының (ол болған кезде) өзгеруіне, пилотсыз авиациялық жүйені есепке қою туралы куәліктің қолданылу мерзімінің өтуіне байланысты өтініш беруші уәкілетті ұйымға негізгі талаптар тізбесінде көзделген тізбе бойынша құжаттарды және осы Қағидаларға 13-1-қосымшаға сәйкес өтінімді портал арқылы ұсынады.</w:t>
      </w:r>
    </w:p>
    <w:bookmarkEnd w:id="10"/>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Пилотсыз авиациялық жүйені есепке қою туралы куәлік берілгеннен кейін бұрын берілген есепке қою туралы куәлік күшін жоғалтады.";</w:t>
      </w:r>
    </w:p>
    <w:bookmarkStart w:name="z19" w:id="11"/>
    <w:p>
      <w:pPr>
        <w:spacing w:after="0"/>
        <w:ind w:left="0"/>
        <w:jc w:val="both"/>
      </w:pPr>
      <w:r>
        <w:rPr>
          <w:rFonts w:ascii="Times New Roman"/>
          <w:b w:val="false"/>
          <w:i w:val="false"/>
          <w:color w:val="000000"/>
          <w:sz w:val="28"/>
        </w:rPr>
        <w:t>
      мынадай мазмұндағы 60-3-тармақпен толықтырылсын:</w:t>
      </w:r>
    </w:p>
    <w:bookmarkEnd w:id="11"/>
    <w:bookmarkStart w:name="z20" w:id="12"/>
    <w:p>
      <w:pPr>
        <w:spacing w:after="0"/>
        <w:ind w:left="0"/>
        <w:jc w:val="both"/>
      </w:pPr>
      <w:r>
        <w:rPr>
          <w:rFonts w:ascii="Times New Roman"/>
          <w:b w:val="false"/>
          <w:i w:val="false"/>
          <w:color w:val="000000"/>
          <w:sz w:val="28"/>
        </w:rPr>
        <w:t>
      "60-3. Пилотсыз авиациялық жүйені есепке қою туралы куәліктің қолданылу мерзімі өткеннен кейін пилотсыз авиациялық жүйені есепке қою туралы жаңа куәлікті алу үшін өтініш беруші уәкілетті ұйымға портал арқылы осы Қағидаларға 13-2-қосымшаға сәйкес нысан бойынша пилотсыз авиациялық жүйені есепке қоюға өтінім береді және (немесе) негізгі талаптар тізбесінде көзделген тізбе бойынша құжаттар топтамасын ұсынады.</w:t>
      </w:r>
    </w:p>
    <w:bookmarkEnd w:id="12"/>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Ұсынылған деректердің, Заңның сәйкестігіне өтінімді қарау нәтижелері бойынша уәкілетті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пилотсыз авиациялық жүйені есепке қою туралы куәлікті не негізгі талаптардың тізбесінің 9-тармағында көрсетілген негіздер бойынша осы Қағидаларға 11-1-қосымшаға сәйкес нысан бойынша мемлекеттік қызметті көрсетуден бас тарту туралы дәлелді жауапты ресімдейді және уәкілетті ұйымның уәкілетті тұлғасының ЭЦҚ-мен қол қойылған электрондық құжат нысанында өтініш берушінің "жеке кабинетіне" порталға жібереді.</w:t>
      </w:r>
    </w:p>
    <w:p>
      <w:pPr>
        <w:spacing w:after="0"/>
        <w:ind w:left="0"/>
        <w:jc w:val="both"/>
      </w:pPr>
      <w:r>
        <w:rPr>
          <w:rFonts w:ascii="Times New Roman"/>
          <w:b w:val="false"/>
          <w:i w:val="false"/>
          <w:color w:val="000000"/>
          <w:sz w:val="28"/>
        </w:rPr>
        <w:t>
      Бұрын берілген пилотсыз авиациялық жүйені есепке қою туралы куәлік күшін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"61. Пилотсыз авиациялық жүйе пилотсыз авиациялық жүйелер тізілімінен алынып тасталады:</w:t>
      </w:r>
    </w:p>
    <w:bookmarkEnd w:id="13"/>
    <w:p>
      <w:pPr>
        <w:spacing w:after="0"/>
        <w:ind w:left="0"/>
        <w:jc w:val="both"/>
      </w:pPr>
      <w:r>
        <w:rPr>
          <w:rFonts w:ascii="Times New Roman"/>
          <w:b w:val="false"/>
          <w:i w:val="false"/>
          <w:color w:val="000000"/>
          <w:sz w:val="28"/>
        </w:rPr>
        <w:t>
      1) пилотсыз авиациялық жүйені пайдаланудан шығару немесе алып тастау;</w:t>
      </w:r>
    </w:p>
    <w:p>
      <w:pPr>
        <w:spacing w:after="0"/>
        <w:ind w:left="0"/>
        <w:jc w:val="both"/>
      </w:pPr>
      <w:r>
        <w:rPr>
          <w:rFonts w:ascii="Times New Roman"/>
          <w:b w:val="false"/>
          <w:i w:val="false"/>
          <w:color w:val="000000"/>
          <w:sz w:val="28"/>
        </w:rPr>
        <w:t>
      2) пилотсыз авиациялық жүйені шет мемлекетке, шетелдік жеке немесе заңды тұлғаға сату немесе беру (әкету);</w:t>
      </w:r>
    </w:p>
    <w:p>
      <w:pPr>
        <w:spacing w:after="0"/>
        <w:ind w:left="0"/>
        <w:jc w:val="both"/>
      </w:pPr>
      <w:r>
        <w:rPr>
          <w:rFonts w:ascii="Times New Roman"/>
          <w:b w:val="false"/>
          <w:i w:val="false"/>
          <w:color w:val="000000"/>
          <w:sz w:val="28"/>
        </w:rPr>
        <w:t>
      3) пилотсыз авиациялық жүйені есепке қою туралы куәліктің қолданылу мерзімі өткен;</w:t>
      </w:r>
    </w:p>
    <w:p>
      <w:pPr>
        <w:spacing w:after="0"/>
        <w:ind w:left="0"/>
        <w:jc w:val="both"/>
      </w:pPr>
      <w:r>
        <w:rPr>
          <w:rFonts w:ascii="Times New Roman"/>
          <w:b w:val="false"/>
          <w:i w:val="false"/>
          <w:color w:val="000000"/>
          <w:sz w:val="28"/>
        </w:rPr>
        <w:t>
      4) пилотсыз авиациялық жүйенің жоғалуы немесе ұрлануы;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2020 жылғы 31 желтоқсандағы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22031 тіркелген) Қазақстан Республикасының әуе кеңістігінде пилотсыз авиациялық жүйелерді пайдалану Қағидаларының 1-қосымшасына сәйкес пилотсыз авиациялық жүйенің ең жоғары ұшу массасының жіктеуіші және (немесе) конструкция типінің сыныптауышы өзгерген кезде жүзеге асырылады.</w:t>
      </w:r>
    </w:p>
    <w:p>
      <w:pPr>
        <w:spacing w:after="0"/>
        <w:ind w:left="0"/>
        <w:jc w:val="both"/>
      </w:pPr>
      <w:r>
        <w:rPr>
          <w:rFonts w:ascii="Times New Roman"/>
          <w:b w:val="false"/>
          <w:i w:val="false"/>
          <w:color w:val="000000"/>
          <w:sz w:val="28"/>
        </w:rPr>
        <w:t xml:space="preserve">
      Пилотсыз авиациялық жүйенің пилотсыз авиациялық жүйелерінің тізілімінен шығарылған кезде өтініш беруші уәкілетті ұйымға портал арқылы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пилотсыз авиациялық жүйені есептен шығаруға өтінімді ұсынады.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Пилотсыз авиациялық жүйені алып тастау туралы куәлікті беруге арналған өтінімді қарау нәтижелері бойынша уәкілетті ұйым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пилотсыз авиациялық жүйені алып тастау туралы куәлікті береді не осы Қағидаларға 11-1-қосымшаға сәйкес негізгі талаптар тізбесінің 9-тармағында көрсетілген негіздер бойынша мемлекеттік қызметті көрсетуден бас тарту туралы дәлелді жауапты уәкілетті ұйымның уәкілетті тұлғасының ЭЦҚ қол қойылған электрондық құжат нысанында өтініш берушінің портал арқылы "жеке кабинетіне" жібереді.";</w:t>
      </w:r>
    </w:p>
    <w:bookmarkStart w:name="z23" w:id="14"/>
    <w:p>
      <w:pPr>
        <w:spacing w:after="0"/>
        <w:ind w:left="0"/>
        <w:jc w:val="both"/>
      </w:pPr>
      <w:r>
        <w:rPr>
          <w:rFonts w:ascii="Times New Roman"/>
          <w:b w:val="false"/>
          <w:i w:val="false"/>
          <w:color w:val="000000"/>
          <w:sz w:val="28"/>
        </w:rPr>
        <w:t>
      мынадай мазмұндағы 61-1 және 61-2-тармақтарымен толықтырылсын:</w:t>
      </w:r>
    </w:p>
    <w:bookmarkEnd w:id="14"/>
    <w:bookmarkStart w:name="z24" w:id="15"/>
    <w:p>
      <w:pPr>
        <w:spacing w:after="0"/>
        <w:ind w:left="0"/>
        <w:jc w:val="both"/>
      </w:pPr>
      <w:r>
        <w:rPr>
          <w:rFonts w:ascii="Times New Roman"/>
          <w:b w:val="false"/>
          <w:i w:val="false"/>
          <w:color w:val="000000"/>
          <w:sz w:val="28"/>
        </w:rPr>
        <w:t>
      "61-1. Әкімшілік актіні әкімшілік (сотқа дейінгі) тәртіппен қабылдауға байланысты уәкілетті ұйым қызметкерлерінің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5"/>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 қаралуға тиіс:</w:t>
      </w:r>
    </w:p>
    <w:p>
      <w:pPr>
        <w:spacing w:after="0"/>
        <w:ind w:left="0"/>
        <w:jc w:val="both"/>
      </w:pPr>
      <w:r>
        <w:rPr>
          <w:rFonts w:ascii="Times New Roman"/>
          <w:b w:val="false"/>
          <w:i w:val="false"/>
          <w:color w:val="000000"/>
          <w:sz w:val="28"/>
        </w:rPr>
        <w:t>
      уәкілетті ұйым тіркелген күнінен бастап 5 (бес) жұмыс күні ішінде;</w:t>
      </w:r>
    </w:p>
    <w:p>
      <w:pPr>
        <w:spacing w:after="0"/>
        <w:ind w:left="0"/>
        <w:jc w:val="both"/>
      </w:pPr>
      <w:r>
        <w:rPr>
          <w:rFonts w:ascii="Times New Roman"/>
          <w:b w:val="false"/>
          <w:i w:val="false"/>
          <w:color w:val="000000"/>
          <w:sz w:val="28"/>
        </w:rPr>
        <w:t>
      азаматтық авиация саласындағы уәкілетті орган,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іс-әрекет қабылданса, шешіміне, әрекетіне (әрекетсіздігіне) шағым жасалатын лауазымды адам шағымды қарайтын органға шағым жібермейді.</w:t>
      </w:r>
    </w:p>
    <w:bookmarkStart w:name="z25" w:id="16"/>
    <w:p>
      <w:pPr>
        <w:spacing w:after="0"/>
        <w:ind w:left="0"/>
        <w:jc w:val="both"/>
      </w:pPr>
      <w:r>
        <w:rPr>
          <w:rFonts w:ascii="Times New Roman"/>
          <w:b w:val="false"/>
          <w:i w:val="false"/>
          <w:color w:val="000000"/>
          <w:sz w:val="28"/>
        </w:rPr>
        <w:t xml:space="preserve">
      61-2. Шағымды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кезде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кезде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қарау мерзімін ұзарту туралы жазбаша түрде (шағымды қағаз жеткізгіште берген кезде) немесе электрондық нысанда (шағымды электрондық нысанда берген кезде) хабарлайды ұзарту себептері көрсетілген шағымдар.</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8" w:id="17"/>
    <w:p>
      <w:pPr>
        <w:spacing w:after="0"/>
        <w:ind w:left="0"/>
        <w:jc w:val="both"/>
      </w:pPr>
      <w:r>
        <w:rPr>
          <w:rFonts w:ascii="Times New Roman"/>
          <w:b w:val="false"/>
          <w:i w:val="false"/>
          <w:color w:val="000000"/>
          <w:sz w:val="28"/>
        </w:rPr>
        <w:t xml:space="preserve">
      10-1 және 10-2-қосымшалармен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толықтырылсын;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жаңа редакцияда жазылсын;</w:t>
      </w:r>
    </w:p>
    <w:bookmarkStart w:name="z30" w:id="18"/>
    <w:p>
      <w:pPr>
        <w:spacing w:after="0"/>
        <w:ind w:left="0"/>
        <w:jc w:val="both"/>
      </w:pPr>
      <w:r>
        <w:rPr>
          <w:rFonts w:ascii="Times New Roman"/>
          <w:b w:val="false"/>
          <w:i w:val="false"/>
          <w:color w:val="000000"/>
          <w:sz w:val="28"/>
        </w:rPr>
        <w:t xml:space="preserve">
      11-1-қосымшамен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толықтырылсын;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34" w:id="19"/>
    <w:p>
      <w:pPr>
        <w:spacing w:after="0"/>
        <w:ind w:left="0"/>
        <w:jc w:val="both"/>
      </w:pPr>
      <w:r>
        <w:rPr>
          <w:rFonts w:ascii="Times New Roman"/>
          <w:b w:val="false"/>
          <w:i w:val="false"/>
          <w:color w:val="000000"/>
          <w:sz w:val="28"/>
        </w:rPr>
        <w:t xml:space="preserve">
      13-2-қосымша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толықтырылсын;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36" w:id="20"/>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0"/>
    <w:bookmarkStart w:name="z37"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38" w:id="2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2"/>
    <w:bookmarkStart w:name="z39"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23"/>
    <w:bookmarkStart w:name="z40"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13 қыркүйектегі</w:t>
            </w:r>
            <w:r>
              <w:br/>
            </w:r>
            <w:r>
              <w:rPr>
                <w:rFonts w:ascii="Times New Roman"/>
                <w:b w:val="false"/>
                <w:i w:val="false"/>
                <w:color w:val="000000"/>
                <w:sz w:val="20"/>
              </w:rPr>
              <w:t>№ 296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Республикасының азаматтық әуе кемелерін мемлекеттік тіркеу туралы куәліктер беру"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Республикасының азаматтық әуе кемелерін мемлекеттік тіркеу туралы куәліктер беру;</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 "бір өтініш" қағидаты бойынша қызметті көрсету мерзімі – 25 жұмыс күнін құрайды, оның ішінде:</w:t>
            </w:r>
          </w:p>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куәліктерді, әуе кемесін Мемлекеттік тізілімнен шығару туралы куәлік беру мерзімі – 20 (жиырма) жұмыс күнін құрайды;</w:t>
            </w:r>
          </w:p>
          <w:p>
            <w:pPr>
              <w:spacing w:after="20"/>
              <w:ind w:left="20"/>
              <w:jc w:val="both"/>
            </w:pPr>
            <w:r>
              <w:rPr>
                <w:rFonts w:ascii="Times New Roman"/>
                <w:b w:val="false"/>
                <w:i w:val="false"/>
                <w:color w:val="000000"/>
                <w:sz w:val="20"/>
              </w:rPr>
              <w:t>
шуыл бойынша әуе кемесінің сертификатын беру және (немесе) радиомен хабарлау аппаратурасын пайдалануға рұқсат беру мерзімі – 5 (бес) жұмыс күнін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 мемлекеттік тіркеу туралы куәлік беру, азаматтық әуе кемесін мемлекеттік тіркеу туралы куәлікке өзгерістер енгізу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Әуе кемесін Қазақстан Республикасының азаматтық әуе кемелерінің мемлекеттік тізілімінен шығару туралы куәлік беру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азаматтық әуе кемелерін мемлекеттік тіркеу туралы куәліктер беру" мемлекеттік көрсетілетін қызметі –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көрсетілетін қызметтерінің және азаматтық авиация саласындағы төлем мөлшерлемелерінің тізбесіне сәйкес ақылы көрсетіледі.</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 мемлекеттік көрсетілетін қызметі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жеке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 Азаматтық әуе кемесін мемлекеттік тіркеу туралы куәлікті алу үшін мынадай құжаттармен қоса ЭЦҚ қойылған өтінім беріледі:</w:t>
            </w:r>
          </w:p>
          <w:p>
            <w:pPr>
              <w:spacing w:after="20"/>
              <w:ind w:left="20"/>
              <w:jc w:val="both"/>
            </w:pPr>
            <w:r>
              <w:rPr>
                <w:rFonts w:ascii="Times New Roman"/>
                <w:b w:val="false"/>
                <w:i w:val="false"/>
                <w:color w:val="000000"/>
                <w:sz w:val="20"/>
              </w:rPr>
              <w:t>
1)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5)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6)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7) азаматтық әуе кемесін әзірлеуші мемлекет берген үлгі сертификатының немесе оның ұшуға жарамдылық нормаларына сәйкестігін куәландыратын оған балама құжаттың электрондық көшірмесі.</w:t>
            </w:r>
          </w:p>
          <w:p>
            <w:pPr>
              <w:spacing w:after="20"/>
              <w:ind w:left="20"/>
              <w:jc w:val="both"/>
            </w:pPr>
            <w:r>
              <w:rPr>
                <w:rFonts w:ascii="Times New Roman"/>
                <w:b w:val="false"/>
                <w:i w:val="false"/>
                <w:color w:val="000000"/>
                <w:sz w:val="20"/>
              </w:rPr>
              <w:t>
8)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Болған жағдайда мынадай құжаттар ұсынылады:</w:t>
            </w:r>
          </w:p>
          <w:p>
            <w:pPr>
              <w:spacing w:after="20"/>
              <w:ind w:left="20"/>
              <w:jc w:val="both"/>
            </w:pPr>
            <w:r>
              <w:rPr>
                <w:rFonts w:ascii="Times New Roman"/>
                <w:b w:val="false"/>
                <w:i w:val="false"/>
                <w:color w:val="000000"/>
                <w:sz w:val="20"/>
              </w:rPr>
              <w:t>
1) Азаматтық әуе кемесінің мемлекеттік авиация тізілімінен немесе шет мемлекеттің азаматтық әуе кемелері тізілімінен шығарылғанын растайтын құжаттың электрондық көшірмесі;</w:t>
            </w:r>
          </w:p>
          <w:p>
            <w:pPr>
              <w:spacing w:after="20"/>
              <w:ind w:left="20"/>
              <w:jc w:val="both"/>
            </w:pPr>
            <w:r>
              <w:rPr>
                <w:rFonts w:ascii="Times New Roman"/>
                <w:b w:val="false"/>
                <w:i w:val="false"/>
                <w:color w:val="000000"/>
                <w:sz w:val="20"/>
              </w:rPr>
              <w:t>
2) шет мемлекет берген ұшу жарамдылығы экспорттық сертификатының электрондық көшірмесі;</w:t>
            </w:r>
          </w:p>
          <w:p>
            <w:pPr>
              <w:spacing w:after="20"/>
              <w:ind w:left="20"/>
              <w:jc w:val="both"/>
            </w:pPr>
            <w:r>
              <w:rPr>
                <w:rFonts w:ascii="Times New Roman"/>
                <w:b w:val="false"/>
                <w:i w:val="false"/>
                <w:color w:val="000000"/>
                <w:sz w:val="20"/>
              </w:rPr>
              <w:t>
3) әуе кемесін қайта жабдықтау туралы құжаттардың электрондық көшірмесі;</w:t>
            </w:r>
          </w:p>
          <w:p>
            <w:pPr>
              <w:spacing w:after="20"/>
              <w:ind w:left="20"/>
              <w:jc w:val="both"/>
            </w:pPr>
            <w:r>
              <w:rPr>
                <w:rFonts w:ascii="Times New Roman"/>
                <w:b w:val="false"/>
                <w:i w:val="false"/>
                <w:color w:val="000000"/>
                <w:sz w:val="20"/>
              </w:rPr>
              <w:t>
4) әуе кемесінің ұшуға жарамдылығы туралы дайындаушы зауыт берген уақытша куәліктің электрондық көшірмесі;</w:t>
            </w:r>
          </w:p>
          <w:p>
            <w:pPr>
              <w:spacing w:after="20"/>
              <w:ind w:left="20"/>
              <w:jc w:val="both"/>
            </w:pPr>
            <w:r>
              <w:rPr>
                <w:rFonts w:ascii="Times New Roman"/>
                <w:b w:val="false"/>
                <w:i w:val="false"/>
                <w:color w:val="000000"/>
                <w:sz w:val="20"/>
              </w:rPr>
              <w:t>
Азаматтық әуе кемесін жаңа, бұрын пайдаланылмаған, азаматтық әуе кемелерін мемлекеттік тіркеу туралы куәлікті алу үшін (дайындаушы зауыттан қабылдау кезінде) мынадай құжаттармен қоса ЭЦҚ қойылған өтінім беріледі:</w:t>
            </w:r>
          </w:p>
          <w:p>
            <w:pPr>
              <w:spacing w:after="20"/>
              <w:ind w:left="20"/>
              <w:jc w:val="both"/>
            </w:pPr>
            <w:r>
              <w:rPr>
                <w:rFonts w:ascii="Times New Roman"/>
                <w:b w:val="false"/>
                <w:i w:val="false"/>
                <w:color w:val="000000"/>
                <w:sz w:val="20"/>
              </w:rPr>
              <w:t>
1) құрылтай құжатының электрондық көшірмесі (заңды тұлғалар үшін) немесе жеке басын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(немесе)орыс тілдерінде меншік құқығын растайтын сатып алу-сату шартының немесе өзге де құжаттың электрондық көшірмесі немесе ресми аудармасымен (шетелдік жеке және заңды тұлғалар үшін) ағылшын тілінде меншік құқығын растайтын сатып алу-сату шартының немесе өзге де құжаттың нотариалды куәландырылған электрондық көшірмесі;</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(үлестік меншік кезінде) сату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мемлекеттік және (немесе) орыс тілдерінде әуе кемесін пайдалану құқығын растайтын жалдау, лизинг, мүліктік жалдау шартының, өзге де құжаттың электрондық көшірмесі немесе ресми аудармасы бар ағылшын тілінде әуе кемесін пайдалану құқығын растайтын өзге де құжаттың нотариалды куәландырылған жалдау, лизинг, мүліктік жалдау шартының электрондық көшірмесі (шетелдік жеке және заңды тұлғалардың);</w:t>
            </w:r>
          </w:p>
          <w:p>
            <w:pPr>
              <w:spacing w:after="20"/>
              <w:ind w:left="20"/>
              <w:jc w:val="both"/>
            </w:pPr>
            <w:r>
              <w:rPr>
                <w:rFonts w:ascii="Times New Roman"/>
                <w:b w:val="false"/>
                <w:i w:val="false"/>
                <w:color w:val="000000"/>
                <w:sz w:val="20"/>
              </w:rPr>
              <w:t>
5) азаматтық әуе кемесін қабылдау-беру актісінің электрондық көшірмесі;</w:t>
            </w:r>
          </w:p>
          <w:p>
            <w:pPr>
              <w:spacing w:after="20"/>
              <w:ind w:left="20"/>
              <w:jc w:val="both"/>
            </w:pPr>
            <w:r>
              <w:rPr>
                <w:rFonts w:ascii="Times New Roman"/>
                <w:b w:val="false"/>
                <w:i w:val="false"/>
                <w:color w:val="000000"/>
                <w:sz w:val="20"/>
              </w:rPr>
              <w:t>
6)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7) азаматтық әуе кемесін әзірлеуші мемлекет берген ұшу жарамдылығы нормаларына сәйкестігін куәландыратын үлгі сертификатының немесе оған баламалы құжаттың электрондық көшірмесі.</w:t>
            </w:r>
          </w:p>
          <w:p>
            <w:pPr>
              <w:spacing w:after="20"/>
              <w:ind w:left="20"/>
              <w:jc w:val="both"/>
            </w:pPr>
            <w:r>
              <w:rPr>
                <w:rFonts w:ascii="Times New Roman"/>
                <w:b w:val="false"/>
                <w:i w:val="false"/>
                <w:color w:val="000000"/>
                <w:sz w:val="20"/>
              </w:rPr>
              <w:t>
8)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9) өтініш берушінің не дайындаушы зауыттың: дайындаушы зауыттың тану тақтайшаларында көрсетілген әуе кемесінің сериялық (зауыттық) нөмірі;</w:t>
            </w:r>
          </w:p>
          <w:p>
            <w:pPr>
              <w:spacing w:after="20"/>
              <w:ind w:left="20"/>
              <w:jc w:val="both"/>
            </w:pPr>
            <w:r>
              <w:rPr>
                <w:rFonts w:ascii="Times New Roman"/>
                <w:b w:val="false"/>
                <w:i w:val="false"/>
                <w:color w:val="000000"/>
                <w:sz w:val="20"/>
              </w:rPr>
              <w:t>
мемлекеттік және тіркеу тану белгілері көрсетілген тану тақтайшасы; әуе кемесінің мемлекеттік және тіркеу тану белгілерінің орналасқан жері; әуе кемесінің 24-биттік мекенжайы болған жағдайда дұрыс кодталғанын растайтын құжаттары мен суреттері қоса берілген хаты.</w:t>
            </w:r>
          </w:p>
          <w:p>
            <w:pPr>
              <w:spacing w:after="20"/>
              <w:ind w:left="20"/>
              <w:jc w:val="both"/>
            </w:pPr>
            <w:r>
              <w:rPr>
                <w:rFonts w:ascii="Times New Roman"/>
                <w:b w:val="false"/>
                <w:i w:val="false"/>
                <w:color w:val="000000"/>
                <w:sz w:val="20"/>
              </w:rPr>
              <w:t>
Азаматтық әуе кемесін мемлекеттік тіркеу туралы куәлікке өзгерістер енгізу үшін мынадай құжаттарды қоса бере отырып, ЭЦҚ қойылған өтінім беріледі: Азаматтық әуе кемесінің меншік иесі және (немесе) оның атауы және (немесе) тегі, аты, әкесінің аты (бар болса); азаматтық әуе кемесінің пайдаланушысы және (немесе) оның атауы не Мемлекеттік тіркеу туралы куәліктің қолданылу мерзімі:</w:t>
            </w:r>
          </w:p>
          <w:p>
            <w:pPr>
              <w:spacing w:after="20"/>
              <w:ind w:left="20"/>
              <w:jc w:val="both"/>
            </w:pPr>
            <w:r>
              <w:rPr>
                <w:rFonts w:ascii="Times New Roman"/>
                <w:b w:val="false"/>
                <w:i w:val="false"/>
                <w:color w:val="000000"/>
                <w:sz w:val="20"/>
              </w:rPr>
              <w:t>
1)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5)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6) уәкілетті ұйымның қызметі үшін төлемді растайтын құжаттың электрондық көшірмесі. Әуе кемесінің мақсаты өзгерген кезде, ол қайта жабдықталғаннан кейін мынадай құжаттарды қоса бере отырып, ЭЦҚ қойылған өтінім беріледі:</w:t>
            </w:r>
          </w:p>
          <w:p>
            <w:pPr>
              <w:spacing w:after="20"/>
              <w:ind w:left="20"/>
              <w:jc w:val="both"/>
            </w:pPr>
            <w:r>
              <w:rPr>
                <w:rFonts w:ascii="Times New Roman"/>
                <w:b w:val="false"/>
                <w:i w:val="false"/>
                <w:color w:val="000000"/>
                <w:sz w:val="20"/>
              </w:rPr>
              <w:t>
1) азаматтық әуе кемесін қайта жабдықтау құқығына арналған құжаттардың электрондық көшірмесі;</w:t>
            </w:r>
          </w:p>
          <w:p>
            <w:pPr>
              <w:spacing w:after="20"/>
              <w:ind w:left="20"/>
              <w:jc w:val="both"/>
            </w:pPr>
            <w:r>
              <w:rPr>
                <w:rFonts w:ascii="Times New Roman"/>
                <w:b w:val="false"/>
                <w:i w:val="false"/>
                <w:color w:val="000000"/>
                <w:sz w:val="20"/>
              </w:rPr>
              <w:t>
2) азаматтық әуе кемесін қайта жабдықтау бойынша жүргізілген жұмыстар актісінің электрондық көшірмесі;</w:t>
            </w:r>
          </w:p>
          <w:p>
            <w:pPr>
              <w:spacing w:after="20"/>
              <w:ind w:left="20"/>
              <w:jc w:val="both"/>
            </w:pPr>
            <w:r>
              <w:rPr>
                <w:rFonts w:ascii="Times New Roman"/>
                <w:b w:val="false"/>
                <w:i w:val="false"/>
                <w:color w:val="000000"/>
                <w:sz w:val="20"/>
              </w:rPr>
              <w:t>
3) осы Қағидаларға 2-қосымшаға сәйкес нысан бойынша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4) құрылтай құжатының (заңды тұлғалар үшін) электрондық көшірмесі немесе жеке басты куәландыратын құжаттың (шетелдік жеке тұлғалар үшін) не нотариат куәландырған құрылтай құжаттарының (шетелдік заңды тұлғалар үшін) электрондық көшірмелері қоса беріледі;</w:t>
            </w:r>
          </w:p>
          <w:p>
            <w:pPr>
              <w:spacing w:after="20"/>
              <w:ind w:left="20"/>
              <w:jc w:val="both"/>
            </w:pPr>
            <w:r>
              <w:rPr>
                <w:rFonts w:ascii="Times New Roman"/>
                <w:b w:val="false"/>
                <w:i w:val="false"/>
                <w:color w:val="000000"/>
                <w:sz w:val="20"/>
              </w:rPr>
              <w:t>
5)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2. Әуе кемесін Мемлекеттік тізілімнен шығару туралы куәлікті алу үшін 6-қосымшаға сәйкес нысан бойынша өтінім не Азаматтық әуе кемесін мемлекеттік тіркеу туралы куәлікті "UN" ұлттық тану белгісінен "UP" мемлекеттік және тіркеу тану белгілеріне ауыстыруға арналған осы Қағидаларға 6-1-қосымшаға сәйкес нысан бойынша өтінімнің электрондық көшірмесі кейіннен алып тастала отырып және "UN" ұлттық тану белгісімен мемлекеттік тіркеу туралы куәліктің түпнұсқасы, ЭЦҚ-мен қол қойылған, мынадай құжаттар қоса берілген:</w:t>
            </w:r>
          </w:p>
          <w:p>
            <w:pPr>
              <w:spacing w:after="20"/>
              <w:ind w:left="20"/>
              <w:jc w:val="both"/>
            </w:pPr>
            <w:r>
              <w:rPr>
                <w:rFonts w:ascii="Times New Roman"/>
                <w:b w:val="false"/>
                <w:i w:val="false"/>
                <w:color w:val="000000"/>
                <w:sz w:val="20"/>
              </w:rPr>
              <w:t>
1) әуе кемесінің меншік құқығының шет мемлекетке (жеке, заңды тұлғаға) өткендігін растайтын құжат немесе әуе кемесін Мемлекеттік тізілімнен шығару жағдайларын қарастырған құжат немесе олардың электрондық көшірмелері;</w:t>
            </w:r>
          </w:p>
          <w:p>
            <w:pPr>
              <w:spacing w:after="20"/>
              <w:ind w:left="20"/>
              <w:jc w:val="both"/>
            </w:pPr>
            <w:r>
              <w:rPr>
                <w:rFonts w:ascii="Times New Roman"/>
                <w:b w:val="false"/>
                <w:i w:val="false"/>
                <w:color w:val="000000"/>
                <w:sz w:val="20"/>
              </w:rPr>
              <w:t>
2) меншік иесі Қазақстан Республикасының резидент емес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20"/>
              <w:ind w:left="20"/>
              <w:jc w:val="both"/>
            </w:pPr>
            <w:r>
              <w:rPr>
                <w:rFonts w:ascii="Times New Roman"/>
                <w:b w:val="false"/>
                <w:i w:val="false"/>
                <w:color w:val="000000"/>
                <w:sz w:val="20"/>
              </w:rPr>
              <w:t>
3) әуе кемесі кепілде тұрған жағдайда кепіл ұстаушының оның тізілімнен шығарылуына жазбаша келісімінің электрондық көшірмесі;</w:t>
            </w:r>
          </w:p>
          <w:p>
            <w:pPr>
              <w:spacing w:after="20"/>
              <w:ind w:left="20"/>
              <w:jc w:val="both"/>
            </w:pPr>
            <w:r>
              <w:rPr>
                <w:rFonts w:ascii="Times New Roman"/>
                <w:b w:val="false"/>
                <w:i w:val="false"/>
                <w:color w:val="000000"/>
                <w:sz w:val="20"/>
              </w:rPr>
              <w:t xml:space="preserve">
4) Қазақстан Республикасы Көлік және коммуникация министрінің 2011 жылғы 9 наурыздағы № 123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20"/>
              <w:ind w:left="20"/>
              <w:jc w:val="both"/>
            </w:pPr>
            <w:r>
              <w:rPr>
                <w:rFonts w:ascii="Times New Roman"/>
                <w:b w:val="false"/>
                <w:i w:val="false"/>
                <w:color w:val="000000"/>
                <w:sz w:val="20"/>
              </w:rPr>
              <w:t>
5) әуе кемесін кәдеге жарату туралы құжаттардың электрондық көшірмесі немесе олардың көшірмелері (әуе кемесі есептен шығарылған кезде);</w:t>
            </w:r>
          </w:p>
          <w:p>
            <w:pPr>
              <w:spacing w:after="20"/>
              <w:ind w:left="20"/>
              <w:jc w:val="both"/>
            </w:pPr>
            <w:r>
              <w:rPr>
                <w:rFonts w:ascii="Times New Roman"/>
                <w:b w:val="false"/>
                <w:i w:val="false"/>
                <w:color w:val="000000"/>
                <w:sz w:val="20"/>
              </w:rPr>
              <w:t>
6)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деректер мен мәліметтердің осы Қағидалардың, ұшуға жарамдылығы нормаларының, Заңның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 "Қазақстанның авиациялық әкімшілігі" акционерлік қоғамы www.caa.gov.kz Көрсетілетін қызметті алушының: ЭЦҚ болған жағдайда портал арқылы электрондық нысанда мемлекеттік қызмет көрсету;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10-1-қосымша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Пилотсыз ұшу аппаратын есепке қою өтінімі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 /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сатып алынған күні:</w:t>
            </w:r>
          </w:p>
          <w:p>
            <w:pPr>
              <w:spacing w:after="20"/>
              <w:ind w:left="20"/>
              <w:jc w:val="both"/>
            </w:pPr>
            <w:r>
              <w:rPr>
                <w:rFonts w:ascii="Times New Roman"/>
                <w:b w:val="false"/>
                <w:i w:val="false"/>
                <w:color w:val="000000"/>
                <w:sz w:val="20"/>
              </w:rPr>
              <w:t>
Меншік иесі</w:t>
            </w:r>
          </w:p>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20_жыл</w:t>
            </w:r>
          </w:p>
          <w:p>
            <w:pPr>
              <w:spacing w:after="20"/>
              <w:ind w:left="20"/>
              <w:jc w:val="both"/>
            </w:pPr>
            <w:r>
              <w:rPr>
                <w:rFonts w:ascii="Times New Roman"/>
                <w:b w:val="false"/>
                <w:i w:val="false"/>
                <w:color w:val="000000"/>
                <w:sz w:val="20"/>
              </w:rPr>
              <w:t>
№_ "_" 20_жыл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заңды/жеке тұлғалар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тұрақты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нөмір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максималды ұшу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"Пилотсыз авиациялық жүйені есепке қою"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"Пилотсыз авиациялық жүйені есепке қою".</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Пилотсыз авиациялық жүйені есепке қою туралы куәлік беру;</w:t>
            </w:r>
          </w:p>
          <w:p>
            <w:pPr>
              <w:spacing w:after="20"/>
              <w:ind w:left="20"/>
              <w:jc w:val="both"/>
            </w:pPr>
            <w:r>
              <w:rPr>
                <w:rFonts w:ascii="Times New Roman"/>
                <w:b w:val="false"/>
                <w:i w:val="false"/>
                <w:color w:val="000000"/>
                <w:sz w:val="20"/>
              </w:rPr>
              <w:t>
2. Пилотсыз авиациялық жүйені пилотсыз авиациялық жүйелердің тізілімінен шығару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есепке қою туралы куәлік беру - 10 (он) жұмыс күні.</w:t>
            </w:r>
          </w:p>
          <w:p>
            <w:pPr>
              <w:spacing w:after="20"/>
              <w:ind w:left="20"/>
              <w:jc w:val="both"/>
            </w:pPr>
            <w:r>
              <w:rPr>
                <w:rFonts w:ascii="Times New Roman"/>
                <w:b w:val="false"/>
                <w:i w:val="false"/>
                <w:color w:val="000000"/>
                <w:sz w:val="20"/>
              </w:rPr>
              <w:t>
Пилотсыз авиациялық жүйені есепке қою туралы куәлікке өзгерістер енгізу - 10 (он) жұмыс күні.</w:t>
            </w:r>
          </w:p>
          <w:p>
            <w:pPr>
              <w:spacing w:after="20"/>
              <w:ind w:left="20"/>
              <w:jc w:val="both"/>
            </w:pPr>
            <w:r>
              <w:rPr>
                <w:rFonts w:ascii="Times New Roman"/>
                <w:b w:val="false"/>
                <w:i w:val="false"/>
                <w:color w:val="000000"/>
                <w:sz w:val="20"/>
              </w:rPr>
              <w:t>
Пилотсыз авиациялық жүйені есепке қою туралы куәліктің қолданысын ұзарту - 10 (он) жұмыс күні.</w:t>
            </w:r>
          </w:p>
          <w:p>
            <w:pPr>
              <w:spacing w:after="20"/>
              <w:ind w:left="20"/>
              <w:jc w:val="both"/>
            </w:pPr>
            <w:r>
              <w:rPr>
                <w:rFonts w:ascii="Times New Roman"/>
                <w:b w:val="false"/>
                <w:i w:val="false"/>
                <w:color w:val="000000"/>
                <w:sz w:val="20"/>
              </w:rPr>
              <w:t>
Пилотсыз авиациялық жүйені алып тастау туралы куәлік беру-10 (он) жұмыс күні.</w:t>
            </w:r>
          </w:p>
          <w:p>
            <w:pPr>
              <w:spacing w:after="20"/>
              <w:ind w:left="20"/>
              <w:jc w:val="both"/>
            </w:pPr>
            <w:r>
              <w:rPr>
                <w:rFonts w:ascii="Times New Roman"/>
                <w:b w:val="false"/>
                <w:i w:val="false"/>
                <w:color w:val="000000"/>
                <w:sz w:val="20"/>
              </w:rPr>
              <w:t>
Ұсынылған құжаттарға қосымша бағалау жүргізу қажет болған жағдайда қарау мерзімі 5 (бес) жұмыс күніне дейін ұзартылады, бұл туралы осы тармақтың бірінші бөлігінде көрсетілген мерзім өткенге дейін өтініш берушінің "жеке кабинетіне" портал арқылы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 электрондық (ішінара автоматтандырылған );</w:t>
            </w:r>
          </w:p>
          <w:p>
            <w:pPr>
              <w:spacing w:after="20"/>
              <w:ind w:left="20"/>
              <w:jc w:val="both"/>
            </w:pPr>
            <w:r>
              <w:rPr>
                <w:rFonts w:ascii="Times New Roman"/>
                <w:b w:val="false"/>
                <w:i w:val="false"/>
                <w:color w:val="000000"/>
                <w:sz w:val="20"/>
              </w:rPr>
              <w:t>
2. Пилотсыз авиация жүйені пилотсыз авиация тізілімінен шығару туралы куәлік беру –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пилотсыз авиациялық жүйені есепке қою туралы куәлікке өзгерістер енгізу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Пилотсыз авиациялық жүйені пилотсыз авиациялық жүйелер тізілімінен шығару туралы куәлік немесе Мемлекеттік қызмет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мемлекеттік қызметі тегін көрсетіледі.</w:t>
            </w:r>
          </w:p>
          <w:p>
            <w:pPr>
              <w:spacing w:after="20"/>
              <w:ind w:left="20"/>
              <w:jc w:val="both"/>
            </w:pPr>
            <w:r>
              <w:rPr>
                <w:rFonts w:ascii="Times New Roman"/>
                <w:b w:val="false"/>
                <w:i w:val="false"/>
                <w:color w:val="000000"/>
                <w:sz w:val="20"/>
              </w:rPr>
              <w:t>
2. Пилотсыз авиациялық жүйелерді пилотсыз авиациялық жүйелер тізілімінен шығару туралы куәлік беру мемлекеттік көрсетілетін қызметі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беруші-Қазақстан Республикасының еңбек заңнамасына сәйкес демалыс және мереке күндерін қоспағанда, дүйсенбіден жұманы қоса алғанда, сағат 13.00-ден 14.00-ге дейін түскі үзіліспен сағат 8.30-дан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Пилотсыз авиациялық жүйені есепке қою туралы куәлікті алу үшін ең жоғары ұшу салмағы 0,25 кг-ға дейін мынадай құжатты қоса бере отырып, ЭЦҚ-мен қол қойылған өтінім беріледі.</w:t>
            </w:r>
          </w:p>
          <w:p>
            <w:pPr>
              <w:spacing w:after="20"/>
              <w:ind w:left="20"/>
              <w:jc w:val="both"/>
            </w:pPr>
            <w:r>
              <w:rPr>
                <w:rFonts w:ascii="Times New Roman"/>
                <w:b w:val="false"/>
                <w:i w:val="false"/>
                <w:color w:val="000000"/>
                <w:sz w:val="20"/>
              </w:rPr>
              <w:t>
1) пилотсыз авиациялық жүйені (пилотсыз авиациялық жүйе шет мемлекеттің есебінде болған жағдайда) шет мемлекеттің есебінен шығару туралы куәлік.</w:t>
            </w:r>
          </w:p>
          <w:p>
            <w:pPr>
              <w:spacing w:after="20"/>
              <w:ind w:left="20"/>
              <w:jc w:val="both"/>
            </w:pPr>
            <w:r>
              <w:rPr>
                <w:rFonts w:ascii="Times New Roman"/>
                <w:b w:val="false"/>
                <w:i w:val="false"/>
                <w:color w:val="000000"/>
                <w:sz w:val="20"/>
              </w:rPr>
              <w:t>
Пилотсыз авиациялық жүйені есепке қою туралы куәлікті алу үшін ең жоғары ұшу салмағы 0,25 кг және одан астам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нотариат куәландырған және нотариат куәландырған сатып алу-сату шартының немесе мемлекеттік және (немесе) орыс тілдерінде меншік құқығын растайтын өзге де құжаттың электрондық көшірмесі немесе нотариат куәландырған және нотариат куәландырған сатып алу-сату шартының немесе ресми аудармасы бар ағылшын тілінде меншік құқығын растайтын өзге де құжаттың (шетелдік жеке және заңды тұлғалар үшін) электрондық көшірмесі;</w:t>
            </w:r>
          </w:p>
          <w:p>
            <w:pPr>
              <w:spacing w:after="20"/>
              <w:ind w:left="20"/>
              <w:jc w:val="both"/>
            </w:pPr>
            <w:r>
              <w:rPr>
                <w:rFonts w:ascii="Times New Roman"/>
                <w:b w:val="false"/>
                <w:i w:val="false"/>
                <w:color w:val="000000"/>
                <w:sz w:val="20"/>
              </w:rPr>
              <w:t>
2) мемлекеттік және (немесе) орыс тілінде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3) пилотсыз авиациялық жүйені (пилотсыз авиациялық жүйе шет мемлекеттің есебінде болған жағдайда) шет мемлекеттің есебінен шығару туралы куәлік.</w:t>
            </w:r>
          </w:p>
          <w:p>
            <w:pPr>
              <w:spacing w:after="20"/>
              <w:ind w:left="20"/>
              <w:jc w:val="both"/>
            </w:pPr>
            <w:r>
              <w:rPr>
                <w:rFonts w:ascii="Times New Roman"/>
                <w:b w:val="false"/>
                <w:i w:val="false"/>
                <w:color w:val="000000"/>
                <w:sz w:val="20"/>
              </w:rPr>
              <w:t>
Ең жоғары ұшу салмағы 0,25 кг дейін Пилотсыз авиациялық жүйені есепке қою туралы куәлікке өзгерістер енгізу үшін ЭЦҚ қойылған өтінім беріледі.</w:t>
            </w:r>
          </w:p>
          <w:p>
            <w:pPr>
              <w:spacing w:after="20"/>
              <w:ind w:left="20"/>
              <w:jc w:val="both"/>
            </w:pPr>
            <w:r>
              <w:rPr>
                <w:rFonts w:ascii="Times New Roman"/>
                <w:b w:val="false"/>
                <w:i w:val="false"/>
                <w:color w:val="000000"/>
                <w:sz w:val="20"/>
              </w:rPr>
              <w:t>
Ең жоғары ұшу салмағы 0,25 кг және одан жоғары пилотсыз авиациялық жүйені есепке қою туралы куәлікке өзгерістер енгізу үшін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құрылтай құжатының электрондық көшірмесі (заңды тұлғалар үшін) немесе жеке басын куәландыратын құжаттың (шетелдік жеке тұлғалар үшін)не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Пилотсыз авиациялық жүйені есепке қою туралы куәліктің қолданылуын ұзарту үшін үшін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мемлекеттік және (немесе) орыс тілдерінде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Пилотсыз авиациялық жүйені пилотсыз авиациялық жүйелер тізілімінен шығару туралы куәлікті алу үшін ЭЦҚ-мен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сенімсіздігін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деректер мен мәліметтердің осы Қағидалардың, Заңның талаптарына сәйкес келмеуі;</w:t>
            </w:r>
          </w:p>
          <w:p>
            <w:pPr>
              <w:spacing w:after="20"/>
              <w:ind w:left="20"/>
              <w:jc w:val="both"/>
            </w:pPr>
            <w:r>
              <w:rPr>
                <w:rFonts w:ascii="Times New Roman"/>
                <w:b w:val="false"/>
                <w:i w:val="false"/>
                <w:color w:val="000000"/>
                <w:sz w:val="20"/>
              </w:rPr>
              <w:t>
3) өтініш берушіге қатысты авиациялық қызметке немесе оның жекелеген түрлеріне тыйым салу туралы соттың заңды күшіне енген шешімі (үкімі) бар;</w:t>
            </w:r>
          </w:p>
          <w:p>
            <w:pPr>
              <w:spacing w:after="20"/>
              <w:ind w:left="20"/>
              <w:jc w:val="both"/>
            </w:pPr>
            <w:r>
              <w:rPr>
                <w:rFonts w:ascii="Times New Roman"/>
                <w:b w:val="false"/>
                <w:i w:val="false"/>
                <w:color w:val="000000"/>
                <w:sz w:val="20"/>
              </w:rPr>
              <w:t>
4) өтініш берушіге қатысты соттың заңды күшіне енген шешімі бар, оның негізінде өтініш беруші есепке қою туралы куәліктерді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көрсетілетін қызметті;</w:t>
            </w:r>
          </w:p>
          <w:p>
            <w:pPr>
              <w:spacing w:after="20"/>
              <w:ind w:left="20"/>
              <w:jc w:val="both"/>
            </w:pPr>
            <w:r>
              <w:rPr>
                <w:rFonts w:ascii="Times New Roman"/>
                <w:b w:val="false"/>
                <w:i w:val="false"/>
                <w:color w:val="000000"/>
                <w:sz w:val="20"/>
              </w:rPr>
              <w:t>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Мемлекеттік қызмет көрсетудің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25"/>
    <w:p>
      <w:pPr>
        <w:spacing w:after="0"/>
        <w:ind w:left="0"/>
        <w:jc w:val="left"/>
      </w:pPr>
      <w:r>
        <w:rPr>
          <w:rFonts w:ascii="Times New Roman"/>
          <w:b/>
          <w:i w:val="false"/>
          <w:color w:val="000000"/>
        </w:rPr>
        <w:t xml:space="preserve"> Рәміз Символ  Уәкілетті ұйымның атауы Наименование уполномоченной организации  Уәкілетті ұйымның мекенжайы Адрес уполномоченной организации  ПИЛОТСЫЗ АВИАЦИЯЛЫҚ ЖҮЙЕНІ ЕСЕПКЕ ҚОЮ ТУРАЛЫ КУӘЛІК  СВИДЕТЕЛЬСТВО О ПОСТАНОВКЕ НА УЧЕТ БЕСПИЛОТНОЙ АВИАЦИОННОЙ СИСТЕМЫ  CERTIFICATE OF REGISTRATION OF AN UNMANNED AIRCRAFT SYSTEM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үлгісі, моделі</w:t>
            </w:r>
          </w:p>
          <w:p>
            <w:pPr>
              <w:spacing w:after="20"/>
              <w:ind w:left="20"/>
              <w:jc w:val="both"/>
            </w:pPr>
            <w:r>
              <w:rPr>
                <w:rFonts w:ascii="Times New Roman"/>
                <w:b w:val="false"/>
                <w:i w:val="false"/>
                <w:color w:val="000000"/>
                <w:sz w:val="20"/>
              </w:rPr>
              <w:t>
Тип, модель беспилотной авиационной системы</w:t>
            </w:r>
          </w:p>
          <w:p>
            <w:pPr>
              <w:spacing w:after="20"/>
              <w:ind w:left="20"/>
              <w:jc w:val="both"/>
            </w:pPr>
            <w:r>
              <w:rPr>
                <w:rFonts w:ascii="Times New Roman"/>
                <w:b w:val="false"/>
                <w:i w:val="false"/>
                <w:color w:val="000000"/>
                <w:sz w:val="20"/>
              </w:rPr>
              <w:t>
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Сериялық нөмірі </w:t>
            </w:r>
          </w:p>
          <w:p>
            <w:pPr>
              <w:spacing w:after="20"/>
              <w:ind w:left="20"/>
              <w:jc w:val="both"/>
            </w:pPr>
            <w:r>
              <w:rPr>
                <w:rFonts w:ascii="Times New Roman"/>
                <w:b w:val="false"/>
                <w:i w:val="false"/>
                <w:color w:val="000000"/>
                <w:sz w:val="20"/>
              </w:rPr>
              <w:t>
Серийный номер</w:t>
            </w:r>
          </w:p>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Борттық нөмірі</w:t>
            </w:r>
          </w:p>
          <w:p>
            <w:pPr>
              <w:spacing w:after="20"/>
              <w:ind w:left="20"/>
              <w:jc w:val="both"/>
            </w:pPr>
            <w:r>
              <w:rPr>
                <w:rFonts w:ascii="Times New Roman"/>
                <w:b w:val="false"/>
                <w:i w:val="false"/>
                <w:color w:val="000000"/>
                <w:sz w:val="20"/>
              </w:rPr>
              <w:t>
Бортовой номер</w:t>
            </w:r>
          </w:p>
          <w:p>
            <w:pPr>
              <w:spacing w:after="20"/>
              <w:ind w:left="20"/>
              <w:jc w:val="both"/>
            </w:pPr>
            <w:r>
              <w:rPr>
                <w:rFonts w:ascii="Times New Roman"/>
                <w:b w:val="false"/>
                <w:i w:val="false"/>
                <w:color w:val="000000"/>
                <w:sz w:val="20"/>
              </w:rPr>
              <w:t>
Board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Меншік иесі, адресі</w:t>
            </w:r>
          </w:p>
          <w:p>
            <w:pPr>
              <w:spacing w:after="20"/>
              <w:ind w:left="20"/>
              <w:jc w:val="both"/>
            </w:pPr>
            <w:r>
              <w:rPr>
                <w:rFonts w:ascii="Times New Roman"/>
                <w:b w:val="false"/>
                <w:i w:val="false"/>
                <w:color w:val="000000"/>
                <w:sz w:val="20"/>
              </w:rPr>
              <w:t>
Собственник, адрес</w:t>
            </w:r>
          </w:p>
          <w:p>
            <w:pPr>
              <w:spacing w:after="20"/>
              <w:ind w:left="20"/>
              <w:jc w:val="both"/>
            </w:pPr>
            <w:r>
              <w:rPr>
                <w:rFonts w:ascii="Times New Roman"/>
                <w:b w:val="false"/>
                <w:i w:val="false"/>
                <w:color w:val="000000"/>
                <w:sz w:val="20"/>
              </w:rPr>
              <w:t>
Owned,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Пайдаланушысы, адресі</w:t>
            </w:r>
          </w:p>
          <w:p>
            <w:pPr>
              <w:spacing w:after="20"/>
              <w:ind w:left="20"/>
              <w:jc w:val="both"/>
            </w:pPr>
            <w:r>
              <w:rPr>
                <w:rFonts w:ascii="Times New Roman"/>
                <w:b w:val="false"/>
                <w:i w:val="false"/>
                <w:color w:val="000000"/>
                <w:sz w:val="20"/>
              </w:rPr>
              <w:t>
Эксплуатант, адрес</w:t>
            </w:r>
          </w:p>
          <w:p>
            <w:pPr>
              <w:spacing w:after="20"/>
              <w:ind w:left="20"/>
              <w:jc w:val="both"/>
            </w:pPr>
            <w:r>
              <w:rPr>
                <w:rFonts w:ascii="Times New Roman"/>
                <w:b w:val="false"/>
                <w:i w:val="false"/>
                <w:color w:val="000000"/>
                <w:sz w:val="20"/>
              </w:rPr>
              <w:t>
Operator, аdress</w:t>
            </w:r>
          </w:p>
        </w:tc>
      </w:tr>
    </w:tbl>
    <w:p>
      <w:pPr>
        <w:spacing w:after="0"/>
        <w:ind w:left="0"/>
        <w:jc w:val="both"/>
      </w:pPr>
      <w:r>
        <w:rPr>
          <w:rFonts w:ascii="Times New Roman"/>
          <w:b w:val="false"/>
          <w:i w:val="false"/>
          <w:color w:val="000000"/>
          <w:sz w:val="28"/>
        </w:rPr>
        <w:t>
      7. Осымен жоғарыда көрсетілген қашықтықтан ұшу авиациялық жүйенің тиісті түрде Қазақстан Республикасының заңнамасына сәйкес есепке қойылғандығын куәландырылады.</w:t>
      </w:r>
    </w:p>
    <w:p>
      <w:pPr>
        <w:spacing w:after="0"/>
        <w:ind w:left="0"/>
        <w:jc w:val="both"/>
      </w:pPr>
      <w:r>
        <w:rPr>
          <w:rFonts w:ascii="Times New Roman"/>
          <w:b w:val="false"/>
          <w:i w:val="false"/>
          <w:color w:val="000000"/>
          <w:sz w:val="28"/>
        </w:rPr>
        <w:t>
      Настоящим удостоверяется, что вышеупомянутое дистанционно пилотируемая авиационная система должным образом учтена в соответствии с законодательством Республики Казахстан.</w:t>
      </w:r>
    </w:p>
    <w:p>
      <w:pPr>
        <w:spacing w:after="0"/>
        <w:ind w:left="0"/>
        <w:jc w:val="both"/>
      </w:pPr>
      <w:r>
        <w:rPr>
          <w:rFonts w:ascii="Times New Roman"/>
          <w:b w:val="false"/>
          <w:i w:val="false"/>
          <w:color w:val="000000"/>
          <w:sz w:val="28"/>
        </w:rPr>
        <w:t>
      This is to certify that the unmanned aircraft system is duly registered in the State Civil Aircraft Registry of the Republic of Kazakhstan pursuant to Legislation of the Republic of Kazakhstan.</w:t>
      </w:r>
    </w:p>
    <w:p>
      <w:pPr>
        <w:spacing w:after="0"/>
        <w:ind w:left="0"/>
        <w:jc w:val="both"/>
      </w:pPr>
      <w:r>
        <w:rPr>
          <w:rFonts w:ascii="Times New Roman"/>
          <w:b w:val="false"/>
          <w:i w:val="false"/>
          <w:color w:val="000000"/>
          <w:sz w:val="28"/>
        </w:rPr>
        <w:t>
      8. Осы Куәлік тек қана есепке қою мақсатында берілген және қашықтықтан ұшу авиациялық жүйенің меншік құқығын куәландыратын құжат болып табылмайды.</w:t>
      </w:r>
    </w:p>
    <w:p>
      <w:pPr>
        <w:spacing w:after="0"/>
        <w:ind w:left="0"/>
        <w:jc w:val="both"/>
      </w:pPr>
      <w:r>
        <w:rPr>
          <w:rFonts w:ascii="Times New Roman"/>
          <w:b w:val="false"/>
          <w:i w:val="false"/>
          <w:color w:val="000000"/>
          <w:sz w:val="28"/>
        </w:rPr>
        <w:t>
      Данное Свидетельство выдано только для целей учета и не является документом, удостоверяющим право на владение дистанционно пилотируемой авиационной системой.</w:t>
      </w:r>
    </w:p>
    <w:p>
      <w:pPr>
        <w:spacing w:after="0"/>
        <w:ind w:left="0"/>
        <w:jc w:val="both"/>
      </w:pPr>
      <w:r>
        <w:rPr>
          <w:rFonts w:ascii="Times New Roman"/>
          <w:b w:val="false"/>
          <w:i w:val="false"/>
          <w:color w:val="000000"/>
          <w:sz w:val="28"/>
        </w:rPr>
        <w:t>
      This Certificate is issued for accounting purpose only and is not to certify the right for remotely piloted aviation system ownership.</w:t>
      </w:r>
    </w:p>
    <w:p>
      <w:pPr>
        <w:spacing w:after="0"/>
        <w:ind w:left="0"/>
        <w:jc w:val="both"/>
      </w:pPr>
      <w:r>
        <w:rPr>
          <w:rFonts w:ascii="Times New Roman"/>
          <w:b w:val="false"/>
          <w:i w:val="false"/>
          <w:color w:val="000000"/>
          <w:sz w:val="28"/>
        </w:rPr>
        <w:t>
      9. Куәліктің қолданылу мерзiмi: ____________________ дейiн</w:t>
      </w:r>
    </w:p>
    <w:p>
      <w:pPr>
        <w:spacing w:after="0"/>
        <w:ind w:left="0"/>
        <w:jc w:val="both"/>
      </w:pPr>
      <w:r>
        <w:rPr>
          <w:rFonts w:ascii="Times New Roman"/>
          <w:b w:val="false"/>
          <w:i w:val="false"/>
          <w:color w:val="000000"/>
          <w:sz w:val="28"/>
        </w:rPr>
        <w:t>
      Уәкілетті ұйымның лауазымды тұлға немесе оны алмастыратын адам</w:t>
      </w:r>
    </w:p>
    <w:p>
      <w:pPr>
        <w:spacing w:after="0"/>
        <w:ind w:left="0"/>
        <w:jc w:val="both"/>
      </w:pPr>
      <w:r>
        <w:rPr>
          <w:rFonts w:ascii="Times New Roman"/>
          <w:b w:val="false"/>
          <w:i w:val="false"/>
          <w:color w:val="000000"/>
          <w:sz w:val="28"/>
        </w:rPr>
        <w:t>
      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
      An official of an authorized organization or a person replacing him</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The certificate is valid till: _____________________________</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xml:space="preserve">
      "Қазақстанның авиациялық әкімшілігі" АҚ Сіздің [өтініш берген күні] </w:t>
      </w:r>
    </w:p>
    <w:p>
      <w:pPr>
        <w:spacing w:after="0"/>
        <w:ind w:left="0"/>
        <w:jc w:val="both"/>
      </w:pPr>
      <w:r>
        <w:rPr>
          <w:rFonts w:ascii="Times New Roman"/>
          <w:b w:val="false"/>
          <w:i w:val="false"/>
          <w:color w:val="000000"/>
          <w:sz w:val="28"/>
        </w:rPr>
        <w:t xml:space="preserve">
      жылғы № [өтініш нөмірі] өтінішіңізді қарап, ___________________________ </w:t>
      </w:r>
    </w:p>
    <w:p>
      <w:pPr>
        <w:spacing w:after="0"/>
        <w:ind w:left="0"/>
        <w:jc w:val="both"/>
      </w:pPr>
      <w:r>
        <w:rPr>
          <w:rFonts w:ascii="Times New Roman"/>
          <w:b w:val="false"/>
          <w:i w:val="false"/>
          <w:color w:val="000000"/>
          <w:sz w:val="28"/>
        </w:rPr>
        <w:t xml:space="preserve">
      беруден бас тарту туралы хабарлайды. </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xml:space="preserve">
      Уәкілетті ұйымның </w:t>
      </w:r>
    </w:p>
    <w:p>
      <w:pPr>
        <w:spacing w:after="0"/>
        <w:ind w:left="0"/>
        <w:jc w:val="both"/>
      </w:pPr>
      <w:r>
        <w:rPr>
          <w:rFonts w:ascii="Times New Roman"/>
          <w:b w:val="false"/>
          <w:i w:val="false"/>
          <w:color w:val="000000"/>
          <w:sz w:val="28"/>
        </w:rPr>
        <w:t xml:space="preserve">
      лауазымды тұлғасы немесе оны </w:t>
      </w:r>
    </w:p>
    <w:p>
      <w:pPr>
        <w:spacing w:after="0"/>
        <w:ind w:left="0"/>
        <w:jc w:val="both"/>
      </w:pPr>
      <w:r>
        <w:rPr>
          <w:rFonts w:ascii="Times New Roman"/>
          <w:b w:val="false"/>
          <w:i w:val="false"/>
          <w:color w:val="000000"/>
          <w:sz w:val="28"/>
        </w:rPr>
        <w:t xml:space="preserve">
      алмастыратын адам </w:t>
      </w:r>
    </w:p>
    <w:p>
      <w:pPr>
        <w:spacing w:after="0"/>
        <w:ind w:left="0"/>
        <w:jc w:val="both"/>
      </w:pPr>
      <w:r>
        <w:rPr>
          <w:rFonts w:ascii="Times New Roman"/>
          <w:b w:val="false"/>
          <w:i w:val="false"/>
          <w:color w:val="000000"/>
          <w:sz w:val="28"/>
        </w:rPr>
        <w:t xml:space="preserve">
      (Тегі,Аты, Әкесінің аты бар болса) </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Пилотсыз ұшу аппаратын есепке қою тізілімі (есепке қою күніндегі пилотсыз ұшу аппараты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бизнес сәйкестендіру нөмірі /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авиациясының пилотсыз авиациялық жүйелерінің тізілімінен шығару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авиациясының пилотсыз авиациялық жүйелерінің тізілімінен шығарылған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26"/>
    <w:p>
      <w:pPr>
        <w:spacing w:after="0"/>
        <w:ind w:left="0"/>
        <w:jc w:val="left"/>
      </w:pPr>
      <w:r>
        <w:rPr>
          <w:rFonts w:ascii="Times New Roman"/>
          <w:b/>
          <w:i w:val="false"/>
          <w:color w:val="000000"/>
        </w:rPr>
        <w:t xml:space="preserve"> Пилотсыз авиациялық жүйені есепке қою туралы куәлікке және Қазақстан Республикасы Азаматтық авиациясының пилотсыз авиациялық жүйелерінің тізіліміне өзгерістер енгізуге өтінім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Өзгеріске байланысты: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меншік иесі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пилотсыз авиациялық жүйенің пайдаланушысы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(иесінің) атауы және (немесе) оның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және (немесе) оның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(Өтініш беруші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 мерзімге</w:t>
            </w:r>
          </w:p>
          <w:p>
            <w:pPr>
              <w:spacing w:after="20"/>
              <w:ind w:left="20"/>
              <w:jc w:val="both"/>
            </w:pPr>
            <w:r>
              <w:rPr>
                <w:rFonts w:ascii="Times New Roman"/>
                <w:b w:val="false"/>
                <w:i w:val="false"/>
                <w:color w:val="000000"/>
                <w:sz w:val="20"/>
              </w:rPr>
              <w:t>
☐ Жалдау шартының мерзіміне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қолданылу мерзімі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Заңды/жеке тұлғаның тегі, аты, әкесінің аты (бар болса)толық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сатып алынған күні:</w:t>
            </w:r>
          </w:p>
          <w:p>
            <w:pPr>
              <w:spacing w:after="20"/>
              <w:ind w:left="20"/>
              <w:jc w:val="both"/>
            </w:pPr>
            <w:r>
              <w:rPr>
                <w:rFonts w:ascii="Times New Roman"/>
                <w:b w:val="false"/>
                <w:i w:val="false"/>
                <w:color w:val="000000"/>
                <w:sz w:val="20"/>
              </w:rPr>
              <w:t>
Меншік иесі</w:t>
            </w:r>
          </w:p>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20_жылғы №_ "_" </w:t>
            </w:r>
          </w:p>
          <w:p>
            <w:pPr>
              <w:spacing w:after="20"/>
              <w:ind w:left="20"/>
              <w:jc w:val="both"/>
            </w:pPr>
            <w:r>
              <w:rPr>
                <w:rFonts w:ascii="Times New Roman"/>
                <w:b w:val="false"/>
                <w:i w:val="false"/>
                <w:color w:val="000000"/>
                <w:sz w:val="20"/>
              </w:rPr>
              <w:t xml:space="preserve">
20_жылғы №_ "_"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Пилотсыз авиациялық жүйені есепке қою туралы куәліктің қолданылу мерзімін ұзартуға және Қазақстан Республикасы Азаматтық авиациясының пилотсыз авиациялық жүйелерінің тізіліміне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(пилотсыз авиациялық жүйені есепке қою туралы куәліктің қолданылу мерзімі ұзартылған кезде өтініш беруші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 мерзімге</w:t>
            </w:r>
          </w:p>
          <w:p>
            <w:pPr>
              <w:spacing w:after="20"/>
              <w:ind w:left="20"/>
              <w:jc w:val="both"/>
            </w:pPr>
            <w:r>
              <w:rPr>
                <w:rFonts w:ascii="Times New Roman"/>
                <w:b w:val="false"/>
                <w:i w:val="false"/>
                <w:color w:val="000000"/>
                <w:sz w:val="20"/>
              </w:rPr>
              <w:t>
☐ Жалдау шартының мерзіміне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қолданылу мерзімі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Заңды/жеке тұлғаның тегі, аты, әкесінің аты (бар болса)толық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Пилотсыз авиациялық жүйені Қазақстан Республикасы Азаматтық авиациясының пилотсыз авиациялық жүйелерінің тізілімінен шығаруға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пайдаланудан шығару немесе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шет мемлекетке, шетелдік жеке немесе заңды тұлғаға сату немесе беру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есепке қою туралы куәліктің қолданылу мерзімінің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жоғалуы немесе ұрлануы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максималды ұшу массасының жіктеуішін және (немесе) конструкция типінің жіктеуішін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27"/>
    <w:p>
      <w:pPr>
        <w:spacing w:after="0"/>
        <w:ind w:left="0"/>
        <w:jc w:val="left"/>
      </w:pPr>
      <w:r>
        <w:rPr>
          <w:rFonts w:ascii="Times New Roman"/>
          <w:b/>
          <w:i w:val="false"/>
          <w:color w:val="000000"/>
        </w:rPr>
        <w:t xml:space="preserve"> Рәміз Символ  Уәкілетті ұйымның атауы  Наименование уполномоченной организации  Уәкілетті ұйымның мекенжайы  Адрес уполномоченной организации ПИЛОТСЫЗ АВИАЦИЯЛЫҚ ЖҮЙЕНІ ЕСЕПТЕН ШЫҒАРУ ТУРАЛЫ КУӘЛІК  СВИДЕТЕЛЬСТВО ОБ ИСКЛЮЧЕНИИ БЕСПИЛОТНОЙ АВИАЦИОННОЙ СИСТЕМЫ  CERTIFICATE OF CANCELLATION OF THE UNMANNED AIRCRAFT SYSTEM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жүйенің үлгісі, моделі</w:t>
            </w:r>
          </w:p>
          <w:p>
            <w:pPr>
              <w:spacing w:after="20"/>
              <w:ind w:left="20"/>
              <w:jc w:val="both"/>
            </w:pPr>
            <w:r>
              <w:rPr>
                <w:rFonts w:ascii="Times New Roman"/>
                <w:b w:val="false"/>
                <w:i w:val="false"/>
                <w:color w:val="000000"/>
                <w:sz w:val="20"/>
              </w:rPr>
              <w:t>
Тип, модель беспилотной авиационной системы</w:t>
            </w:r>
          </w:p>
          <w:p>
            <w:pPr>
              <w:spacing w:after="20"/>
              <w:ind w:left="20"/>
              <w:jc w:val="both"/>
            </w:pPr>
            <w:r>
              <w:rPr>
                <w:rFonts w:ascii="Times New Roman"/>
                <w:b w:val="false"/>
                <w:i w:val="false"/>
                <w:color w:val="000000"/>
                <w:sz w:val="20"/>
              </w:rPr>
              <w:t>
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
Серийный номер</w:t>
            </w:r>
          </w:p>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Меншік иесі, адресі</w:t>
            </w:r>
          </w:p>
          <w:p>
            <w:pPr>
              <w:spacing w:after="20"/>
              <w:ind w:left="20"/>
              <w:jc w:val="both"/>
            </w:pPr>
            <w:r>
              <w:rPr>
                <w:rFonts w:ascii="Times New Roman"/>
                <w:b w:val="false"/>
                <w:i w:val="false"/>
                <w:color w:val="000000"/>
                <w:sz w:val="20"/>
              </w:rPr>
              <w:t>
Собственник, адрес</w:t>
            </w:r>
          </w:p>
          <w:p>
            <w:pPr>
              <w:spacing w:after="20"/>
              <w:ind w:left="20"/>
              <w:jc w:val="both"/>
            </w:pPr>
            <w:r>
              <w:rPr>
                <w:rFonts w:ascii="Times New Roman"/>
                <w:b w:val="false"/>
                <w:i w:val="false"/>
                <w:color w:val="000000"/>
                <w:sz w:val="20"/>
              </w:rPr>
              <w:t>
Owner, аdress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Борттық нөмір</w:t>
            </w:r>
          </w:p>
          <w:p>
            <w:pPr>
              <w:spacing w:after="20"/>
              <w:ind w:left="20"/>
              <w:jc w:val="both"/>
            </w:pPr>
            <w:r>
              <w:rPr>
                <w:rFonts w:ascii="Times New Roman"/>
                <w:b w:val="false"/>
                <w:i w:val="false"/>
                <w:color w:val="000000"/>
                <w:sz w:val="20"/>
              </w:rPr>
              <w:t>
Бортовой номер</w:t>
            </w:r>
          </w:p>
          <w:p>
            <w:pPr>
              <w:spacing w:after="20"/>
              <w:ind w:left="20"/>
              <w:jc w:val="both"/>
            </w:pPr>
            <w:r>
              <w:rPr>
                <w:rFonts w:ascii="Times New Roman"/>
                <w:b w:val="false"/>
                <w:i w:val="false"/>
                <w:color w:val="000000"/>
                <w:sz w:val="20"/>
              </w:rPr>
              <w:t>
Board number</w:t>
            </w:r>
          </w:p>
        </w:tc>
      </w:tr>
    </w:tbl>
    <w:p>
      <w:pPr>
        <w:spacing w:after="0"/>
        <w:ind w:left="0"/>
        <w:jc w:val="both"/>
      </w:pPr>
      <w:r>
        <w:rPr>
          <w:rFonts w:ascii="Times New Roman"/>
          <w:b w:val="false"/>
          <w:i w:val="false"/>
          <w:color w:val="000000"/>
          <w:sz w:val="28"/>
        </w:rPr>
        <w:t>
      ҚАЗАҚСТАН РЕСПУБЛИКАСЫ АЗАМАТТЫҚ АВИАЦИЯСЫНЫҢ ПИЛОТСЫЗ АВИАЦИЯЛЫҚ ЖҮЙЕЛЕРІНІҢ ТІЗІЛІМНЕН ЕСЕПТЕН ШЫҚТЫ.</w:t>
      </w:r>
    </w:p>
    <w:p>
      <w:pPr>
        <w:spacing w:after="0"/>
        <w:ind w:left="0"/>
        <w:jc w:val="both"/>
      </w:pPr>
      <w:r>
        <w:rPr>
          <w:rFonts w:ascii="Times New Roman"/>
          <w:b w:val="false"/>
          <w:i w:val="false"/>
          <w:color w:val="000000"/>
          <w:sz w:val="28"/>
        </w:rPr>
        <w:t>
      ИСКЛЮЧЕН ИЗ РЕЕСТРА БЕСПИЛОТНЫХ АВИАЦИОННЫХ СИСТЕМ ГРАЖДАНСКОЙ АВИАЦИИ РЕСПУБЛИКИ КАЗАХСТАН.</w:t>
      </w:r>
    </w:p>
    <w:p>
      <w:pPr>
        <w:spacing w:after="0"/>
        <w:ind w:left="0"/>
        <w:jc w:val="both"/>
      </w:pPr>
      <w:r>
        <w:rPr>
          <w:rFonts w:ascii="Times New Roman"/>
          <w:b w:val="false"/>
          <w:i w:val="false"/>
          <w:color w:val="000000"/>
          <w:sz w:val="28"/>
        </w:rPr>
        <w:t>
      WAS CANCELLED FROM THE REGISTER REMOTELY PILOTED AIRCRAFT SYSTEM REPUBLIC OF KAZAKHSTAN.</w:t>
      </w:r>
    </w:p>
    <w:p>
      <w:pPr>
        <w:spacing w:after="0"/>
        <w:ind w:left="0"/>
        <w:jc w:val="both"/>
      </w:pPr>
      <w:r>
        <w:rPr>
          <w:rFonts w:ascii="Times New Roman"/>
          <w:b w:val="false"/>
          <w:i w:val="false"/>
          <w:color w:val="000000"/>
          <w:sz w:val="28"/>
        </w:rPr>
        <w:t>
      Уәкілетті ұйымның лауазымды тұлғасы</w:t>
      </w:r>
    </w:p>
    <w:p>
      <w:pPr>
        <w:spacing w:after="0"/>
        <w:ind w:left="0"/>
        <w:jc w:val="both"/>
      </w:pPr>
      <w:r>
        <w:rPr>
          <w:rFonts w:ascii="Times New Roman"/>
          <w:b w:val="false"/>
          <w:i w:val="false"/>
          <w:color w:val="000000"/>
          <w:sz w:val="28"/>
        </w:rPr>
        <w:t>
      немесе оны</w:t>
      </w:r>
    </w:p>
    <w:p>
      <w:pPr>
        <w:spacing w:after="0"/>
        <w:ind w:left="0"/>
        <w:jc w:val="both"/>
      </w:pPr>
      <w:r>
        <w:rPr>
          <w:rFonts w:ascii="Times New Roman"/>
          <w:b w:val="false"/>
          <w:i w:val="false"/>
          <w:color w:val="000000"/>
          <w:sz w:val="28"/>
        </w:rPr>
        <w:t>
      алмастыратын адам</w:t>
      </w:r>
    </w:p>
    <w:p>
      <w:pPr>
        <w:spacing w:after="0"/>
        <w:ind w:left="0"/>
        <w:jc w:val="both"/>
      </w:pPr>
      <w:r>
        <w:rPr>
          <w:rFonts w:ascii="Times New Roman"/>
          <w:b w:val="false"/>
          <w:i w:val="false"/>
          <w:color w:val="000000"/>
          <w:sz w:val="28"/>
        </w:rPr>
        <w:t>
      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
      An official of an authorized organization or a person replacing him</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Date of issue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