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268f" w14:textId="30d2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портының міндетті көрсететін қызметтері үшін бағаларды (тарифтерді) қолдану қағидаларын бекіту туралы" Қазақстан Республикасы Индустрия және инфрақұрылымдық даму министрінің 2019 жылғы 1 тамыздағы № 602 бұйрығына өзгеріс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24 қыркүйектегі № 312 бұйрығы. Қазақстан Республикасының Әділет министрлігінде 2024 жылғы 26 қыркүйекте № 35122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"Теңіз портының міндетті көрсететін қызметтері үшін бағаларды (тарифтерді) қолдану қағидаларын бекіту туралы" Қазақстан Республикасы Индустрия және инфрақұрылымдық даму министрінің 2019 жылғы 1 тамыздағы № 602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19199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Теңіз портының міндетті көрсететін қызметтері үшін бағаларды (тарифтерді) қолдану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5" w:id="1"/>
    <w:p>
      <w:pPr>
        <w:spacing w:after="0"/>
        <w:ind w:left="0"/>
        <w:jc w:val="both"/>
      </w:pPr>
      <w:r>
        <w:rPr>
          <w:rFonts w:ascii="Times New Roman"/>
          <w:b w:val="false"/>
          <w:i w:val="false"/>
          <w:color w:val="000000"/>
          <w:sz w:val="28"/>
        </w:rPr>
        <w:t>
      "Қазақстан Республикасының теңіз және аумақтық суларында балық аулауды және акваөсіру объектілерін өсіруге және (немесе) күтіп-бағуға, көбейтуге байланысты қызметті жүзеге асыратын осы теңіз портына тіркелген кемелер портқа кірген кезде теңіз портының иесі (теңіз терминалының операторы), мемлекет реттеп көрсететін қызметтерді қоспағанда, теңіз портының міндетті көрсететін қызметтеріне өзі айқындаған шарттарда және тәртіппен жеңілдіктерді ұсынады.".</w:t>
      </w:r>
    </w:p>
    <w:bookmarkEnd w:id="1"/>
    <w:bookmarkStart w:name="z6" w:id="2"/>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