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a857" w14:textId="55ca8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25 қыркүйектегі № 641 бұйрығы. Қазақстан Республикасының Әділет министрлігінде 2024 жылғы 27 қыркүйекте № 35142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екінші бөлігі мынадай редакцияда жазылсын:</w:t>
      </w:r>
    </w:p>
    <w:bookmarkStart w:name="z8" w:id="1"/>
    <w:p>
      <w:pPr>
        <w:spacing w:after="0"/>
        <w:ind w:left="0"/>
        <w:jc w:val="both"/>
      </w:pPr>
      <w:r>
        <w:rPr>
          <w:rFonts w:ascii="Times New Roman"/>
          <w:b w:val="false"/>
          <w:i w:val="false"/>
          <w:color w:val="000000"/>
          <w:sz w:val="28"/>
        </w:rPr>
        <w:t>
      "Жоғары тұрған бюджеттен алынатын трансферттер мен кредиттер бойынша төлемдер мен міндеттемелер бойынша бюджеттік бағдарламалар әкімшілерінің қаржыландыру жоспарларын өзгертуге өтінім төмен тұрған бюджетті атқару жөніндегі уәкілетті орган жоғары тұрған бюджеттің тиісті бюджеттік бағдарламалар әкімшісіне береді, оның негізінде жоғары тұрған бюджеттің бюджеттік бағдарламалар әкімшісі осы тарауда белгіленген тәртіппен жоғары тұрған бюджетті атқару жөніндегі уәкілетті органға өтінім ұсынады.";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бірінші бөлігі мынадай редакцияда жазылсын:</w:t>
      </w:r>
    </w:p>
    <w:bookmarkStart w:name="z10" w:id="2"/>
    <w:p>
      <w:pPr>
        <w:spacing w:after="0"/>
        <w:ind w:left="0"/>
        <w:jc w:val="both"/>
      </w:pPr>
      <w:r>
        <w:rPr>
          <w:rFonts w:ascii="Times New Roman"/>
          <w:b w:val="false"/>
          <w:i w:val="false"/>
          <w:color w:val="000000"/>
          <w:sz w:val="28"/>
        </w:rPr>
        <w:t>
      "40. Бюджеттік бағдарламалар әкімшілерінің жиынтық қаржыландыру жоспарларын өзгертуге арналған өтінім, берілетін нысаналы трансферттер мен кредиттер бойынша, әлеуметтік төлемдер (мемлекеттік атаулы әлеуметтік көмек, зейнетақылар және жәрдемақылар, әлеуметтік көрсетілетін қызметтер порталы арқылы төлемдер, мүгедектігі бар адамдарды әлеуметтік қолдау) бойынша, мемлекеттік борышқа қызмет көрсету мен оны өтеу бойынша, бюджеттік бағдарламалар әкімшілерінің жиынтық жоспарына өзгерістер енгізу, бөлінетін бюджеттік бағдарламалардың атқарушылық құжаттарын орындау, сондай-ақ бюджетті нақтылау және түзету кезіндегі және тиісті бюджеттің қолма-қол ақша тапшылығы жағдайларды қоспағанда, айына кем дегенде бір рет ұсынылады.";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109-1-тармақтың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"109-1. Қолма-қол ақшаны бақылау шоттарындағы олардың жарғылық капиталына мемлекеттің қатысуы арқылы бюджет қаражатын үнемдеу түрінде бюджеттік инвестицияларды іске асыру қорытындылары бойынша пайда болған пайдаланылмаған қалдықтар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мүлік туралы заң) және "Акционерлік қоғамдар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Акционерлік қоғамдар туралы заң) сәйкес қабылданған квазимемлекеттік сектор субъектісінің тиісті басқару органының (құрылтайшысының) шешімі бойынша бюджетке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139-тармақтың</w:t>
      </w:r>
      <w:r>
        <w:rPr>
          <w:rFonts w:ascii="Times New Roman"/>
          <w:b w:val="false"/>
          <w:i w:val="false"/>
          <w:color w:val="000000"/>
          <w:sz w:val="28"/>
        </w:rPr>
        <w:t xml:space="preserve"> бірінші бөлігі мынадай редакцияда жазылсын:</w:t>
      </w:r>
    </w:p>
    <w:bookmarkStart w:name="z14" w:id="3"/>
    <w:p>
      <w:pPr>
        <w:spacing w:after="0"/>
        <w:ind w:left="0"/>
        <w:jc w:val="both"/>
      </w:pPr>
      <w:r>
        <w:rPr>
          <w:rFonts w:ascii="Times New Roman"/>
          <w:b w:val="false"/>
          <w:i w:val="false"/>
          <w:color w:val="000000"/>
          <w:sz w:val="28"/>
        </w:rPr>
        <w:t xml:space="preserve">
      "139. Бюджет </w:t>
      </w:r>
      <w:r>
        <w:rPr>
          <w:rFonts w:ascii="Times New Roman"/>
          <w:b w:val="false"/>
          <w:i w:val="false"/>
          <w:color w:val="000000"/>
          <w:sz w:val="28"/>
        </w:rPr>
        <w:t>кодексіне</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(бұдан әрі – Салық кодексі), "Әкімшілік құқық бұзушылықтар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ӘҚБК), республикалық бюджет туралы заңға және тиісті қаржы жылына арналған жергілікті бюджеттерді бекіту туралы мәслихаттардың шешімдеріне және Қазақстан Республикасының басқа да заңнама актілеріне сәйкес ұлттық валютада бюджетке түсетін түсімдер ҚР ББС кірістер сыныптамасының кодтары бойынша БҚШ-ға есептеледі.";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"144-3. Қордың қаражатын пайдалану тек "Жәбірленушілерге өтемақы қоры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мақсаттарға сәйкес жүзеге асырылады.</w:t>
      </w:r>
    </w:p>
    <w:p>
      <w:pPr>
        <w:spacing w:after="0"/>
        <w:ind w:left="0"/>
        <w:jc w:val="both"/>
      </w:pPr>
      <w:r>
        <w:rPr>
          <w:rFonts w:ascii="Times New Roman"/>
          <w:b w:val="false"/>
          <w:i w:val="false"/>
          <w:color w:val="000000"/>
          <w:sz w:val="28"/>
        </w:rPr>
        <w:t xml:space="preserve">
      Қордың қаражатын пайдаланумен байланысты төлемдер жүргізу Заңның </w:t>
      </w:r>
      <w:r>
        <w:rPr>
          <w:rFonts w:ascii="Times New Roman"/>
          <w:b w:val="false"/>
          <w:i w:val="false"/>
          <w:color w:val="000000"/>
          <w:sz w:val="28"/>
        </w:rPr>
        <w:t>5-бабына</w:t>
      </w:r>
      <w:r>
        <w:rPr>
          <w:rFonts w:ascii="Times New Roman"/>
          <w:b w:val="false"/>
          <w:i w:val="false"/>
          <w:color w:val="000000"/>
          <w:sz w:val="28"/>
        </w:rPr>
        <w:t xml:space="preserve"> сәйкес бюджетті атқару жөніндегі орталық уәкілетті орган айқындайтын тәртіпте өтемақы алушылардың орталықтандырылған тізілімі негізінде жүзеге асырылады.</w:t>
      </w:r>
    </w:p>
    <w:p>
      <w:pPr>
        <w:spacing w:after="0"/>
        <w:ind w:left="0"/>
        <w:jc w:val="both"/>
      </w:pPr>
      <w:r>
        <w:rPr>
          <w:rFonts w:ascii="Times New Roman"/>
          <w:b w:val="false"/>
          <w:i w:val="false"/>
          <w:color w:val="000000"/>
          <w:sz w:val="28"/>
        </w:rPr>
        <w:t>
      Қордан өтемақы төлеу 2020 жылдың 1 шілдесінен бастап алушылардың банктік шоттарына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156-тармақтың</w:t>
      </w:r>
      <w:r>
        <w:rPr>
          <w:rFonts w:ascii="Times New Roman"/>
          <w:b w:val="false"/>
          <w:i w:val="false"/>
          <w:color w:val="000000"/>
          <w:sz w:val="28"/>
        </w:rPr>
        <w:t xml:space="preserve"> үшінші бөлігі мынадай редакцияда жазылсын:</w:t>
      </w:r>
    </w:p>
    <w:bookmarkStart w:name="z20" w:id="4"/>
    <w:p>
      <w:pPr>
        <w:spacing w:after="0"/>
        <w:ind w:left="0"/>
        <w:jc w:val="both"/>
      </w:pPr>
      <w:r>
        <w:rPr>
          <w:rFonts w:ascii="Times New Roman"/>
          <w:b w:val="false"/>
          <w:i w:val="false"/>
          <w:color w:val="000000"/>
          <w:sz w:val="28"/>
        </w:rPr>
        <w:t>
      "Қайтару Түсімдердің жинақ шотынан оны кейіннен бюджетті атқару жөніндегі орталық уәкілетті органның валюта түрлері бойынша шетел валютасындағы банктік шоттарға есепке жатқыза отырып, жүзеге асырылады. Құжаттарды мемлекеттік кірістер органдарына беру Астана қаласының уақыты бойынша сағат 10.00-ге дейін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167-тармақ</w:t>
      </w:r>
      <w:r>
        <w:rPr>
          <w:rFonts w:ascii="Times New Roman"/>
          <w:b w:val="false"/>
          <w:i w:val="false"/>
          <w:color w:val="000000"/>
          <w:sz w:val="28"/>
        </w:rPr>
        <w:t xml:space="preserve"> мынадай редакцияда жазылсын:</w:t>
      </w:r>
    </w:p>
    <w:bookmarkStart w:name="z22" w:id="5"/>
    <w:p>
      <w:pPr>
        <w:spacing w:after="0"/>
        <w:ind w:left="0"/>
        <w:jc w:val="both"/>
      </w:pPr>
      <w:r>
        <w:rPr>
          <w:rFonts w:ascii="Times New Roman"/>
          <w:b w:val="false"/>
          <w:i w:val="false"/>
          <w:color w:val="000000"/>
          <w:sz w:val="28"/>
        </w:rPr>
        <w:t>
      "167. Мемлекеттік мекеме Қазақстан Республикасы Үкіметінің, жергілікті атқарушы органдардың (аудандық маңызы бар қала, ауыл, кент, ауылдық округ әкімдерінің) резервінен қаражат бөлу жағдайларын, сондай-ақ Білім беру инфрақұрылымын қолдау қорының және/немесе Арнаулы мемлекеттік қордың қаражаты есебінен бұрын қаржыландырылған жобаларды іске асыру шеңберінде, жергілікті бюджет қаражаты есебінен бұрын қаржыландырылған және қазынашылықтың аумақтық органдарында тіркелген азаматтық-құқықтық мәмілелер бойынша қаржыландыру көзі өзгерген жағдайды (тиісті бюджеттік бағдарлама бойынша "Электрондық мемлекеттік сатып алу" автоматтандырылған интеграцияланған ақпараттық жүйесінің (бұдан әрі – "Электрондық мемелекеттік сатып алу" АИАЖ) арқылы жасалған азаматтық-құқықтық мәмілелерді тіркеуге жол беріледі) қоспағанда міндеттемелер бойынша жеке қаржыландыру жоспарының шегінде, бір бюджеттік бағдарлама аясында шарт және/немесе қосымша келісім жасасады.</w:t>
      </w:r>
    </w:p>
    <w:bookmarkEnd w:id="5"/>
    <w:p>
      <w:pPr>
        <w:spacing w:after="0"/>
        <w:ind w:left="0"/>
        <w:jc w:val="both"/>
      </w:pPr>
      <w:r>
        <w:rPr>
          <w:rFonts w:ascii="Times New Roman"/>
          <w:b w:val="false"/>
          <w:i w:val="false"/>
          <w:color w:val="000000"/>
          <w:sz w:val="28"/>
        </w:rPr>
        <w:t>
      Республикалық және/немесе жергілікті бюджеттер қаражаты есебінен бұрын қаржыландырылған жобаларды іске асыру шеңберінде Білім беру инфрақұрылымын қолдау қорынан және/немесе Арнаулы мемлекеттік қордан қаражат бөлінген жағдайда, "Электрондық мемелекеттік сатып алу" АИАЖ арқылы қосымша келісімдер жасасуға жол беріледі.</w:t>
      </w:r>
    </w:p>
    <w:p>
      <w:pPr>
        <w:spacing w:after="0"/>
        <w:ind w:left="0"/>
        <w:jc w:val="both"/>
      </w:pPr>
      <w:r>
        <w:rPr>
          <w:rFonts w:ascii="Times New Roman"/>
          <w:b w:val="false"/>
          <w:i w:val="false"/>
          <w:color w:val="000000"/>
          <w:sz w:val="28"/>
        </w:rPr>
        <w:t>
      Мемлекеттік мекеме ақша алушының біреуімен бюджеттік кіші бағдарламалардың немесе шығыстардың экономикалық сыныптамасының бірнеше ерекшеліктері бойынша шарт жасасқан кезде шартта жалпы соманы әрбір бюджеттік кіші бағдарлама немесе шығыстардың бюджеттік сыныптамасының әрбір коды бойынша бөле отырып көрсетеді.</w:t>
      </w:r>
    </w:p>
    <w:p>
      <w:pPr>
        <w:spacing w:after="0"/>
        <w:ind w:left="0"/>
        <w:jc w:val="both"/>
      </w:pPr>
      <w:r>
        <w:rPr>
          <w:rFonts w:ascii="Times New Roman"/>
          <w:b w:val="false"/>
          <w:i w:val="false"/>
          <w:color w:val="000000"/>
          <w:sz w:val="28"/>
        </w:rPr>
        <w:t xml:space="preserve">
      Жоғары тұрған бюджеттен нысаналы даму трансферттері есебінен іске асырылатын шартты жасасу кезінде мемлекеттік мекеме Қазақстан Республикасы Қаржы министрінің 2015 жылғы 25 ақпандағы № 126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10593 болып тіркелді) бекітілген Нысаналы даму трансферттерін қарау және іріктеу қағидаларында белгіленген мөлшерде жергілікті бюджеттен жыл сайынғы қоса қаржыландыру сомалары бар бюджеттік кіші бағдарламаларды міндетті түрде көрсетуді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171-1-тармақ</w:t>
      </w:r>
      <w:r>
        <w:rPr>
          <w:rFonts w:ascii="Times New Roman"/>
          <w:b w:val="false"/>
          <w:i w:val="false"/>
          <w:color w:val="000000"/>
          <w:sz w:val="28"/>
        </w:rPr>
        <w:t xml:space="preserve"> мынадай редакцияда жазылсын:</w:t>
      </w:r>
    </w:p>
    <w:bookmarkStart w:name="z27" w:id="6"/>
    <w:p>
      <w:pPr>
        <w:spacing w:after="0"/>
        <w:ind w:left="0"/>
        <w:jc w:val="both"/>
      </w:pPr>
      <w:r>
        <w:rPr>
          <w:rFonts w:ascii="Times New Roman"/>
          <w:b w:val="false"/>
          <w:i w:val="false"/>
          <w:color w:val="000000"/>
          <w:sz w:val="28"/>
        </w:rPr>
        <w:t xml:space="preserve">
      "171-1. "Ғылым және технологиялық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ғылыми және (немесе) ғылыми-техникалық қызметті гранттық және бағдарламалық-нысаналы қаржыландыру, ғылыми және (немесе) ғылыми-техникалық қызмет нәтижелерін коммерцияландыру жобаларын гранттық қаржыландырудың ұзақ мерзімді шарттары бойынша, сондай-ақ ғылыми және (немесе) ғылыми-техникалық қызмет субъектілерін базалық қаржыландыру шарттары бойынша аванстық (алдын-ала) төлем жеке қаржыландыру жоспарына сәйкес ағымдағы қаржы жылына көзделген шарт сомасының 50 пайызы мөлшерінде жол 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"179. Қазақстан Республикасы Қаржы министрінің 2015 жылғы 11 желтоқсандағы № 648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12590 болып тіркелді) бекітілген Мемлекеттік сатып алуды жүзеге асыру қағидаларына сәйкес, тиісті бюджеттердің ҚБШ қаражаты болған кезде тауарлардың, жұмыстардың, көрсетілетін қызметтердің отандық өндірушілер тізіліміндегі әлеуетті өнім берушілерге аванстық төлемдерді қоспағанда, тауарлардың, жұмыстардың және көрсетілетін қызметтердің баға ұсыныстарын сұрату тәсілімен электрондық мемлекеттік сатып алуды жүргізу қорытындысы бойынша жасалған азаматтық-құқықтық мәмілелер бойынша аванстық (алдын ала) төлемге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187-тармақтың</w:t>
      </w:r>
      <w:r>
        <w:rPr>
          <w:rFonts w:ascii="Times New Roman"/>
          <w:b w:val="false"/>
          <w:i w:val="false"/>
          <w:color w:val="000000"/>
          <w:sz w:val="28"/>
        </w:rPr>
        <w:t xml:space="preserve"> екінші бөлігі мынадай редакцияда жазылсын:</w:t>
      </w:r>
    </w:p>
    <w:bookmarkStart w:name="z31" w:id="7"/>
    <w:p>
      <w:pPr>
        <w:spacing w:after="0"/>
        <w:ind w:left="0"/>
        <w:jc w:val="both"/>
      </w:pPr>
      <w:r>
        <w:rPr>
          <w:rFonts w:ascii="Times New Roman"/>
          <w:b w:val="false"/>
          <w:i w:val="false"/>
          <w:color w:val="000000"/>
          <w:sz w:val="28"/>
        </w:rPr>
        <w:t>
      "Мемлекеттік сатып алу веб-порталы арқылы жасалған шарт тараптардың келісімі бойынша біржақты тәртіппен бұзылған кезде, мемлекеттік мекеме "Қазынашылық-клиент" АЖ бойынша аумақтық қазынашылық бөлімшісіне "Электрондық мемелекеттік сатып алу" АИАЖ беру арқылы нөлдік сомамен азаматтық-құұықтық мәмілені тіркеуге 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289-тармақтың</w:t>
      </w:r>
      <w:r>
        <w:rPr>
          <w:rFonts w:ascii="Times New Roman"/>
          <w:b w:val="false"/>
          <w:i w:val="false"/>
          <w:color w:val="000000"/>
          <w:sz w:val="28"/>
        </w:rPr>
        <w:t xml:space="preserve"> төртінші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"Сот орындаушысы инкассолық өкімді кері қайтарып алған кезде аумақтық қазынашылық бөлімшесі "Атқарушылық іс жүргізу және сот орындаушыларының мәртебесі туралы" Қазақстан Республикасы Заңының (бұдан әрі – Атқарушылық іс жүргізу және сот орындаушыларының мәртебесі туралы заң) </w:t>
      </w:r>
      <w:r>
        <w:rPr>
          <w:rFonts w:ascii="Times New Roman"/>
          <w:b w:val="false"/>
          <w:i w:val="false"/>
          <w:color w:val="000000"/>
          <w:sz w:val="28"/>
        </w:rPr>
        <w:t>59-бабында</w:t>
      </w:r>
      <w:r>
        <w:rPr>
          <w:rFonts w:ascii="Times New Roman"/>
          <w:b w:val="false"/>
          <w:i w:val="false"/>
          <w:color w:val="000000"/>
          <w:sz w:val="28"/>
        </w:rPr>
        <w:t xml:space="preserve"> белгіленген жағдайларда инкассолық өкімді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294-тармақтың</w:t>
      </w:r>
      <w:r>
        <w:rPr>
          <w:rFonts w:ascii="Times New Roman"/>
          <w:b w:val="false"/>
          <w:i w:val="false"/>
          <w:color w:val="000000"/>
          <w:sz w:val="28"/>
        </w:rPr>
        <w:t xml:space="preserve"> екінші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"Сот орындаушысы инкассолық өкімді кері қайтарып алған кезде қазынашылықтың аумақтық бөлімшесі Атқарушылық іс жүргізу және сот орындаушыларының мәртебесі туралы Заңының </w:t>
      </w:r>
      <w:r>
        <w:rPr>
          <w:rFonts w:ascii="Times New Roman"/>
          <w:b w:val="false"/>
          <w:i w:val="false"/>
          <w:color w:val="000000"/>
          <w:sz w:val="28"/>
        </w:rPr>
        <w:t>59-бабында</w:t>
      </w:r>
      <w:r>
        <w:rPr>
          <w:rFonts w:ascii="Times New Roman"/>
          <w:b w:val="false"/>
          <w:i w:val="false"/>
          <w:color w:val="000000"/>
          <w:sz w:val="28"/>
        </w:rPr>
        <w:t xml:space="preserve"> белгіленген жағдайларда инкассолық өкімді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371-тармақтың</w:t>
      </w:r>
      <w:r>
        <w:rPr>
          <w:rFonts w:ascii="Times New Roman"/>
          <w:b w:val="false"/>
          <w:i w:val="false"/>
          <w:color w:val="000000"/>
          <w:sz w:val="28"/>
        </w:rPr>
        <w:t xml:space="preserve"> 6) тармақшасында орыс тіліндегі мәтіні өзгереді, қазақ тіліндегі мәтіні өзгермейді;</w:t>
      </w:r>
    </w:p>
    <w:bookmarkStart w:name="z37" w:id="8"/>
    <w:p>
      <w:pPr>
        <w:spacing w:after="0"/>
        <w:ind w:left="0"/>
        <w:jc w:val="both"/>
      </w:pPr>
      <w:r>
        <w:rPr>
          <w:rFonts w:ascii="Times New Roman"/>
          <w:b w:val="false"/>
          <w:i w:val="false"/>
          <w:color w:val="000000"/>
          <w:sz w:val="28"/>
        </w:rPr>
        <w:t>
      378-4-тармақтың төртінші бөлігі мынадай редакцияда жазылсын:</w:t>
      </w:r>
    </w:p>
    <w:bookmarkEnd w:id="8"/>
    <w:bookmarkStart w:name="z38" w:id="9"/>
    <w:p>
      <w:pPr>
        <w:spacing w:after="0"/>
        <w:ind w:left="0"/>
        <w:jc w:val="both"/>
      </w:pPr>
      <w:r>
        <w:rPr>
          <w:rFonts w:ascii="Times New Roman"/>
          <w:b w:val="false"/>
          <w:i w:val="false"/>
          <w:color w:val="000000"/>
          <w:sz w:val="28"/>
        </w:rPr>
        <w:t>
      "Қазынашылық қолдау жобалау-сметалық құжаттамаға сәйкес сметалық құны бір миллиард теңгеден асатын құрылыспен байланысты бюджеттік инвестициялық жобаларға қатысты қолданылады.";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378-20-тармақта</w:t>
      </w:r>
      <w:r>
        <w:rPr>
          <w:rFonts w:ascii="Times New Roman"/>
          <w:b w:val="false"/>
          <w:i w:val="false"/>
          <w:color w:val="000000"/>
          <w:sz w:val="28"/>
        </w:rPr>
        <w:t xml:space="preserve"> орыс тіліндегі мәтіні өзгереді,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378-22-тармақтың</w:t>
      </w:r>
      <w:r>
        <w:rPr>
          <w:rFonts w:ascii="Times New Roman"/>
          <w:b w:val="false"/>
          <w:i w:val="false"/>
          <w:color w:val="000000"/>
          <w:sz w:val="28"/>
        </w:rPr>
        <w:t xml:space="preserve"> бірінші бөлігінде орыс тіліндегі мәтіні өзгереді,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378-23-тармақта</w:t>
      </w:r>
      <w:r>
        <w:rPr>
          <w:rFonts w:ascii="Times New Roman"/>
          <w:b w:val="false"/>
          <w:i w:val="false"/>
          <w:color w:val="000000"/>
          <w:sz w:val="28"/>
        </w:rPr>
        <w:t xml:space="preserve"> орыс тіліндегі мәтіні өзгереді,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471-тармақ</w:t>
      </w:r>
      <w:r>
        <w:rPr>
          <w:rFonts w:ascii="Times New Roman"/>
          <w:b w:val="false"/>
          <w:i w:val="false"/>
          <w:color w:val="000000"/>
          <w:sz w:val="28"/>
        </w:rPr>
        <w:t xml:space="preserve"> мынадай редакцияда жазылсын:</w:t>
      </w:r>
    </w:p>
    <w:bookmarkStart w:name="z43" w:id="10"/>
    <w:p>
      <w:pPr>
        <w:spacing w:after="0"/>
        <w:ind w:left="0"/>
        <w:jc w:val="both"/>
      </w:pPr>
      <w:r>
        <w:rPr>
          <w:rFonts w:ascii="Times New Roman"/>
          <w:b w:val="false"/>
          <w:i w:val="false"/>
          <w:color w:val="000000"/>
          <w:sz w:val="28"/>
        </w:rPr>
        <w:t xml:space="preserve">
      "471. Бекітілген қаржыландырудың жеке жоспары шеңберінде сайлау науқанын, республикалық референдумды жүргізу үшін бөлінетін бюджет қаражатына иелік етушілер тиісті сайлау комиссиясының төрағалары болып табылады. </w:t>
      </w:r>
    </w:p>
    <w:bookmarkEnd w:id="10"/>
    <w:p>
      <w:pPr>
        <w:spacing w:after="0"/>
        <w:ind w:left="0"/>
        <w:jc w:val="both"/>
      </w:pPr>
      <w:r>
        <w:rPr>
          <w:rFonts w:ascii="Times New Roman"/>
          <w:b w:val="false"/>
          <w:i w:val="false"/>
          <w:color w:val="000000"/>
          <w:sz w:val="28"/>
        </w:rPr>
        <w:t>
      Сайлау, республикалық референдум өткізуге арналған бюджет қаражатын жұмсау, әкімдерді сайлауды қоспағанда, республикалық бюджет қаражаты есебінен жүзеге асырылатын операцияларды есепке алу үшін ашылған жергілікті атқарушы органдардың қолма-қол ақшаны бақылау шотынан жүргізіледі.</w:t>
      </w:r>
    </w:p>
    <w:p>
      <w:pPr>
        <w:spacing w:after="0"/>
        <w:ind w:left="0"/>
        <w:jc w:val="both"/>
      </w:pPr>
      <w:r>
        <w:rPr>
          <w:rFonts w:ascii="Times New Roman"/>
          <w:b w:val="false"/>
          <w:i w:val="false"/>
          <w:color w:val="000000"/>
          <w:sz w:val="28"/>
        </w:rPr>
        <w:t>
      Әкімдерді сайлауды өткізуге арналған бюджет қаражатын жұмсау облыстық бюджет қаражаты есебінен жүзеге асырылатын операцияларды есепке алу үшін ашылған жергілікті атқарушы органдардың қолма-қол ақшаны бақылау шотынан жүргізіледі.</w:t>
      </w:r>
    </w:p>
    <w:p>
      <w:pPr>
        <w:spacing w:after="0"/>
        <w:ind w:left="0"/>
        <w:jc w:val="both"/>
      </w:pPr>
      <w:r>
        <w:rPr>
          <w:rFonts w:ascii="Times New Roman"/>
          <w:b w:val="false"/>
          <w:i w:val="false"/>
          <w:color w:val="000000"/>
          <w:sz w:val="28"/>
        </w:rPr>
        <w:t xml:space="preserve">
      Тиісті бюджеттік бағдарламалардың әкімшілері тиісті сайлау комиссиясы төрағаларының назарына азаматтық-құқықтық мәмілелер жасауға және төлемдерді жүзеге асыруға берілген рұқсаттарды жеткізеді. </w:t>
      </w:r>
    </w:p>
    <w:p>
      <w:pPr>
        <w:spacing w:after="0"/>
        <w:ind w:left="0"/>
        <w:jc w:val="both"/>
      </w:pPr>
      <w:r>
        <w:rPr>
          <w:rFonts w:ascii="Times New Roman"/>
          <w:b w:val="false"/>
          <w:i w:val="false"/>
          <w:color w:val="000000"/>
          <w:sz w:val="28"/>
        </w:rPr>
        <w:t xml:space="preserve">
      Тауарларды (жұмыстарды, көрсетілетін қызметтерді) беруге арналған шарттарды тиісті сайлау комиссиясының төрағалары ақша алушылармен "Қазақстан Республикасындағы сайлау туралы" Қазақстан Республикасының Конституциялық </w:t>
      </w:r>
      <w:r>
        <w:rPr>
          <w:rFonts w:ascii="Times New Roman"/>
          <w:b w:val="false"/>
          <w:i w:val="false"/>
          <w:color w:val="000000"/>
          <w:sz w:val="28"/>
        </w:rPr>
        <w:t>заңында</w:t>
      </w:r>
      <w:r>
        <w:rPr>
          <w:rFonts w:ascii="Times New Roman"/>
          <w:b w:val="false"/>
          <w:i w:val="false"/>
          <w:color w:val="000000"/>
          <w:sz w:val="28"/>
        </w:rPr>
        <w:t xml:space="preserve"> (бұдан әрі – Сайлау туралы Конституциялық заңы) көзделген жағдайларды қоспағанда, тиісті қаржы жылында міндеттемелер бойынша қаржыландыруды жеке жоспарларында көзделген сома шеңберінде жасасады.";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475-тармақтың</w:t>
      </w:r>
      <w:r>
        <w:rPr>
          <w:rFonts w:ascii="Times New Roman"/>
          <w:b w:val="false"/>
          <w:i w:val="false"/>
          <w:color w:val="000000"/>
          <w:sz w:val="28"/>
        </w:rPr>
        <w:t xml:space="preserve"> 5) және 6) тармақшалары мынадай редакцияда жазылсын:</w:t>
      </w:r>
    </w:p>
    <w:bookmarkStart w:name="z49" w:id="11"/>
    <w:p>
      <w:pPr>
        <w:spacing w:after="0"/>
        <w:ind w:left="0"/>
        <w:jc w:val="both"/>
      </w:pPr>
      <w:r>
        <w:rPr>
          <w:rFonts w:ascii="Times New Roman"/>
          <w:b w:val="false"/>
          <w:i w:val="false"/>
          <w:color w:val="000000"/>
          <w:sz w:val="28"/>
        </w:rPr>
        <w:t xml:space="preserve">
      "5) Сайлау туралы Конституциялық заңының 28-бабының </w:t>
      </w:r>
      <w:r>
        <w:rPr>
          <w:rFonts w:ascii="Times New Roman"/>
          <w:b w:val="false"/>
          <w:i w:val="false"/>
          <w:color w:val="000000"/>
          <w:sz w:val="28"/>
        </w:rPr>
        <w:t>3-тармағына</w:t>
      </w:r>
      <w:r>
        <w:rPr>
          <w:rFonts w:ascii="Times New Roman"/>
          <w:b w:val="false"/>
          <w:i w:val="false"/>
          <w:color w:val="000000"/>
          <w:sz w:val="28"/>
        </w:rPr>
        <w:t xml:space="preserve"> сәйкес партиялық тізімдер бойынша дауысқа түсетін кандидаттардан басқа, кандидаттардың бұқаралық ақпарат құралдарында сөйлейтін сөздеріне;</w:t>
      </w:r>
    </w:p>
    <w:bookmarkEnd w:id="11"/>
    <w:bookmarkStart w:name="z50" w:id="12"/>
    <w:p>
      <w:pPr>
        <w:spacing w:after="0"/>
        <w:ind w:left="0"/>
        <w:jc w:val="both"/>
      </w:pPr>
      <w:r>
        <w:rPr>
          <w:rFonts w:ascii="Times New Roman"/>
          <w:b w:val="false"/>
          <w:i w:val="false"/>
          <w:color w:val="000000"/>
          <w:sz w:val="28"/>
        </w:rPr>
        <w:t xml:space="preserve">
      6) Сайлау туралы Конституциялық заңының 28-бабының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кандидаттардың көпшілікке сайлау алдында іс-шаралар өткізуге және партиялық тізімдер бойынша дауысқа түсетін кандидаттардан басқа, кандидаттардың үгіт материалдарын шығаруға;";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624-1-тармақ</w:t>
      </w:r>
      <w:r>
        <w:rPr>
          <w:rFonts w:ascii="Times New Roman"/>
          <w:b w:val="false"/>
          <w:i w:val="false"/>
          <w:color w:val="000000"/>
          <w:sz w:val="28"/>
        </w:rPr>
        <w:t xml:space="preserve"> мынадай редакцияда жазылсын:</w:t>
      </w:r>
    </w:p>
    <w:bookmarkStart w:name="z52" w:id="13"/>
    <w:p>
      <w:pPr>
        <w:spacing w:after="0"/>
        <w:ind w:left="0"/>
        <w:jc w:val="both"/>
      </w:pPr>
      <w:r>
        <w:rPr>
          <w:rFonts w:ascii="Times New Roman"/>
          <w:b w:val="false"/>
          <w:i w:val="false"/>
          <w:color w:val="000000"/>
          <w:sz w:val="28"/>
        </w:rPr>
        <w:t>
      "624-1. Мерзімі өткен берешек пайда болған жағдайда қарыз алушы кредитордың шешім қабылдау сәтінде есептелген тұрақсыздық төлемін (айыппұл, өсімпұл) кредитордың шешімінде көрсетілген мерзімде төлейді.</w:t>
      </w:r>
    </w:p>
    <w:bookmarkEnd w:id="13"/>
    <w:p>
      <w:pPr>
        <w:spacing w:after="0"/>
        <w:ind w:left="0"/>
        <w:jc w:val="both"/>
      </w:pPr>
      <w:r>
        <w:rPr>
          <w:rFonts w:ascii="Times New Roman"/>
          <w:b w:val="false"/>
          <w:i w:val="false"/>
          <w:color w:val="000000"/>
          <w:sz w:val="28"/>
        </w:rPr>
        <w:t>
      Кредитор негізгі борышты өтеу мерзімін өзгертуді келіскен жағдайда, тұрақсыздық төлемі (айыппұл, өсімпұл) кредитордың шешім қабылдау сәтіне дейін де есептеледі.</w:t>
      </w:r>
    </w:p>
    <w:p>
      <w:pPr>
        <w:spacing w:after="0"/>
        <w:ind w:left="0"/>
        <w:jc w:val="both"/>
      </w:pPr>
      <w:r>
        <w:rPr>
          <w:rFonts w:ascii="Times New Roman"/>
          <w:b w:val="false"/>
          <w:i w:val="false"/>
          <w:color w:val="000000"/>
          <w:sz w:val="28"/>
        </w:rPr>
        <w:t xml:space="preserve">
      Қарыз алушыға қатысты оңалту рәсімі енгізілген кезде "Оңалту және банкроттық туралы" Қазақстан Республикасы Заңының 50-бабы </w:t>
      </w:r>
      <w:r>
        <w:rPr>
          <w:rFonts w:ascii="Times New Roman"/>
          <w:b w:val="false"/>
          <w:i w:val="false"/>
          <w:color w:val="000000"/>
          <w:sz w:val="28"/>
        </w:rPr>
        <w:t>1-тармағының</w:t>
      </w:r>
      <w:r>
        <w:rPr>
          <w:rFonts w:ascii="Times New Roman"/>
          <w:b w:val="false"/>
          <w:i w:val="false"/>
          <w:color w:val="000000"/>
          <w:sz w:val="28"/>
        </w:rPr>
        <w:t xml:space="preserve"> 2-1) тармақшасына сәйкес борышкердің берешегінің барлық түрлері бойынша тұрақсыздық айыбын (өсімпұлды, айыппұлды) есептеу тоқтатыла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631-тармақтың</w:t>
      </w:r>
      <w:r>
        <w:rPr>
          <w:rFonts w:ascii="Times New Roman"/>
          <w:b w:val="false"/>
          <w:i w:val="false"/>
          <w:color w:val="000000"/>
          <w:sz w:val="28"/>
        </w:rPr>
        <w:t xml:space="preserve"> 6-тармақшасы мынадай редакцияда жазылсын:</w:t>
      </w:r>
    </w:p>
    <w:bookmarkStart w:name="z56" w:id="14"/>
    <w:p>
      <w:pPr>
        <w:spacing w:after="0"/>
        <w:ind w:left="0"/>
        <w:jc w:val="both"/>
      </w:pPr>
      <w:r>
        <w:rPr>
          <w:rFonts w:ascii="Times New Roman"/>
          <w:b w:val="false"/>
          <w:i w:val="false"/>
          <w:color w:val="000000"/>
          <w:sz w:val="28"/>
        </w:rPr>
        <w:t xml:space="preserve">
      "6) Салық кодексінің 100-бабының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есебі мемлекеттік кірістер органдарында жүргізілетін берешектің жоқ (бар) екені туралы мәліметтердің электрондық нысаны;";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878-тармақтың</w:t>
      </w:r>
      <w:r>
        <w:rPr>
          <w:rFonts w:ascii="Times New Roman"/>
          <w:b w:val="false"/>
          <w:i w:val="false"/>
          <w:color w:val="000000"/>
          <w:sz w:val="28"/>
        </w:rPr>
        <w:t xml:space="preserve"> төртінші бөлігі мынадай редакцияда жазылсын:</w:t>
      </w:r>
    </w:p>
    <w:bookmarkStart w:name="z58" w:id="15"/>
    <w:p>
      <w:pPr>
        <w:spacing w:after="0"/>
        <w:ind w:left="0"/>
        <w:jc w:val="both"/>
      </w:pPr>
      <w:r>
        <w:rPr>
          <w:rFonts w:ascii="Times New Roman"/>
          <w:b w:val="false"/>
          <w:i w:val="false"/>
          <w:color w:val="000000"/>
          <w:sz w:val="28"/>
        </w:rPr>
        <w:t xml:space="preserve">
      "МЖӘ шарты тараптарының келісімі бойынша оның мерзімі "Мемлекеттік-жекешелік әріптестік туралы" Қазақстан Республикасы Заңының 4-бабының </w:t>
      </w:r>
      <w:r>
        <w:rPr>
          <w:rFonts w:ascii="Times New Roman"/>
          <w:b w:val="false"/>
          <w:i w:val="false"/>
          <w:color w:val="000000"/>
          <w:sz w:val="28"/>
        </w:rPr>
        <w:t>2)-тармақшасымен</w:t>
      </w:r>
      <w:r>
        <w:rPr>
          <w:rFonts w:ascii="Times New Roman"/>
          <w:b w:val="false"/>
          <w:i w:val="false"/>
          <w:color w:val="000000"/>
          <w:sz w:val="28"/>
        </w:rPr>
        <w:t xml:space="preserve"> бекітілген мерзім шегінде ұзартылуы мүмкін.";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880-тармақтың</w:t>
      </w:r>
      <w:r>
        <w:rPr>
          <w:rFonts w:ascii="Times New Roman"/>
          <w:b w:val="false"/>
          <w:i w:val="false"/>
          <w:color w:val="000000"/>
          <w:sz w:val="28"/>
        </w:rPr>
        <w:t xml:space="preserve"> бірінші бөлігі мынадай редакцияда жазылсын:</w:t>
      </w:r>
    </w:p>
    <w:bookmarkStart w:name="z60" w:id="16"/>
    <w:p>
      <w:pPr>
        <w:spacing w:after="0"/>
        <w:ind w:left="0"/>
        <w:jc w:val="both"/>
      </w:pPr>
      <w:r>
        <w:rPr>
          <w:rFonts w:ascii="Times New Roman"/>
          <w:b w:val="false"/>
          <w:i w:val="false"/>
          <w:color w:val="000000"/>
          <w:sz w:val="28"/>
        </w:rPr>
        <w:t>
      "880. МЖӘ шарттарын/қосымша келісімдерді, оның ішінде концессия шарттарын бюджетті атқару жөніндегі орталық уәкілетті органға немесе оның аумақтық бөлімшесіне тіркеуге ұсынуды орталық мемлекеттік органдар – мемлекеттік әріптестер және жергілікті бюджеттік бағдарламалар әкімшілері оларды "е-Қаржымині" ИААЖ жасағаннан кейін бес жұмыс күнінен кешіктірілмей жүзеге асырады.";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884-тармақ</w:t>
      </w:r>
      <w:r>
        <w:rPr>
          <w:rFonts w:ascii="Times New Roman"/>
          <w:b w:val="false"/>
          <w:i w:val="false"/>
          <w:color w:val="000000"/>
          <w:sz w:val="28"/>
        </w:rPr>
        <w:t xml:space="preserve"> мынадай редакцияда жазылсын:</w:t>
      </w:r>
    </w:p>
    <w:bookmarkStart w:name="z62" w:id="17"/>
    <w:p>
      <w:pPr>
        <w:spacing w:after="0"/>
        <w:ind w:left="0"/>
        <w:jc w:val="both"/>
      </w:pPr>
      <w:r>
        <w:rPr>
          <w:rFonts w:ascii="Times New Roman"/>
          <w:b w:val="false"/>
          <w:i w:val="false"/>
          <w:color w:val="000000"/>
          <w:sz w:val="28"/>
        </w:rPr>
        <w:t>
      "884. Жергілікті атқарушы органдардың МЖӘ, оның ішінде концессиялық шарттарды/қосымша келісімдерді тіркеу үшін жергілікті бюджеттік бағдарламалардың әкімшілері әрбір МЖӘ, оның ішінде концессиялық шарты бойынша:</w:t>
      </w:r>
    </w:p>
    <w:bookmarkEnd w:id="17"/>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137-қосымшаға</w:t>
      </w:r>
      <w:r>
        <w:rPr>
          <w:rFonts w:ascii="Times New Roman"/>
          <w:b w:val="false"/>
          <w:i w:val="false"/>
          <w:color w:val="000000"/>
          <w:sz w:val="28"/>
        </w:rPr>
        <w:t xml:space="preserve"> сәйкес нысан бойынша тіркеуге арналған өтінімді;</w:t>
      </w:r>
    </w:p>
    <w:p>
      <w:pPr>
        <w:spacing w:after="0"/>
        <w:ind w:left="0"/>
        <w:jc w:val="both"/>
      </w:pPr>
      <w:r>
        <w:rPr>
          <w:rFonts w:ascii="Times New Roman"/>
          <w:b w:val="false"/>
          <w:i w:val="false"/>
          <w:color w:val="000000"/>
          <w:sz w:val="28"/>
        </w:rPr>
        <w:t>
      МЖӘ/қосымша келісім, оның ішінде концессия шартын;</w:t>
      </w:r>
    </w:p>
    <w:p>
      <w:pPr>
        <w:spacing w:after="0"/>
        <w:ind w:left="0"/>
        <w:jc w:val="both"/>
      </w:pPr>
      <w:r>
        <w:rPr>
          <w:rFonts w:ascii="Times New Roman"/>
          <w:b w:val="false"/>
          <w:i w:val="false"/>
          <w:color w:val="000000"/>
          <w:sz w:val="28"/>
        </w:rPr>
        <w:t>
      тиісті бюджет комиссиясының шешімін;</w:t>
      </w:r>
    </w:p>
    <w:p>
      <w:pPr>
        <w:spacing w:after="0"/>
        <w:ind w:left="0"/>
        <w:jc w:val="both"/>
      </w:pPr>
      <w:r>
        <w:rPr>
          <w:rFonts w:ascii="Times New Roman"/>
          <w:b w:val="false"/>
          <w:i w:val="false"/>
          <w:color w:val="000000"/>
          <w:sz w:val="28"/>
        </w:rPr>
        <w:t>
      облыс мәслихаты, республикалық маңызы бар қала және астана шешімін бюджетті атқару жөніндегі орталық уәкілетті органның аумақтық бөлімшесіне "е-Қаржымині" ИААЖ арқылы ұсынады.";</w:t>
      </w:r>
    </w:p>
    <w:bookmarkStart w:name="z67" w:id="18"/>
    <w:p>
      <w:pPr>
        <w:spacing w:after="0"/>
        <w:ind w:left="0"/>
        <w:jc w:val="both"/>
      </w:pPr>
      <w:r>
        <w:rPr>
          <w:rFonts w:ascii="Times New Roman"/>
          <w:b w:val="false"/>
          <w:i w:val="false"/>
          <w:color w:val="000000"/>
          <w:sz w:val="28"/>
        </w:rPr>
        <w:t xml:space="preserve">
      аталған Ережеге </w:t>
      </w:r>
      <w:r>
        <w:rPr>
          <w:rFonts w:ascii="Times New Roman"/>
          <w:b w:val="false"/>
          <w:i w:val="false"/>
          <w:color w:val="000000"/>
          <w:sz w:val="28"/>
        </w:rPr>
        <w:t>98-қосымшасы</w:t>
      </w:r>
      <w:r>
        <w:rPr>
          <w:rFonts w:ascii="Times New Roman"/>
          <w:b w:val="false"/>
          <w:i w:val="false"/>
          <w:color w:val="000000"/>
          <w:sz w:val="28"/>
        </w:rPr>
        <w:t xml:space="preserve"> осы бұйрыққа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8"/>
    <w:bookmarkStart w:name="z68" w:id="19"/>
    <w:p>
      <w:pPr>
        <w:spacing w:after="0"/>
        <w:ind w:left="0"/>
        <w:jc w:val="both"/>
      </w:pPr>
      <w:r>
        <w:rPr>
          <w:rFonts w:ascii="Times New Roman"/>
          <w:b w:val="false"/>
          <w:i w:val="false"/>
          <w:color w:val="000000"/>
          <w:sz w:val="28"/>
        </w:rPr>
        <w:t xml:space="preserve">
      аталған Ережеге </w:t>
      </w:r>
      <w:r>
        <w:rPr>
          <w:rFonts w:ascii="Times New Roman"/>
          <w:b w:val="false"/>
          <w:i w:val="false"/>
          <w:color w:val="000000"/>
          <w:sz w:val="28"/>
        </w:rPr>
        <w:t>116-1</w:t>
      </w:r>
      <w:r>
        <w:rPr>
          <w:rFonts w:ascii="Times New Roman"/>
          <w:b w:val="false"/>
          <w:i w:val="false"/>
          <w:color w:val="000000"/>
          <w:sz w:val="28"/>
        </w:rPr>
        <w:t xml:space="preserve"> және </w:t>
      </w:r>
      <w:r>
        <w:rPr>
          <w:rFonts w:ascii="Times New Roman"/>
          <w:b w:val="false"/>
          <w:i w:val="false"/>
          <w:color w:val="000000"/>
          <w:sz w:val="28"/>
        </w:rPr>
        <w:t>116-2-қосымшалар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9"/>
    <w:bookmarkStart w:name="z69" w:id="20"/>
    <w:p>
      <w:pPr>
        <w:spacing w:after="0"/>
        <w:ind w:left="0"/>
        <w:jc w:val="both"/>
      </w:pPr>
      <w:r>
        <w:rPr>
          <w:rFonts w:ascii="Times New Roman"/>
          <w:b w:val="false"/>
          <w:i w:val="false"/>
          <w:color w:val="000000"/>
          <w:sz w:val="28"/>
        </w:rPr>
        <w:t xml:space="preserve">
      аталған Ережеге </w:t>
      </w:r>
      <w:r>
        <w:rPr>
          <w:rFonts w:ascii="Times New Roman"/>
          <w:b w:val="false"/>
          <w:i w:val="false"/>
          <w:color w:val="000000"/>
          <w:sz w:val="28"/>
        </w:rPr>
        <w:t>119-4-қосымшасы</w:t>
      </w:r>
      <w:r>
        <w:rPr>
          <w:rFonts w:ascii="Times New Roman"/>
          <w:b w:val="false"/>
          <w:i w:val="false"/>
          <w:color w:val="000000"/>
          <w:sz w:val="28"/>
        </w:rPr>
        <w:t xml:space="preserve"> осы бұйрыққа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20"/>
    <w:bookmarkStart w:name="z70" w:id="21"/>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21"/>
    <w:bookmarkStart w:name="z71" w:id="22"/>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22"/>
    <w:bookmarkStart w:name="z72" w:id="2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3"/>
    <w:bookmarkStart w:name="z73" w:id="2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24"/>
    <w:bookmarkStart w:name="z74" w:id="25"/>
    <w:p>
      <w:pPr>
        <w:spacing w:after="0"/>
        <w:ind w:left="0"/>
        <w:jc w:val="both"/>
      </w:pPr>
      <w:r>
        <w:rPr>
          <w:rFonts w:ascii="Times New Roman"/>
          <w:b w:val="false"/>
          <w:i w:val="false"/>
          <w:color w:val="000000"/>
          <w:sz w:val="28"/>
        </w:rPr>
        <w:t xml:space="preserve">
      3. Осы бұйрық 2025 жылғы 1 қаңтардан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отыз үшінші және отыз төртінші абзацтарын қоспағанда, алғашқы ресми жарияланған күнінен кейін күнтізбелік он күн өткен соң қолданысқа енгізіледі. </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Банкі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25 қыркүйектегі</w:t>
            </w:r>
            <w:r>
              <w:br/>
            </w:r>
            <w:r>
              <w:rPr>
                <w:rFonts w:ascii="Times New Roman"/>
                <w:b w:val="false"/>
                <w:i w:val="false"/>
                <w:color w:val="000000"/>
                <w:sz w:val="20"/>
              </w:rPr>
              <w:t>№ 641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26"/>
    <w:p>
      <w:pPr>
        <w:spacing w:after="0"/>
        <w:ind w:left="0"/>
        <w:jc w:val="left"/>
      </w:pPr>
      <w:r>
        <w:rPr>
          <w:rFonts w:ascii="Times New Roman"/>
          <w:b/>
          <w:i w:val="false"/>
          <w:color w:val="000000"/>
        </w:rPr>
        <w:t xml:space="preserve"> Бірлесіп қаржыландыру қаражатын алуға өтінім</w:t>
      </w:r>
    </w:p>
    <w:bookmarkEnd w:id="26"/>
    <w:p>
      <w:pPr>
        <w:spacing w:after="0"/>
        <w:ind w:left="0"/>
        <w:jc w:val="left"/>
      </w:pPr>
    </w:p>
    <w:p>
      <w:pPr>
        <w:spacing w:after="0"/>
        <w:ind w:left="0"/>
        <w:jc w:val="both"/>
      </w:pPr>
      <w:r>
        <w:rPr>
          <w:rFonts w:ascii="Times New Roman"/>
          <w:b w:val="false"/>
          <w:i w:val="false"/>
          <w:color w:val="000000"/>
          <w:sz w:val="28"/>
        </w:rPr>
        <w:t xml:space="preserve">
      1. Шот нөмірі ________________________________________________ </w:t>
      </w:r>
    </w:p>
    <w:bookmarkStart w:name="z87" w:id="27"/>
    <w:p>
      <w:pPr>
        <w:spacing w:after="0"/>
        <w:ind w:left="0"/>
        <w:jc w:val="both"/>
      </w:pPr>
      <w:r>
        <w:rPr>
          <w:rFonts w:ascii="Times New Roman"/>
          <w:b w:val="false"/>
          <w:i w:val="false"/>
          <w:color w:val="000000"/>
          <w:sz w:val="28"/>
        </w:rPr>
        <w:t>
      Астана қаласының Қазынашылық департаменті</w:t>
      </w:r>
    </w:p>
    <w:bookmarkEnd w:id="27"/>
    <w:bookmarkStart w:name="z88" w:id="28"/>
    <w:p>
      <w:pPr>
        <w:spacing w:after="0"/>
        <w:ind w:left="0"/>
        <w:jc w:val="both"/>
      </w:pPr>
      <w:r>
        <w:rPr>
          <w:rFonts w:ascii="Times New Roman"/>
          <w:b w:val="false"/>
          <w:i w:val="false"/>
          <w:color w:val="000000"/>
          <w:sz w:val="28"/>
        </w:rPr>
        <w:t xml:space="preserve">
      2. Өтінім нөмірі ______________________________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___________________________________________ төлеуіңізді сұраймыз</w:t>
      </w:r>
    </w:p>
    <w:p>
      <w:pPr>
        <w:spacing w:after="0"/>
        <w:ind w:left="0"/>
        <w:jc w:val="both"/>
      </w:pPr>
      <w:r>
        <w:rPr>
          <w:rFonts w:ascii="Times New Roman"/>
          <w:b w:val="false"/>
          <w:i w:val="false"/>
          <w:color w:val="000000"/>
          <w:sz w:val="28"/>
        </w:rPr>
        <w:t>
      (валюта түрі) (төлеуге жататын сома санмен және жазбаша)</w:t>
      </w:r>
    </w:p>
    <w:p>
      <w:pPr>
        <w:spacing w:after="0"/>
        <w:ind w:left="0"/>
        <w:jc w:val="both"/>
      </w:pPr>
      <w:r>
        <w:rPr>
          <w:rFonts w:ascii="Times New Roman"/>
          <w:b w:val="false"/>
          <w:i w:val="false"/>
          <w:color w:val="000000"/>
          <w:sz w:val="28"/>
        </w:rPr>
        <w:t xml:space="preserve">
      Бірлесіп қаржыландыру қаражатын алу туралы өтініммен жүгінеміз және өзіміздің мыналармен келісетінімізді растаймыз: </w:t>
      </w:r>
    </w:p>
    <w:p>
      <w:pPr>
        <w:spacing w:after="0"/>
        <w:ind w:left="0"/>
        <w:jc w:val="both"/>
      </w:pPr>
      <w:r>
        <w:rPr>
          <w:rFonts w:ascii="Times New Roman"/>
          <w:b w:val="false"/>
          <w:i w:val="false"/>
          <w:color w:val="000000"/>
          <w:sz w:val="28"/>
        </w:rPr>
        <w:t xml:space="preserve">
      А. Осы өтінімде қамтылатын тауарлар мен қызметтер қарыз туралы шартқа (байланысты грантқа) сәйкес сатып алынды немесе сатып алынып жатыр. </w:t>
      </w:r>
    </w:p>
    <w:p>
      <w:pPr>
        <w:spacing w:after="0"/>
        <w:ind w:left="0"/>
        <w:jc w:val="both"/>
      </w:pPr>
      <w:r>
        <w:rPr>
          <w:rFonts w:ascii="Times New Roman"/>
          <w:b w:val="false"/>
          <w:i w:val="false"/>
          <w:color w:val="000000"/>
          <w:sz w:val="28"/>
        </w:rPr>
        <w:t>
      Б. Шығыстар келісімшарттарда немесе басқа да құжаттарда аталған тауарларға немесе қызметтерге байланысты ғана жүргізілді немесе қазірге кезде жүргізілуде.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нұсқаулығы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Мердігердің/өнім берушінің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Төлем алушының атауы мен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 беру деректемелері:</w:t>
            </w:r>
          </w:p>
          <w:p>
            <w:pPr>
              <w:spacing w:after="20"/>
              <w:ind w:left="20"/>
              <w:jc w:val="both"/>
            </w:pPr>
            <w:r>
              <w:rPr>
                <w:rFonts w:ascii="Times New Roman"/>
                <w:b w:val="false"/>
                <w:i w:val="false"/>
                <w:color w:val="000000"/>
                <w:sz w:val="20"/>
              </w:rPr>
              <w:t>
1) шарттың (келісімшарттың) немесе жеткізуге тапсырыстың нөмірі мен күні (немесе келісімшарттық құжатқа басқа сілтемелері)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Қаражатты алушы банктің атауы мен деректемелері және шот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шартты (қосымша келісімді) тіркеу туралы хабарламаның нөмірі және күні (аумақтық қазынашылық бөлімшесінде тіркелген азаматтық құқықтық мәмілелерге қатысты толтыру)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Төлемді алушы банк-корреспонденттің атауы мен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жұмыстардың және қызметтердің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Арнайы төлем нұсқаулықтары, шот-фактура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шарттың (келісімшарттың) валютасы және жалпы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_____________________________</w:t>
            </w:r>
          </w:p>
          <w:p>
            <w:pPr>
              <w:spacing w:after="20"/>
              <w:ind w:left="20"/>
              <w:jc w:val="both"/>
            </w:pPr>
            <w:r>
              <w:rPr>
                <w:rFonts w:ascii="Times New Roman"/>
                <w:b w:val="false"/>
                <w:i w:val="false"/>
                <w:color w:val="000000"/>
                <w:sz w:val="20"/>
              </w:rPr>
              <w:t>
(бюджетті атқару жөніндегі уәкілетті органның уәкілетті тұлғасының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өтінімде қамтылған шот-фактуралардың жалпы сомасы</w:t>
            </w:r>
          </w:p>
          <w:p>
            <w:pPr>
              <w:spacing w:after="20"/>
              <w:ind w:left="20"/>
              <w:jc w:val="both"/>
            </w:pPr>
            <w:r>
              <w:rPr>
                <w:rFonts w:ascii="Times New Roman"/>
                <w:b w:val="false"/>
                <w:i w:val="false"/>
                <w:color w:val="000000"/>
                <w:sz w:val="20"/>
              </w:rPr>
              <w:t>
(ұстап қалулардың және басқа да ұстап қалуларды есептемегенде)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Алуға қабылданған қаражат ерекшелігі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_____________________________</w:t>
            </w:r>
          </w:p>
          <w:p>
            <w:pPr>
              <w:spacing w:after="20"/>
              <w:ind w:left="20"/>
              <w:jc w:val="both"/>
            </w:pPr>
            <w:r>
              <w:rPr>
                <w:rFonts w:ascii="Times New Roman"/>
                <w:b w:val="false"/>
                <w:i w:val="false"/>
                <w:color w:val="000000"/>
                <w:sz w:val="20"/>
              </w:rPr>
              <w:t>
(қол қойылған күні және жауапты орындаушы мөртабанының бедері)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____________________________</w:t>
            </w:r>
          </w:p>
          <w:p>
            <w:pPr>
              <w:spacing w:after="20"/>
              <w:ind w:left="20"/>
              <w:jc w:val="both"/>
            </w:pPr>
            <w:r>
              <w:rPr>
                <w:rFonts w:ascii="Times New Roman"/>
                <w:b w:val="false"/>
                <w:i w:val="false"/>
                <w:color w:val="000000"/>
                <w:sz w:val="20"/>
              </w:rPr>
              <w:t>
Мөр орны (бюджеттік бағдарлама әкімшісінің/ мемлекеттік мекеменің уәкілетті өкілінің лауазымы, тегі, аты, әкесінің аты (ол болған жағдайда) және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25 қыркүйектегі</w:t>
            </w:r>
            <w:r>
              <w:br/>
            </w:r>
            <w:r>
              <w:rPr>
                <w:rFonts w:ascii="Times New Roman"/>
                <w:b w:val="false"/>
                <w:i w:val="false"/>
                <w:color w:val="000000"/>
                <w:sz w:val="20"/>
              </w:rPr>
              <w:t>№ 641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116-1-қосымша</w:t>
            </w:r>
          </w:p>
        </w:tc>
      </w:tr>
    </w:tbl>
    <w:bookmarkStart w:name="z101" w:id="29"/>
    <w:p>
      <w:pPr>
        <w:spacing w:after="0"/>
        <w:ind w:left="0"/>
        <w:jc w:val="left"/>
      </w:pPr>
      <w:r>
        <w:rPr>
          <w:rFonts w:ascii="Times New Roman"/>
          <w:b/>
          <w:i w:val="false"/>
          <w:color w:val="000000"/>
        </w:rPr>
        <w:t xml:space="preserve"> Уақытша бос бюджет ақшасын аударуға арналған бас келісім</w:t>
      </w:r>
    </w:p>
    <w:bookmarkEnd w:id="29"/>
    <w:p>
      <w:pPr>
        <w:spacing w:after="0"/>
        <w:ind w:left="0"/>
        <w:jc w:val="both"/>
      </w:pPr>
      <w:r>
        <w:rPr>
          <w:rFonts w:ascii="Times New Roman"/>
          <w:b w:val="false"/>
          <w:i w:val="false"/>
          <w:color w:val="000000"/>
          <w:sz w:val="28"/>
        </w:rPr>
        <w:t>
      Астана қаласы № ____ "___"_____________ 20___жыл</w:t>
      </w:r>
    </w:p>
    <w:p>
      <w:pPr>
        <w:spacing w:after="0"/>
        <w:ind w:left="0"/>
        <w:jc w:val="both"/>
      </w:pPr>
      <w:r>
        <w:rPr>
          <w:rFonts w:ascii="Times New Roman"/>
          <w:b w:val="false"/>
          <w:i w:val="false"/>
          <w:color w:val="000000"/>
          <w:sz w:val="28"/>
        </w:rPr>
        <w:t xml:space="preserve">
      Қазақстан Республикасы Қаржы министрлігі, бұдан әрі "Министрлік" деп аталатын, Қазақстан Республикасы Үкіметінің 2008 жылғы 24 сәуірдегі № 387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Қаржы министрлігі туралы ереженің негізінде әрекет ететін, Қазақстан Республикасы Қаржы министрінің 2008 жылғы 24 сәуірдегі № 199 бұйрығымен бекітілген Қазақстан Республикасы Қаржы министрлігінің Қазынашылық комитеті туралы ереженің негізінде әрекет ететін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(лауазымының атауы) (тегі, аты, әкесінің аты (ол болған жағдайда)</w:t>
      </w:r>
    </w:p>
    <w:p>
      <w:pPr>
        <w:spacing w:after="0"/>
        <w:ind w:left="0"/>
        <w:jc w:val="both"/>
      </w:pPr>
      <w:r>
        <w:rPr>
          <w:rFonts w:ascii="Times New Roman"/>
          <w:b w:val="false"/>
          <w:i w:val="false"/>
          <w:color w:val="000000"/>
          <w:sz w:val="28"/>
        </w:rPr>
        <w:t xml:space="preserve">
      бір тараптан, және ____________________________________________________ </w:t>
      </w:r>
    </w:p>
    <w:p>
      <w:pPr>
        <w:spacing w:after="0"/>
        <w:ind w:left="0"/>
        <w:jc w:val="both"/>
      </w:pPr>
      <w:r>
        <w:rPr>
          <w:rFonts w:ascii="Times New Roman"/>
          <w:b w:val="false"/>
          <w:i w:val="false"/>
          <w:color w:val="000000"/>
          <w:sz w:val="28"/>
        </w:rPr>
        <w:t xml:space="preserve">
      (облыстық/қалалық бюджетті атқару жөніндегі органның атауы) бұдан әрі "Салымшы" деп аталатын, Әкімдіктің 20__жылғы "_" ____ № __ қаулысымен бекітілген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(облыстық/қалалық бюджетті атқару жөніндегі уәкілетті органның атауы)</w:t>
      </w:r>
    </w:p>
    <w:p>
      <w:pPr>
        <w:spacing w:after="0"/>
        <w:ind w:left="0"/>
        <w:jc w:val="both"/>
      </w:pPr>
      <w:r>
        <w:rPr>
          <w:rFonts w:ascii="Times New Roman"/>
          <w:b w:val="false"/>
          <w:i w:val="false"/>
          <w:color w:val="000000"/>
          <w:sz w:val="28"/>
        </w:rPr>
        <w:t xml:space="preserve">
      Мемлекетік мекеме туралы ереже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(лауазымының атауы) (тегі, аты, әкесінің аты (ол болған жағдайда)</w:t>
      </w:r>
    </w:p>
    <w:bookmarkStart w:name="z113" w:id="30"/>
    <w:p>
      <w:pPr>
        <w:spacing w:after="0"/>
        <w:ind w:left="0"/>
        <w:jc w:val="both"/>
      </w:pPr>
      <w:r>
        <w:rPr>
          <w:rFonts w:ascii="Times New Roman"/>
          <w:b w:val="false"/>
          <w:i w:val="false"/>
          <w:color w:val="000000"/>
          <w:sz w:val="28"/>
        </w:rPr>
        <w:t>
      екінші тараптан, бұдан әрі бірлесіп "Тараптар" деп аталатындар төмендегілер туралы уақытша бос бюджет ақшасын аударуға арналған осы Бас келісімді (бұдан әрі - Келісім) жасасты:</w:t>
      </w:r>
    </w:p>
    <w:bookmarkEnd w:id="30"/>
    <w:bookmarkStart w:name="z114" w:id="31"/>
    <w:p>
      <w:pPr>
        <w:spacing w:after="0"/>
        <w:ind w:left="0"/>
        <w:jc w:val="both"/>
      </w:pPr>
      <w:r>
        <w:rPr>
          <w:rFonts w:ascii="Times New Roman"/>
          <w:b w:val="false"/>
          <w:i w:val="false"/>
          <w:color w:val="000000"/>
          <w:sz w:val="28"/>
        </w:rPr>
        <w:t>
      1. Келісімнің мәні</w:t>
      </w:r>
    </w:p>
    <w:bookmarkEnd w:id="31"/>
    <w:bookmarkStart w:name="z115" w:id="32"/>
    <w:p>
      <w:pPr>
        <w:spacing w:after="0"/>
        <w:ind w:left="0"/>
        <w:jc w:val="both"/>
      </w:pPr>
      <w:r>
        <w:rPr>
          <w:rFonts w:ascii="Times New Roman"/>
          <w:b w:val="false"/>
          <w:i w:val="false"/>
          <w:color w:val="000000"/>
          <w:sz w:val="28"/>
        </w:rPr>
        <w:t>
      1.1. Екі жақты мәмілелер түрінде Тараптар арасында Қазақстан Республикасының Ұлттық Банкі салымдарына (депозиттеріне) орналастыру үшін (бұдан әрі - ҚР Ұлттық банк салымы) уақытша бос бюджет ақшасын орналастыруды (аударуды) жүзеге асыру тәртібі Келісімнің мәні болып табылады.</w:t>
      </w:r>
    </w:p>
    <w:bookmarkEnd w:id="32"/>
    <w:bookmarkStart w:name="z116" w:id="33"/>
    <w:p>
      <w:pPr>
        <w:spacing w:after="0"/>
        <w:ind w:left="0"/>
        <w:jc w:val="both"/>
      </w:pPr>
      <w:r>
        <w:rPr>
          <w:rFonts w:ascii="Times New Roman"/>
          <w:b w:val="false"/>
          <w:i w:val="false"/>
          <w:color w:val="000000"/>
          <w:sz w:val="28"/>
        </w:rPr>
        <w:t xml:space="preserve">
      1.2.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Келісімге сәйкес Салымшы уақытша бос бюджет ақшасын береді, ал Министрлік оларды ҚР Ұлттық банк салымына орналастыруға міндеттеме алады. </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Уақытша бос бюджет ақшасын орналастыру (аудару) жөніндегі әрбір операция осы Ереженің </w:t>
      </w:r>
      <w:r>
        <w:rPr>
          <w:rFonts w:ascii="Times New Roman"/>
          <w:b w:val="false"/>
          <w:i w:val="false"/>
          <w:color w:val="000000"/>
          <w:sz w:val="28"/>
        </w:rPr>
        <w:t>116-2-қосымшасына</w:t>
      </w:r>
      <w:r>
        <w:rPr>
          <w:rFonts w:ascii="Times New Roman"/>
          <w:b w:val="false"/>
          <w:i w:val="false"/>
          <w:color w:val="000000"/>
          <w:sz w:val="28"/>
        </w:rPr>
        <w:t xml:space="preserve"> сәйкес мәміле паспортымен ресімделеді, онда салымды орналастыру бойынша барлық деректер: сомасы, орналастыру мерзімі, орналастыруды бастау және аяқтау күні, сыйақы ставкасы, сыйақы сомасы, қайтарылатын салым және есептелген сыйақы сомасы, салымды мерзімінен бұрын талап ету кезінде қолданылатын сыйақы ставкасы болуға тиіс. Мәміленің барлық паспорттарына осы Ереженің </w:t>
      </w:r>
      <w:r>
        <w:rPr>
          <w:rFonts w:ascii="Times New Roman"/>
          <w:b w:val="false"/>
          <w:i w:val="false"/>
          <w:color w:val="000000"/>
          <w:sz w:val="28"/>
        </w:rPr>
        <w:t>116-3-қосымшасына</w:t>
      </w:r>
      <w:r>
        <w:rPr>
          <w:rFonts w:ascii="Times New Roman"/>
          <w:b w:val="false"/>
          <w:i w:val="false"/>
          <w:color w:val="000000"/>
          <w:sz w:val="28"/>
        </w:rPr>
        <w:t xml:space="preserve"> сәйкес Тараптардың уәкілетті лауазымды тұлғалары қол қояды және Келісімнің ажыратылмас бөлігі болып табылады. </w:t>
      </w:r>
    </w:p>
    <w:bookmarkStart w:name="z118" w:id="34"/>
    <w:p>
      <w:pPr>
        <w:spacing w:after="0"/>
        <w:ind w:left="0"/>
        <w:jc w:val="both"/>
      </w:pPr>
      <w:r>
        <w:rPr>
          <w:rFonts w:ascii="Times New Roman"/>
          <w:b w:val="false"/>
          <w:i w:val="false"/>
          <w:color w:val="000000"/>
          <w:sz w:val="28"/>
        </w:rPr>
        <w:t>
      1.4. Келісімді орындау жөніндегі барлық қажетті шараларды Министрліктің атынан Қазақстан Республикасының Қаржы министрлігінің Қазынашылық комитеті жүзеге асырады.</w:t>
      </w:r>
    </w:p>
    <w:bookmarkEnd w:id="34"/>
    <w:bookmarkStart w:name="z119" w:id="35"/>
    <w:p>
      <w:pPr>
        <w:spacing w:after="0"/>
        <w:ind w:left="0"/>
        <w:jc w:val="both"/>
      </w:pPr>
      <w:r>
        <w:rPr>
          <w:rFonts w:ascii="Times New Roman"/>
          <w:b w:val="false"/>
          <w:i w:val="false"/>
          <w:color w:val="000000"/>
          <w:sz w:val="28"/>
        </w:rPr>
        <w:t>
      2. Уақытша бос бюджет ақшасын аудару тәртібі</w:t>
      </w:r>
    </w:p>
    <w:bookmarkEnd w:id="35"/>
    <w:bookmarkStart w:name="z120" w:id="36"/>
    <w:p>
      <w:pPr>
        <w:spacing w:after="0"/>
        <w:ind w:left="0"/>
        <w:jc w:val="both"/>
      </w:pPr>
      <w:r>
        <w:rPr>
          <w:rFonts w:ascii="Times New Roman"/>
          <w:b w:val="false"/>
          <w:i w:val="false"/>
          <w:color w:val="000000"/>
          <w:sz w:val="28"/>
        </w:rPr>
        <w:t>
      2.1. Министрлік Салымшыдан келіп түсетін ақшаны есепке алу үшін қазынашылықтың біріктірілген ақпараттық жүйесінде (бұдан әрі - ҚБАЖ) № _____________ шот ашады.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Салымшы уақытша бос бюджет ақшасын аударуға ниеті болған кезде осы Ереженің </w:t>
      </w:r>
      <w:r>
        <w:rPr>
          <w:rFonts w:ascii="Times New Roman"/>
          <w:b w:val="false"/>
          <w:i w:val="false"/>
          <w:color w:val="000000"/>
          <w:sz w:val="28"/>
        </w:rPr>
        <w:t>116-4-қосымшасына</w:t>
      </w:r>
      <w:r>
        <w:rPr>
          <w:rFonts w:ascii="Times New Roman"/>
          <w:b w:val="false"/>
          <w:i w:val="false"/>
          <w:color w:val="000000"/>
          <w:sz w:val="28"/>
        </w:rPr>
        <w:t xml:space="preserve"> сәйкес Министрлікке уәкілетті тұлға қол қойған және мөрмен растаған хабарлама жібереді. </w:t>
      </w:r>
    </w:p>
    <w:bookmarkStart w:name="z122" w:id="37"/>
    <w:p>
      <w:pPr>
        <w:spacing w:after="0"/>
        <w:ind w:left="0"/>
        <w:jc w:val="both"/>
      </w:pPr>
      <w:r>
        <w:rPr>
          <w:rFonts w:ascii="Times New Roman"/>
          <w:b w:val="false"/>
          <w:i w:val="false"/>
          <w:color w:val="000000"/>
          <w:sz w:val="28"/>
        </w:rPr>
        <w:t xml:space="preserve">
      2.3. Министрлік хабарлама алғаннан кейін кейінгі күннен кешіктірмей Салымшының атына факсимильдік байланыс арқылы Салымшының қол қоюы және мөр бедерімен бекіту үшін қол қойылған және мөр бедерімен бекітілген мәміле паспортын жібереді (бірдей заң күші бар мемлекеттік және орыс тілдеріндегі бір-бір данадан). </w:t>
      </w:r>
    </w:p>
    <w:bookmarkEnd w:id="37"/>
    <w:bookmarkStart w:name="z123" w:id="38"/>
    <w:p>
      <w:pPr>
        <w:spacing w:after="0"/>
        <w:ind w:left="0"/>
        <w:jc w:val="both"/>
      </w:pPr>
      <w:r>
        <w:rPr>
          <w:rFonts w:ascii="Times New Roman"/>
          <w:b w:val="false"/>
          <w:i w:val="false"/>
          <w:color w:val="000000"/>
          <w:sz w:val="28"/>
        </w:rPr>
        <w:t xml:space="preserve">
      2.4. Салымшы Министрліктен факсимильдік байланыс арқылы мәмілелер паспортын алғаннан кейін оларға қол қояды, мөрмен бекітіледі, кейін факсимильді байланыс арқылы Министрліктің атына кері жіберіледі. </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Салымшы қол қойылған мәміле паспорты негізінде сол күні Астана қаласының уақытымен 11 сағат 30 минутта ______________ Қазынашылық департаментіне _______________________ Тараптар қол қойған мәміле </w:t>
      </w:r>
    </w:p>
    <w:p>
      <w:pPr>
        <w:spacing w:after="0"/>
        <w:ind w:left="0"/>
        <w:jc w:val="both"/>
      </w:pPr>
      <w:r>
        <w:rPr>
          <w:rFonts w:ascii="Times New Roman"/>
          <w:b w:val="false"/>
          <w:i w:val="false"/>
          <w:color w:val="000000"/>
          <w:sz w:val="28"/>
        </w:rPr>
        <w:t>
      (облыстық немесе қалалық)</w:t>
      </w:r>
    </w:p>
    <w:p>
      <w:pPr>
        <w:spacing w:after="0"/>
        <w:ind w:left="0"/>
        <w:jc w:val="both"/>
      </w:pPr>
      <w:r>
        <w:rPr>
          <w:rFonts w:ascii="Times New Roman"/>
          <w:b w:val="false"/>
          <w:i w:val="false"/>
          <w:color w:val="000000"/>
          <w:sz w:val="28"/>
        </w:rPr>
        <w:t>
      паспортының Салымшының түпнұсқалық қолы мен мөр бедерімен, сондай-ақ аша аударуды төлеу шотымен Министрліктің аталған деректемесіне жібереді.</w:t>
      </w:r>
    </w:p>
    <w:p>
      <w:pPr>
        <w:spacing w:after="0"/>
        <w:ind w:left="0"/>
        <w:jc w:val="both"/>
      </w:pPr>
      <w:r>
        <w:rPr>
          <w:rFonts w:ascii="Times New Roman"/>
          <w:b w:val="false"/>
          <w:i w:val="false"/>
          <w:color w:val="000000"/>
          <w:sz w:val="28"/>
        </w:rPr>
        <w:t>
      Салымшы ұсынған мәміле паспорты Қазынашылық департаментіне ұсынылады және ақша аударуға арналған негіздердің бірі болып табылады.</w:t>
      </w:r>
    </w:p>
    <w:bookmarkStart w:name="z128" w:id="39"/>
    <w:p>
      <w:pPr>
        <w:spacing w:after="0"/>
        <w:ind w:left="0"/>
        <w:jc w:val="both"/>
      </w:pPr>
      <w:r>
        <w:rPr>
          <w:rFonts w:ascii="Times New Roman"/>
          <w:b w:val="false"/>
          <w:i w:val="false"/>
          <w:color w:val="000000"/>
          <w:sz w:val="28"/>
        </w:rPr>
        <w:t xml:space="preserve">
      2.6. Министрлік Салымшыдан ақша түскеннен кейін келесі күннен кешіктірмей Ақшаны ҚР Ұлттық банк салымдарына орналастырады. </w:t>
      </w:r>
    </w:p>
    <w:bookmarkEnd w:id="39"/>
    <w:bookmarkStart w:name="z129" w:id="40"/>
    <w:p>
      <w:pPr>
        <w:spacing w:after="0"/>
        <w:ind w:left="0"/>
        <w:jc w:val="both"/>
      </w:pPr>
      <w:r>
        <w:rPr>
          <w:rFonts w:ascii="Times New Roman"/>
          <w:b w:val="false"/>
          <w:i w:val="false"/>
          <w:color w:val="000000"/>
          <w:sz w:val="28"/>
        </w:rPr>
        <w:t xml:space="preserve">
      2.7. Министрлік қол қойылған және мөр бедерімен бекітілген мәмілелер паспортының факстық нұсқаларын алған күннен кейінгі күннен кешіктірмей қол қойылған және мөр бедерімен бекітілген мәмілелер паспортының 4 (төрт) данасын салымшының қол қоюы және мөрмен бекітуі үшін почтамен жібереді. </w:t>
      </w:r>
    </w:p>
    <w:bookmarkEnd w:id="40"/>
    <w:bookmarkStart w:name="z130" w:id="41"/>
    <w:p>
      <w:pPr>
        <w:spacing w:after="0"/>
        <w:ind w:left="0"/>
        <w:jc w:val="both"/>
      </w:pPr>
      <w:r>
        <w:rPr>
          <w:rFonts w:ascii="Times New Roman"/>
          <w:b w:val="false"/>
          <w:i w:val="false"/>
          <w:color w:val="000000"/>
          <w:sz w:val="28"/>
        </w:rPr>
        <w:t xml:space="preserve">
      2.8. Салымшы Министрліктен мәмілелер паспортын алған соң оларға қол қойып және мөр бедерімен бекітіп мемлекеттік және орыс тілдерінде бір данадан Министрлікке қайтарады.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Мәміле паспортында көрсетілген ағымдағы мерзім аяқталғанға дейін толық немесе ішінара талап еткен кезде Салымшы Министрлікке 3.14-тармақта айтылған деректемелерді көрсете отырып, осы Ереженің </w:t>
      </w:r>
      <w:r>
        <w:rPr>
          <w:rFonts w:ascii="Times New Roman"/>
          <w:b w:val="false"/>
          <w:i w:val="false"/>
          <w:color w:val="000000"/>
          <w:sz w:val="28"/>
        </w:rPr>
        <w:t>116-5-қосымшасына</w:t>
      </w:r>
      <w:r>
        <w:rPr>
          <w:rFonts w:ascii="Times New Roman"/>
          <w:b w:val="false"/>
          <w:i w:val="false"/>
          <w:color w:val="000000"/>
          <w:sz w:val="28"/>
        </w:rPr>
        <w:t xml:space="preserve"> сәйкес Министрлікке берілген ақшаны қайтару туралы Министрлікке талап ұсынуға міндетті. </w:t>
      </w:r>
    </w:p>
    <w:bookmarkStart w:name="z132" w:id="42"/>
    <w:p>
      <w:pPr>
        <w:spacing w:after="0"/>
        <w:ind w:left="0"/>
        <w:jc w:val="both"/>
      </w:pPr>
      <w:r>
        <w:rPr>
          <w:rFonts w:ascii="Times New Roman"/>
          <w:b w:val="false"/>
          <w:i w:val="false"/>
          <w:color w:val="000000"/>
          <w:sz w:val="28"/>
        </w:rPr>
        <w:t>
      2.10. Салымшы мәміле паспортында белгіленген салымды орналастырудың ағымдағы мерзімі аяқталғанға дейін 2 (екі) жұмыс күнінен кешіктірмей Министрлікке сыйақы (мүдде) сомасын есепке алу үшін 3.1.4-тармақта айтылған деректемелерді көрсете отырып, осы Ереженің 116-6-қосымшасына сәйкес жазбаша хабарлама ұсынады.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2.11. Министрлік салымшыдан осы Ереженің </w:t>
      </w:r>
      <w:r>
        <w:rPr>
          <w:rFonts w:ascii="Times New Roman"/>
          <w:b w:val="false"/>
          <w:i w:val="false"/>
          <w:color w:val="000000"/>
          <w:sz w:val="28"/>
        </w:rPr>
        <w:t>116-6-қосымшасына</w:t>
      </w:r>
      <w:r>
        <w:rPr>
          <w:rFonts w:ascii="Times New Roman"/>
          <w:b w:val="false"/>
          <w:i w:val="false"/>
          <w:color w:val="000000"/>
          <w:sz w:val="28"/>
        </w:rPr>
        <w:t xml:space="preserve"> сәйкес хабарлама алған күннен кейінгі күннен кешіктірместен факсимильдік байланыс арқылы салымшының қол қоюы және мөрмен бекітуі үшін 4 (төрт) данада түпнұсқалық қолы мен мөр бедерімен бекітілген мәміле паспорттарын почтамен жібереді.</w:t>
      </w:r>
    </w:p>
    <w:bookmarkStart w:name="z134" w:id="43"/>
    <w:p>
      <w:pPr>
        <w:spacing w:after="0"/>
        <w:ind w:left="0"/>
        <w:jc w:val="both"/>
      </w:pPr>
      <w:r>
        <w:rPr>
          <w:rFonts w:ascii="Times New Roman"/>
          <w:b w:val="false"/>
          <w:i w:val="false"/>
          <w:color w:val="000000"/>
          <w:sz w:val="28"/>
        </w:rPr>
        <w:t>
      3. Тараптардың құқықтары мен міндеттері</w:t>
      </w:r>
    </w:p>
    <w:bookmarkEnd w:id="43"/>
    <w:bookmarkStart w:name="z135" w:id="44"/>
    <w:p>
      <w:pPr>
        <w:spacing w:after="0"/>
        <w:ind w:left="0"/>
        <w:jc w:val="both"/>
      </w:pPr>
      <w:r>
        <w:rPr>
          <w:rFonts w:ascii="Times New Roman"/>
          <w:b w:val="false"/>
          <w:i w:val="false"/>
          <w:color w:val="000000"/>
          <w:sz w:val="28"/>
        </w:rPr>
        <w:t>
      3.1. Министрлік міндеттенеді:</w:t>
      </w:r>
    </w:p>
    <w:bookmarkEnd w:id="44"/>
    <w:bookmarkStart w:name="z136" w:id="45"/>
    <w:p>
      <w:pPr>
        <w:spacing w:after="0"/>
        <w:ind w:left="0"/>
        <w:jc w:val="both"/>
      </w:pPr>
      <w:r>
        <w:rPr>
          <w:rFonts w:ascii="Times New Roman"/>
          <w:b w:val="false"/>
          <w:i w:val="false"/>
          <w:color w:val="000000"/>
          <w:sz w:val="28"/>
        </w:rPr>
        <w:t>
      3.1.1. Салымшыдан хабарлама алғаннан кейін келесі күннің Астана қаласының уақытымен сағат 11-ден кешіктірмей факсимильдік байланыс арқылы қол қойылған және мөртабанмен бекітілген мәмілелер паспортын қол қою үшін жіберуге.</w:t>
      </w:r>
    </w:p>
    <w:bookmarkEnd w:id="45"/>
    <w:bookmarkStart w:name="z137" w:id="46"/>
    <w:p>
      <w:pPr>
        <w:spacing w:after="0"/>
        <w:ind w:left="0"/>
        <w:jc w:val="both"/>
      </w:pPr>
      <w:r>
        <w:rPr>
          <w:rFonts w:ascii="Times New Roman"/>
          <w:b w:val="false"/>
          <w:i w:val="false"/>
          <w:color w:val="000000"/>
          <w:sz w:val="28"/>
        </w:rPr>
        <w:t xml:space="preserve">
      3.1.2. Факсимильдік байланыс арқылы қол қойылған және мөртабанмен бекітілген мәмілелер паспортын жібергеннен кейін келесі күннен кешіктірмей почтамен 4 (төрт) данада мәмілелер паспортының қол қойылған және мөртабанмен бекітілген түпнұсқаларын Салымшы қол қою және мөртабанмен бекіту үшін жіберуге. </w:t>
      </w:r>
    </w:p>
    <w:bookmarkEnd w:id="46"/>
    <w:bookmarkStart w:name="z138" w:id="47"/>
    <w:p>
      <w:pPr>
        <w:spacing w:after="0"/>
        <w:ind w:left="0"/>
        <w:jc w:val="both"/>
      </w:pPr>
      <w:r>
        <w:rPr>
          <w:rFonts w:ascii="Times New Roman"/>
          <w:b w:val="false"/>
          <w:i w:val="false"/>
          <w:color w:val="000000"/>
          <w:sz w:val="28"/>
        </w:rPr>
        <w:t xml:space="preserve">
      3.1.3. Ақша № ____________ шотқа түскеннен кейін келесі күннен кешіктірмей ҚР Ұлттық банкінің салымдарына орналастыруға. </w:t>
      </w:r>
    </w:p>
    <w:bookmarkEnd w:id="47"/>
    <w:bookmarkStart w:name="z139" w:id="48"/>
    <w:p>
      <w:pPr>
        <w:spacing w:after="0"/>
        <w:ind w:left="0"/>
        <w:jc w:val="both"/>
      </w:pPr>
      <w:r>
        <w:rPr>
          <w:rFonts w:ascii="Times New Roman"/>
          <w:b w:val="false"/>
          <w:i w:val="false"/>
          <w:color w:val="000000"/>
          <w:sz w:val="28"/>
        </w:rPr>
        <w:t>
      3.1.4. Салымның мерзімі аяқталғаннан кейін немесе Салымшының Қазақстан Республикасының Қаржы министрлігіне берілген ақшаны қайтару туралы жазбаша талап етуін Келісімнің 4-қосымшасына сәйкес алған күннен бастап 3 (үш) жұмыс күні ішінде мерзімінен бұрын талап еткен кезде салымды ___________________________ облысының Қаржы басқармасы БЖК _________ №_____________ ЖБК, бенефициардың БСН-і ________________, ал ҚР Ұлттық банкі есептеген сыйақыны (мүддені) ЖБК ____________________________, БЖК _______________, бенефициардың атауы мен БСН-і, кіріс коды __________ қайтаруға міндеттенеді.</w:t>
      </w:r>
    </w:p>
    <w:bookmarkEnd w:id="48"/>
    <w:bookmarkStart w:name="z140" w:id="49"/>
    <w:p>
      <w:pPr>
        <w:spacing w:after="0"/>
        <w:ind w:left="0"/>
        <w:jc w:val="both"/>
      </w:pPr>
      <w:r>
        <w:rPr>
          <w:rFonts w:ascii="Times New Roman"/>
          <w:b w:val="false"/>
          <w:i w:val="false"/>
          <w:color w:val="000000"/>
          <w:sz w:val="28"/>
        </w:rPr>
        <w:t>
      3.2. Салымшы міндеттенеді:</w:t>
      </w:r>
    </w:p>
    <w:bookmarkEnd w:id="49"/>
    <w:bookmarkStart w:name="z141" w:id="50"/>
    <w:p>
      <w:pPr>
        <w:spacing w:after="0"/>
        <w:ind w:left="0"/>
        <w:jc w:val="both"/>
      </w:pPr>
      <w:r>
        <w:rPr>
          <w:rFonts w:ascii="Times New Roman"/>
          <w:b w:val="false"/>
          <w:i w:val="false"/>
          <w:color w:val="000000"/>
          <w:sz w:val="28"/>
        </w:rPr>
        <w:t>
      3.2.1. ҚР Ұлттық банкінің салымына орналастыру үшін уақытша бос бюджет ақшасын беру ниеті болған кезде Астана қаласының уақытымен сағат 11-ден кешіктірмей факсимильдік байланыс арқылы Министрлікке уәкілетті тұлға қол қойған және мөрмен бекітілген хабарламаны Келісімнің 3-қосымшасына сәйкес жіберуге.</w:t>
      </w:r>
    </w:p>
    <w:bookmarkEnd w:id="50"/>
    <w:bookmarkStart w:name="z142" w:id="51"/>
    <w:p>
      <w:pPr>
        <w:spacing w:after="0"/>
        <w:ind w:left="0"/>
        <w:jc w:val="both"/>
      </w:pPr>
      <w:r>
        <w:rPr>
          <w:rFonts w:ascii="Times New Roman"/>
          <w:b w:val="false"/>
          <w:i w:val="false"/>
          <w:color w:val="000000"/>
          <w:sz w:val="28"/>
        </w:rPr>
        <w:t xml:space="preserve">
      3.2.2. Министрліктен мәмілелер паспортын алғаннан кейін Астана қаласының уақытымен 11 сағат 30 минуттан кешіктірмей факсимильдік байланыс арқылы қол қойылған және мөртабанмен бекітілген мәміле паспорттарды жіберуге. </w:t>
      </w:r>
    </w:p>
    <w:bookmarkEnd w:id="51"/>
    <w:bookmarkStart w:name="z143" w:id="52"/>
    <w:p>
      <w:pPr>
        <w:spacing w:after="0"/>
        <w:ind w:left="0"/>
        <w:jc w:val="both"/>
      </w:pPr>
      <w:r>
        <w:rPr>
          <w:rFonts w:ascii="Times New Roman"/>
          <w:b w:val="false"/>
          <w:i w:val="false"/>
          <w:color w:val="000000"/>
          <w:sz w:val="28"/>
        </w:rPr>
        <w:t>
      3.2.3. Астана қаласының уақытымен 11 сағат 30 минутқа дейін __________________________________________ Қазынашылық департаментіне</w:t>
      </w:r>
    </w:p>
    <w:bookmarkEnd w:id="52"/>
    <w:p>
      <w:pPr>
        <w:spacing w:after="0"/>
        <w:ind w:left="0"/>
        <w:jc w:val="both"/>
      </w:pPr>
      <w:r>
        <w:rPr>
          <w:rFonts w:ascii="Times New Roman"/>
          <w:b w:val="false"/>
          <w:i w:val="false"/>
          <w:color w:val="000000"/>
          <w:sz w:val="28"/>
        </w:rPr>
        <w:t>
      (облыстық немесе қалалық)</w:t>
      </w:r>
    </w:p>
    <w:p>
      <w:pPr>
        <w:spacing w:after="0"/>
        <w:ind w:left="0"/>
        <w:jc w:val="both"/>
      </w:pPr>
      <w:r>
        <w:rPr>
          <w:rFonts w:ascii="Times New Roman"/>
          <w:b w:val="false"/>
          <w:i w:val="false"/>
          <w:color w:val="000000"/>
          <w:sz w:val="28"/>
        </w:rPr>
        <w:t>
      Салымшының қолының және мөртабанының түпнұсқасымен тараптар қол қойған мәмілелер паспортына, сондай-ақ ҚР Ұлттық банкінің салымдарына орналастыру үшін уақытша бос бюджет ақшасын аударуға арналған ақы төлеуге шоттың факстік нұсқасын беруге.</w:t>
      </w:r>
    </w:p>
    <w:bookmarkStart w:name="z146" w:id="53"/>
    <w:p>
      <w:pPr>
        <w:spacing w:after="0"/>
        <w:ind w:left="0"/>
        <w:jc w:val="both"/>
      </w:pPr>
      <w:r>
        <w:rPr>
          <w:rFonts w:ascii="Times New Roman"/>
          <w:b w:val="false"/>
          <w:i w:val="false"/>
          <w:color w:val="000000"/>
          <w:sz w:val="28"/>
        </w:rPr>
        <w:t xml:space="preserve">
      3.2.4. Министрліктен мәмілелер паспортының түпнұсқаларын алғаннан кейін оларға қол қоюға, мөртабанмен бекітуге және мәмілелер паспортының мемлекеттік және орыс тілдеріндегі бір-бір данасын Министрлікке қайтаруға. </w:t>
      </w:r>
    </w:p>
    <w:bookmarkEnd w:id="53"/>
    <w:bookmarkStart w:name="z147" w:id="54"/>
    <w:p>
      <w:pPr>
        <w:spacing w:after="0"/>
        <w:ind w:left="0"/>
        <w:jc w:val="both"/>
      </w:pPr>
      <w:r>
        <w:rPr>
          <w:rFonts w:ascii="Times New Roman"/>
          <w:b w:val="false"/>
          <w:i w:val="false"/>
          <w:color w:val="000000"/>
          <w:sz w:val="28"/>
        </w:rPr>
        <w:t xml:space="preserve">
      3.2.5. Мәмілелер паспортында белгіленген салымды орналастырудың ағымдағы мерзімі аяқталғанға дейін 2 (екі) жұмыс күнінен кешіктірмей Министрлікке салым және сыйақы (мүдде) сомасын есепке алу үшін қажетті тиісті деректемелерді нақты көрсете отырып, салым сомасын толық көлемде мерзімінен бұрын талап еткен немесе ішінара талап еткен кезде Қазақстан Республикасының қаржы министрлігіне берілген ақшаны қайтару туралы Келісімнің 4-қосымшасына сәйкес хабарлама ұсынуға міндеттенеді. </w:t>
      </w:r>
    </w:p>
    <w:bookmarkEnd w:id="54"/>
    <w:bookmarkStart w:name="z148" w:id="55"/>
    <w:p>
      <w:pPr>
        <w:spacing w:after="0"/>
        <w:ind w:left="0"/>
        <w:jc w:val="both"/>
      </w:pPr>
      <w:r>
        <w:rPr>
          <w:rFonts w:ascii="Times New Roman"/>
          <w:b w:val="false"/>
          <w:i w:val="false"/>
          <w:color w:val="000000"/>
          <w:sz w:val="28"/>
        </w:rPr>
        <w:t>
      3.3 Министрлік құқылы:</w:t>
      </w:r>
    </w:p>
    <w:bookmarkEnd w:id="55"/>
    <w:bookmarkStart w:name="z149" w:id="56"/>
    <w:p>
      <w:pPr>
        <w:spacing w:after="0"/>
        <w:ind w:left="0"/>
        <w:jc w:val="both"/>
      </w:pPr>
      <w:r>
        <w:rPr>
          <w:rFonts w:ascii="Times New Roman"/>
          <w:b w:val="false"/>
          <w:i w:val="false"/>
          <w:color w:val="000000"/>
          <w:sz w:val="28"/>
        </w:rPr>
        <w:t>
      3.3.1. Салымшы Келісімнің 2.10-тармағына сәйкес шарттың әрекет ету мерзімін ұзартқан кезде ҚР Ұлттық банкі ұсынатын ставкаға Салымшымен келісім бойынша сыйақының (мүдденің) бастапқы белгіленген ставкасын өзгертуге құқығы бар.</w:t>
      </w:r>
    </w:p>
    <w:bookmarkEnd w:id="56"/>
    <w:bookmarkStart w:name="z150" w:id="57"/>
    <w:p>
      <w:pPr>
        <w:spacing w:after="0"/>
        <w:ind w:left="0"/>
        <w:jc w:val="both"/>
      </w:pPr>
      <w:r>
        <w:rPr>
          <w:rFonts w:ascii="Times New Roman"/>
          <w:b w:val="false"/>
          <w:i w:val="false"/>
          <w:color w:val="000000"/>
          <w:sz w:val="28"/>
        </w:rPr>
        <w:t>
      3.4. Салымшы құқылы:</w:t>
      </w:r>
    </w:p>
    <w:bookmarkEnd w:id="57"/>
    <w:bookmarkStart w:name="z151" w:id="58"/>
    <w:p>
      <w:pPr>
        <w:spacing w:after="0"/>
        <w:ind w:left="0"/>
        <w:jc w:val="both"/>
      </w:pPr>
      <w:r>
        <w:rPr>
          <w:rFonts w:ascii="Times New Roman"/>
          <w:b w:val="false"/>
          <w:i w:val="false"/>
          <w:color w:val="000000"/>
          <w:sz w:val="28"/>
        </w:rPr>
        <w:t>
      3.4.1. Салымды беру мерзімін ұзартуға.</w:t>
      </w:r>
    </w:p>
    <w:bookmarkEnd w:id="58"/>
    <w:bookmarkStart w:name="z152" w:id="59"/>
    <w:p>
      <w:pPr>
        <w:spacing w:after="0"/>
        <w:ind w:left="0"/>
        <w:jc w:val="both"/>
      </w:pPr>
      <w:r>
        <w:rPr>
          <w:rFonts w:ascii="Times New Roman"/>
          <w:b w:val="false"/>
          <w:i w:val="false"/>
          <w:color w:val="000000"/>
          <w:sz w:val="28"/>
        </w:rPr>
        <w:t>
      3.4.2. Келісімнің 2.9.-тармағына сәйкес салымдарды толық көлемде және ішінара мерзіміне дейін талап етуге құқығы бар.</w:t>
      </w:r>
    </w:p>
    <w:bookmarkEnd w:id="59"/>
    <w:bookmarkStart w:name="z153" w:id="60"/>
    <w:p>
      <w:pPr>
        <w:spacing w:after="0"/>
        <w:ind w:left="0"/>
        <w:jc w:val="both"/>
      </w:pPr>
      <w:r>
        <w:rPr>
          <w:rFonts w:ascii="Times New Roman"/>
          <w:b w:val="false"/>
          <w:i w:val="false"/>
          <w:color w:val="000000"/>
          <w:sz w:val="28"/>
        </w:rPr>
        <w:t>
      4. Тараптардың жауапкершілігі</w:t>
      </w:r>
    </w:p>
    <w:bookmarkEnd w:id="60"/>
    <w:bookmarkStart w:name="z154" w:id="61"/>
    <w:p>
      <w:pPr>
        <w:spacing w:after="0"/>
        <w:ind w:left="0"/>
        <w:jc w:val="both"/>
      </w:pPr>
      <w:r>
        <w:rPr>
          <w:rFonts w:ascii="Times New Roman"/>
          <w:b w:val="false"/>
          <w:i w:val="false"/>
          <w:color w:val="000000"/>
          <w:sz w:val="28"/>
        </w:rPr>
        <w:t>
      4.1. Тараптар Қазақстан Республикасының қолданыстағы заңнамасына сәйкес Келісім бойынша өз міндеттемелеріне жауапкершілікте болады.</w:t>
      </w:r>
    </w:p>
    <w:bookmarkEnd w:id="61"/>
    <w:bookmarkStart w:name="z155" w:id="62"/>
    <w:p>
      <w:pPr>
        <w:spacing w:after="0"/>
        <w:ind w:left="0"/>
        <w:jc w:val="both"/>
      </w:pPr>
      <w:r>
        <w:rPr>
          <w:rFonts w:ascii="Times New Roman"/>
          <w:b w:val="false"/>
          <w:i w:val="false"/>
          <w:color w:val="000000"/>
          <w:sz w:val="28"/>
        </w:rPr>
        <w:t>
      4.2. Министрлік есептелген сыйақыдан (мүддеден) салым қайтару мерзімін бұзған жағдайда, Министрлік Салымшыға Келісімнің 3.1.4-тармағында көрсетілген ҚР Ұлттық банкінен нақты алынған айыппұл сомасын төлейді.</w:t>
      </w:r>
    </w:p>
    <w:bookmarkEnd w:id="62"/>
    <w:bookmarkStart w:name="z156" w:id="63"/>
    <w:p>
      <w:pPr>
        <w:spacing w:after="0"/>
        <w:ind w:left="0"/>
        <w:jc w:val="both"/>
      </w:pPr>
      <w:r>
        <w:rPr>
          <w:rFonts w:ascii="Times New Roman"/>
          <w:b w:val="false"/>
          <w:i w:val="false"/>
          <w:color w:val="000000"/>
          <w:sz w:val="28"/>
        </w:rPr>
        <w:t>
      4.3. Министрлік Салымшының өз міндеттемелерін уақтылы орындамауының салдарынан пайда болған зиянға жауапкершілікте болмайды.</w:t>
      </w:r>
    </w:p>
    <w:bookmarkEnd w:id="63"/>
    <w:bookmarkStart w:name="z157" w:id="64"/>
    <w:p>
      <w:pPr>
        <w:spacing w:after="0"/>
        <w:ind w:left="0"/>
        <w:jc w:val="both"/>
      </w:pPr>
      <w:r>
        <w:rPr>
          <w:rFonts w:ascii="Times New Roman"/>
          <w:b w:val="false"/>
          <w:i w:val="false"/>
          <w:color w:val="000000"/>
          <w:sz w:val="28"/>
        </w:rPr>
        <w:t>
      4.4. Салымшы Келісімнің 3.2.3-тармағында көрсетілген ақшаны аударуға төлеуге шотты беру мерзімін бұзған кезде Салымшы Министрлікке соманы уақтылы аудармағаны үшін әрбір мерзімі өткен аудару күнтізбелік күніне ҚР Ұлттық банкі беретін айыппұл мөлшерінен төмен емес айыппұл төлейді.</w:t>
      </w:r>
    </w:p>
    <w:bookmarkEnd w:id="64"/>
    <w:bookmarkStart w:name="z158" w:id="65"/>
    <w:p>
      <w:pPr>
        <w:spacing w:after="0"/>
        <w:ind w:left="0"/>
        <w:jc w:val="both"/>
      </w:pPr>
      <w:r>
        <w:rPr>
          <w:rFonts w:ascii="Times New Roman"/>
          <w:b w:val="false"/>
          <w:i w:val="false"/>
          <w:color w:val="000000"/>
          <w:sz w:val="28"/>
        </w:rPr>
        <w:t>
      5. Форс-мажор</w:t>
      </w:r>
    </w:p>
    <w:bookmarkEnd w:id="65"/>
    <w:bookmarkStart w:name="z159" w:id="66"/>
    <w:p>
      <w:pPr>
        <w:spacing w:after="0"/>
        <w:ind w:left="0"/>
        <w:jc w:val="both"/>
      </w:pPr>
      <w:r>
        <w:rPr>
          <w:rFonts w:ascii="Times New Roman"/>
          <w:b w:val="false"/>
          <w:i w:val="false"/>
          <w:color w:val="000000"/>
          <w:sz w:val="28"/>
        </w:rPr>
        <w:t>
      5.1. Тараптар, егер орындамау күтпеген мән-жайлар, атап айтқанда: өрт, топан су, зілзала, індет, әскери іс-қимылдар, электр энергиясы мен телекоммуникациялық байланыстың уақытша болмауының және Келісім бойынша міндеттемелерін орындауға тікелей әсер ететін Тараптардың еркіне бағынбайтын басқа мән-жайлардың салдары болып табылатын болса, Келісім бойынша міндеттемелерін ішінара немесе толық орындамағаны үшін жауапкершіліктен босатылады.</w:t>
      </w:r>
    </w:p>
    <w:bookmarkEnd w:id="66"/>
    <w:p>
      <w:pPr>
        <w:spacing w:after="0"/>
        <w:ind w:left="0"/>
        <w:jc w:val="both"/>
      </w:pPr>
      <w:r>
        <w:rPr>
          <w:rFonts w:ascii="Times New Roman"/>
          <w:b w:val="false"/>
          <w:i w:val="false"/>
          <w:color w:val="000000"/>
          <w:sz w:val="28"/>
        </w:rPr>
        <w:t xml:space="preserve">
      Тараптардың біреуі немесе екеуі үшін Келісім бойынша өз міндеттемелерін орындауға мүмкіндік бермейтін Қазақстан Республикасының заң шығарушы және атқарушы билік органдары шешімдерінің салдары үшін тараптар жауап бермейді. </w:t>
      </w:r>
    </w:p>
    <w:p>
      <w:pPr>
        <w:spacing w:after="0"/>
        <w:ind w:left="0"/>
        <w:jc w:val="both"/>
      </w:pPr>
      <w:r>
        <w:rPr>
          <w:rFonts w:ascii="Times New Roman"/>
          <w:b w:val="false"/>
          <w:i w:val="false"/>
          <w:color w:val="000000"/>
          <w:sz w:val="28"/>
        </w:rPr>
        <w:t xml:space="preserve">
      Тараптар, егер мұндай мән-жайлар болған сәттен бастап 10 (он) жұмыс күні ішінде және байланыс болған кезде, оның әсерінен зардап шеккен Тарап болған жағдай туралы екінші Тараптың назарына жеткізсе, сондай-ақ өз тарапынан форс-мажорлық мән-жайлардың салдарын жылдам жою үшін барлық күш-жігерін жұмсаса, өздеріне алған міндеттемелерді орындаудан босатылады. </w:t>
      </w:r>
    </w:p>
    <w:bookmarkStart w:name="z162" w:id="67"/>
    <w:p>
      <w:pPr>
        <w:spacing w:after="0"/>
        <w:ind w:left="0"/>
        <w:jc w:val="both"/>
      </w:pPr>
      <w:r>
        <w:rPr>
          <w:rFonts w:ascii="Times New Roman"/>
          <w:b w:val="false"/>
          <w:i w:val="false"/>
          <w:color w:val="000000"/>
          <w:sz w:val="28"/>
        </w:rPr>
        <w:t>
      5.2. Форс-мажорлық мән-жайларға байланысты зиян шеккен Тарап тежеусіз күштің объектісі болған Тараптан болған оқиғаларға дәлелдер, сондай-ақ шеккен зиян көлемін есептеуге байланысты кез келген басқа құжаттаманы талап ете алады.</w:t>
      </w:r>
    </w:p>
    <w:bookmarkEnd w:id="67"/>
    <w:bookmarkStart w:name="z163" w:id="68"/>
    <w:p>
      <w:pPr>
        <w:spacing w:after="0"/>
        <w:ind w:left="0"/>
        <w:jc w:val="both"/>
      </w:pPr>
      <w:r>
        <w:rPr>
          <w:rFonts w:ascii="Times New Roman"/>
          <w:b w:val="false"/>
          <w:i w:val="false"/>
          <w:color w:val="000000"/>
          <w:sz w:val="28"/>
        </w:rPr>
        <w:t>
      6. Келісімнің қолданылу мерзімі, бұзу және өзгерту шарттары</w:t>
      </w:r>
    </w:p>
    <w:bookmarkEnd w:id="68"/>
    <w:bookmarkStart w:name="z164" w:id="69"/>
    <w:p>
      <w:pPr>
        <w:spacing w:after="0"/>
        <w:ind w:left="0"/>
        <w:jc w:val="both"/>
      </w:pPr>
      <w:r>
        <w:rPr>
          <w:rFonts w:ascii="Times New Roman"/>
          <w:b w:val="false"/>
          <w:i w:val="false"/>
          <w:color w:val="000000"/>
          <w:sz w:val="28"/>
        </w:rPr>
        <w:t>
      6.1. Келісім Тараптар қол қойған күннен бастап күшіне енеді және Тараптар Келісім бойынша өз міндеттемелерін орындағанға дейін әрекет етеді. Бұл ретте, Келісім облыстық (қалалық) Қазынашылық департаментінде тіркелуге жатпайды.</w:t>
      </w:r>
    </w:p>
    <w:bookmarkEnd w:id="69"/>
    <w:bookmarkStart w:name="z165" w:id="70"/>
    <w:p>
      <w:pPr>
        <w:spacing w:after="0"/>
        <w:ind w:left="0"/>
        <w:jc w:val="both"/>
      </w:pPr>
      <w:r>
        <w:rPr>
          <w:rFonts w:ascii="Times New Roman"/>
          <w:b w:val="false"/>
          <w:i w:val="false"/>
          <w:color w:val="000000"/>
          <w:sz w:val="28"/>
        </w:rPr>
        <w:t xml:space="preserve">
      6.2. Келісім Тараптардың келісімі бойынша өзгертілуі және толықтырылуы мүмкін. Барлық өзгерістер мен толықтырулар жазбаша ресімделеді, Тараптардың уәкілетті өкілдері қол қояды және Келісімнің ажырамайтын бөлігі болып табылады. </w:t>
      </w:r>
    </w:p>
    <w:bookmarkEnd w:id="70"/>
    <w:bookmarkStart w:name="z166" w:id="71"/>
    <w:p>
      <w:pPr>
        <w:spacing w:after="0"/>
        <w:ind w:left="0"/>
        <w:jc w:val="both"/>
      </w:pPr>
      <w:r>
        <w:rPr>
          <w:rFonts w:ascii="Times New Roman"/>
          <w:b w:val="false"/>
          <w:i w:val="false"/>
          <w:color w:val="000000"/>
          <w:sz w:val="28"/>
        </w:rPr>
        <w:t>
      6.3. Тараптардың әрқайсысы басқа Тарапты келісімді бұзудың болжамдалған күніне дейін 3 (үш) жұмыс күнінде бұл туралы ескерте отырып және Келісім бойынша бұрын өзіне алынған міндеттемелерді орындай отырып, Келісімді бұзуға құқығы бар.</w:t>
      </w:r>
    </w:p>
    <w:bookmarkEnd w:id="71"/>
    <w:bookmarkStart w:name="z167" w:id="72"/>
    <w:p>
      <w:pPr>
        <w:spacing w:after="0"/>
        <w:ind w:left="0"/>
        <w:jc w:val="both"/>
      </w:pPr>
      <w:r>
        <w:rPr>
          <w:rFonts w:ascii="Times New Roman"/>
          <w:b w:val="false"/>
          <w:i w:val="false"/>
          <w:color w:val="000000"/>
          <w:sz w:val="28"/>
        </w:rPr>
        <w:t>
      7. Өзге де шарттар</w:t>
      </w:r>
    </w:p>
    <w:bookmarkEnd w:id="72"/>
    <w:bookmarkStart w:name="z168" w:id="73"/>
    <w:p>
      <w:pPr>
        <w:spacing w:after="0"/>
        <w:ind w:left="0"/>
        <w:jc w:val="both"/>
      </w:pPr>
      <w:r>
        <w:rPr>
          <w:rFonts w:ascii="Times New Roman"/>
          <w:b w:val="false"/>
          <w:i w:val="false"/>
          <w:color w:val="000000"/>
          <w:sz w:val="28"/>
        </w:rPr>
        <w:t>
      7.1. Тараптардың арасындағы Келісім бойынша пайда болған барлық даулар келіссөздер арқылы шешіледі. Тараптар уағдаластыққа қол жеткізбеген келіспеушіліктер Қазақстан Республикасының қолданыстағы заңнамасына сәйкес шешіледі.</w:t>
      </w:r>
    </w:p>
    <w:bookmarkEnd w:id="73"/>
    <w:bookmarkStart w:name="z169" w:id="74"/>
    <w:p>
      <w:pPr>
        <w:spacing w:after="0"/>
        <w:ind w:left="0"/>
        <w:jc w:val="both"/>
      </w:pPr>
      <w:r>
        <w:rPr>
          <w:rFonts w:ascii="Times New Roman"/>
          <w:b w:val="false"/>
          <w:i w:val="false"/>
          <w:color w:val="000000"/>
          <w:sz w:val="28"/>
        </w:rPr>
        <w:t xml:space="preserve">
      7.2. Келісім бірдей заң күші бар екеуі мемлекеттік, екеуі орыс тілдерінде төрт түпнұсқа данада жасалған. </w:t>
      </w:r>
    </w:p>
    <w:bookmarkEnd w:id="74"/>
    <w:bookmarkStart w:name="z170" w:id="75"/>
    <w:p>
      <w:pPr>
        <w:spacing w:after="0"/>
        <w:ind w:left="0"/>
        <w:jc w:val="both"/>
      </w:pPr>
      <w:r>
        <w:rPr>
          <w:rFonts w:ascii="Times New Roman"/>
          <w:b w:val="false"/>
          <w:i w:val="false"/>
          <w:color w:val="000000"/>
          <w:sz w:val="28"/>
        </w:rPr>
        <w:t xml:space="preserve">
      7.3. Осы Келісіммен реттелмеген бөлікте Тараптар Қазақстан Республикасының заңнамасын басшылыққа алады. </w:t>
      </w:r>
    </w:p>
    <w:bookmarkEnd w:id="75"/>
    <w:bookmarkStart w:name="z171" w:id="76"/>
    <w:p>
      <w:pPr>
        <w:spacing w:after="0"/>
        <w:ind w:left="0"/>
        <w:jc w:val="both"/>
      </w:pPr>
      <w:r>
        <w:rPr>
          <w:rFonts w:ascii="Times New Roman"/>
          <w:b w:val="false"/>
          <w:i w:val="false"/>
          <w:color w:val="000000"/>
          <w:sz w:val="28"/>
        </w:rPr>
        <w:t xml:space="preserve">
      7.4. Тараптардың біреуі немесе Тараптардың екеуі қайта ұйымдастырылған жағдайда, Келісім бойынша барлық құқықтар мен міндеттер Тараптардың құқықтық мирасқорына көшеді. </w:t>
      </w:r>
    </w:p>
    <w:bookmarkEnd w:id="76"/>
    <w:bookmarkStart w:name="z172" w:id="77"/>
    <w:p>
      <w:pPr>
        <w:spacing w:after="0"/>
        <w:ind w:left="0"/>
        <w:jc w:val="both"/>
      </w:pPr>
      <w:r>
        <w:rPr>
          <w:rFonts w:ascii="Times New Roman"/>
          <w:b w:val="false"/>
          <w:i w:val="false"/>
          <w:color w:val="000000"/>
          <w:sz w:val="28"/>
        </w:rPr>
        <w:t>
      7.5. Егер салым мерзімінің соңғы күні жұмыс күні емес күнге сәйкес келсе, салым есептелген сыйақымен (мүддемен) бірге келесі жұмыс күніне қайтарылады, бұл ретте, көрсетілген жұмыс күні емес күнге сыйақы (мүдде) есептелмейді.</w:t>
      </w:r>
    </w:p>
    <w:bookmarkEnd w:id="77"/>
    <w:bookmarkStart w:name="z173" w:id="78"/>
    <w:p>
      <w:pPr>
        <w:spacing w:after="0"/>
        <w:ind w:left="0"/>
        <w:jc w:val="both"/>
      </w:pPr>
      <w:r>
        <w:rPr>
          <w:rFonts w:ascii="Times New Roman"/>
          <w:b w:val="false"/>
          <w:i w:val="false"/>
          <w:color w:val="000000"/>
          <w:sz w:val="28"/>
        </w:rPr>
        <w:t>
      8. Тараптардың заңды мекен-жайлары мен деректемелері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 </w:t>
            </w:r>
          </w:p>
          <w:p>
            <w:pPr>
              <w:spacing w:after="20"/>
              <w:ind w:left="20"/>
              <w:jc w:val="both"/>
            </w:pPr>
            <w:r>
              <w:rPr>
                <w:rFonts w:ascii="Times New Roman"/>
                <w:b w:val="false"/>
                <w:i w:val="false"/>
                <w:color w:val="000000"/>
                <w:sz w:val="20"/>
              </w:rPr>
              <w:t xml:space="preserve">
Астана қаласы, индексі 100000 </w:t>
            </w:r>
          </w:p>
          <w:p>
            <w:pPr>
              <w:spacing w:after="20"/>
              <w:ind w:left="20"/>
              <w:jc w:val="both"/>
            </w:pPr>
            <w:r>
              <w:rPr>
                <w:rFonts w:ascii="Times New Roman"/>
                <w:b w:val="false"/>
                <w:i w:val="false"/>
                <w:color w:val="000000"/>
                <w:sz w:val="20"/>
              </w:rPr>
              <w:t>
Мәңгілік Ел даңғылы, 8 (4 кіреберіс)</w:t>
            </w:r>
          </w:p>
          <w:p>
            <w:pPr>
              <w:spacing w:after="20"/>
              <w:ind w:left="20"/>
              <w:jc w:val="both"/>
            </w:pPr>
            <w:r>
              <w:rPr>
                <w:rFonts w:ascii="Times New Roman"/>
                <w:b w:val="false"/>
                <w:i w:val="false"/>
                <w:color w:val="000000"/>
                <w:sz w:val="20"/>
              </w:rPr>
              <w:t xml:space="preserve">
ЖБК ________________ </w:t>
            </w:r>
          </w:p>
          <w:p>
            <w:pPr>
              <w:spacing w:after="20"/>
              <w:ind w:left="20"/>
              <w:jc w:val="both"/>
            </w:pPr>
            <w:r>
              <w:rPr>
                <w:rFonts w:ascii="Times New Roman"/>
                <w:b w:val="false"/>
                <w:i w:val="false"/>
                <w:color w:val="000000"/>
                <w:sz w:val="20"/>
              </w:rPr>
              <w:t xml:space="preserve">
БЖК _________________ </w:t>
            </w:r>
          </w:p>
          <w:p>
            <w:pPr>
              <w:spacing w:after="20"/>
              <w:ind w:left="20"/>
              <w:jc w:val="both"/>
            </w:pPr>
            <w:r>
              <w:rPr>
                <w:rFonts w:ascii="Times New Roman"/>
                <w:b w:val="false"/>
                <w:i w:val="false"/>
                <w:color w:val="000000"/>
                <w:sz w:val="20"/>
              </w:rPr>
              <w:t xml:space="preserve">
БСН_____________ </w:t>
            </w:r>
          </w:p>
          <w:p>
            <w:pPr>
              <w:spacing w:after="20"/>
              <w:ind w:left="20"/>
              <w:jc w:val="both"/>
            </w:pPr>
            <w:r>
              <w:rPr>
                <w:rFonts w:ascii="Times New Roman"/>
                <w:b w:val="false"/>
                <w:i w:val="false"/>
                <w:color w:val="000000"/>
                <w:sz w:val="20"/>
              </w:rPr>
              <w:t xml:space="preserve">
Қазақстан Республикасы Қаржы министрлігі </w:t>
            </w:r>
          </w:p>
          <w:p>
            <w:pPr>
              <w:spacing w:after="20"/>
              <w:ind w:left="20"/>
              <w:jc w:val="both"/>
            </w:pPr>
            <w:r>
              <w:rPr>
                <w:rFonts w:ascii="Times New Roman"/>
                <w:b w:val="false"/>
                <w:i w:val="false"/>
                <w:color w:val="000000"/>
                <w:sz w:val="20"/>
              </w:rPr>
              <w:t xml:space="preserve">
Қазынашылық комитетінде </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Қаржы министрлігі атынан</w:t>
            </w:r>
          </w:p>
          <w:p>
            <w:pPr>
              <w:spacing w:after="20"/>
              <w:ind w:left="20"/>
              <w:jc w:val="both"/>
            </w:pPr>
            <w:r>
              <w:rPr>
                <w:rFonts w:ascii="Times New Roman"/>
                <w:b w:val="false"/>
                <w:i w:val="false"/>
                <w:color w:val="000000"/>
                <w:sz w:val="20"/>
              </w:rPr>
              <w:t>
_________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(бюджетті атқару жөніндегі</w:t>
            </w:r>
          </w:p>
          <w:p>
            <w:pPr>
              <w:spacing w:after="20"/>
              <w:ind w:left="20"/>
              <w:jc w:val="both"/>
            </w:pPr>
            <w:r>
              <w:rPr>
                <w:rFonts w:ascii="Times New Roman"/>
                <w:b w:val="false"/>
                <w:i w:val="false"/>
                <w:color w:val="000000"/>
                <w:sz w:val="20"/>
              </w:rPr>
              <w:t>
уәкілетті органның атауы)</w:t>
            </w:r>
          </w:p>
          <w:p>
            <w:pPr>
              <w:spacing w:after="20"/>
              <w:ind w:left="20"/>
              <w:jc w:val="both"/>
            </w:pPr>
            <w:r>
              <w:rPr>
                <w:rFonts w:ascii="Times New Roman"/>
                <w:b w:val="false"/>
                <w:i w:val="false"/>
                <w:color w:val="000000"/>
                <w:sz w:val="20"/>
              </w:rPr>
              <w:t xml:space="preserve">
 индексі ___________, </w:t>
            </w:r>
          </w:p>
          <w:p>
            <w:pPr>
              <w:spacing w:after="20"/>
              <w:ind w:left="20"/>
              <w:jc w:val="both"/>
            </w:pPr>
            <w:r>
              <w:rPr>
                <w:rFonts w:ascii="Times New Roman"/>
                <w:b w:val="false"/>
                <w:i w:val="false"/>
                <w:color w:val="000000"/>
                <w:sz w:val="20"/>
              </w:rPr>
              <w:t>
_____________ қаласы ___________,</w:t>
            </w:r>
          </w:p>
          <w:p>
            <w:pPr>
              <w:spacing w:after="20"/>
              <w:ind w:left="20"/>
              <w:jc w:val="both"/>
            </w:pPr>
            <w:r>
              <w:rPr>
                <w:rFonts w:ascii="Times New Roman"/>
                <w:b w:val="false"/>
                <w:i w:val="false"/>
                <w:color w:val="000000"/>
                <w:sz w:val="20"/>
              </w:rPr>
              <w:t xml:space="preserve">
№ ____ </w:t>
            </w:r>
          </w:p>
          <w:p>
            <w:pPr>
              <w:spacing w:after="20"/>
              <w:ind w:left="20"/>
              <w:jc w:val="both"/>
            </w:pPr>
            <w:r>
              <w:rPr>
                <w:rFonts w:ascii="Times New Roman"/>
                <w:b w:val="false"/>
                <w:i w:val="false"/>
                <w:color w:val="000000"/>
                <w:sz w:val="20"/>
              </w:rPr>
              <w:t xml:space="preserve">
ЖБК _________________ </w:t>
            </w:r>
          </w:p>
          <w:p>
            <w:pPr>
              <w:spacing w:after="20"/>
              <w:ind w:left="20"/>
              <w:jc w:val="both"/>
            </w:pPr>
            <w:r>
              <w:rPr>
                <w:rFonts w:ascii="Times New Roman"/>
                <w:b w:val="false"/>
                <w:i w:val="false"/>
                <w:color w:val="000000"/>
                <w:sz w:val="20"/>
              </w:rPr>
              <w:t xml:space="preserve">
БЖК __________________ </w:t>
            </w:r>
          </w:p>
          <w:p>
            <w:pPr>
              <w:spacing w:after="20"/>
              <w:ind w:left="20"/>
              <w:jc w:val="both"/>
            </w:pPr>
            <w:r>
              <w:rPr>
                <w:rFonts w:ascii="Times New Roman"/>
                <w:b w:val="false"/>
                <w:i w:val="false"/>
                <w:color w:val="000000"/>
                <w:sz w:val="20"/>
              </w:rPr>
              <w:t xml:space="preserve">
БСН __________________ </w:t>
            </w:r>
          </w:p>
          <w:p>
            <w:pPr>
              <w:spacing w:after="20"/>
              <w:ind w:left="20"/>
              <w:jc w:val="both"/>
            </w:pPr>
            <w:r>
              <w:rPr>
                <w:rFonts w:ascii="Times New Roman"/>
                <w:b w:val="false"/>
                <w:i w:val="false"/>
                <w:color w:val="000000"/>
                <w:sz w:val="20"/>
              </w:rPr>
              <w:t>
Қазақстан Республикасы Қаржы</w:t>
            </w:r>
          </w:p>
          <w:p>
            <w:pPr>
              <w:spacing w:after="20"/>
              <w:ind w:left="20"/>
              <w:jc w:val="both"/>
            </w:pPr>
            <w:r>
              <w:rPr>
                <w:rFonts w:ascii="Times New Roman"/>
                <w:b w:val="false"/>
                <w:i w:val="false"/>
                <w:color w:val="000000"/>
                <w:sz w:val="20"/>
              </w:rPr>
              <w:t>
министрлігі Қазынашылық комитетінде</w:t>
            </w:r>
          </w:p>
          <w:p>
            <w:pPr>
              <w:spacing w:after="20"/>
              <w:ind w:left="20"/>
              <w:jc w:val="both"/>
            </w:pPr>
            <w:r>
              <w:rPr>
                <w:rFonts w:ascii="Times New Roman"/>
                <w:b w:val="false"/>
                <w:i w:val="false"/>
                <w:color w:val="000000"/>
                <w:sz w:val="20"/>
              </w:rPr>
              <w:t>
_________________________ атынан</w:t>
            </w:r>
          </w:p>
          <w:p>
            <w:pPr>
              <w:spacing w:after="20"/>
              <w:ind w:left="20"/>
              <w:jc w:val="both"/>
            </w:pPr>
            <w:r>
              <w:rPr>
                <w:rFonts w:ascii="Times New Roman"/>
                <w:b w:val="false"/>
                <w:i w:val="false"/>
                <w:color w:val="000000"/>
                <w:sz w:val="20"/>
              </w:rPr>
              <w:t>
(бюджетті атқару жөніндегі уәкілетті</w:t>
            </w:r>
          </w:p>
          <w:p>
            <w:pPr>
              <w:spacing w:after="20"/>
              <w:ind w:left="20"/>
              <w:jc w:val="both"/>
            </w:pP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______ 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Мөр орны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25 қыркүйектегі</w:t>
            </w:r>
            <w:r>
              <w:br/>
            </w:r>
            <w:r>
              <w:rPr>
                <w:rFonts w:ascii="Times New Roman"/>
                <w:b w:val="false"/>
                <w:i w:val="false"/>
                <w:color w:val="000000"/>
                <w:sz w:val="20"/>
              </w:rPr>
              <w:t>№ 641 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116-2-қосымша</w:t>
            </w:r>
          </w:p>
        </w:tc>
      </w:tr>
    </w:tbl>
    <w:bookmarkStart w:name="z206" w:id="79"/>
    <w:p>
      <w:pPr>
        <w:spacing w:after="0"/>
        <w:ind w:left="0"/>
        <w:jc w:val="left"/>
      </w:pPr>
      <w:r>
        <w:rPr>
          <w:rFonts w:ascii="Times New Roman"/>
          <w:b/>
          <w:i w:val="false"/>
          <w:color w:val="000000"/>
        </w:rPr>
        <w:t xml:space="preserve"> Мәміле паспорты № ____ ___ _____________ 20___жыл</w:t>
      </w:r>
    </w:p>
    <w:bookmarkEnd w:id="79"/>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(бюджетті атқару жөніндегі уәкілетті органның атауы)</w:t>
      </w:r>
    </w:p>
    <w:p>
      <w:pPr>
        <w:spacing w:after="0"/>
        <w:ind w:left="0"/>
        <w:jc w:val="both"/>
      </w:pPr>
      <w:r>
        <w:rPr>
          <w:rFonts w:ascii="Times New Roman"/>
          <w:b w:val="false"/>
          <w:i w:val="false"/>
          <w:color w:val="000000"/>
          <w:sz w:val="28"/>
        </w:rPr>
        <w:t xml:space="preserve">
      береді, ал Қазақстан Республикасы Қаржы министрлігі _____________теңге сомасында салым қабылдайды. </w:t>
      </w:r>
    </w:p>
    <w:p>
      <w:pPr>
        <w:spacing w:after="0"/>
        <w:ind w:left="0"/>
        <w:jc w:val="both"/>
      </w:pPr>
      <w:r>
        <w:rPr>
          <w:rFonts w:ascii="Times New Roman"/>
          <w:b w:val="false"/>
          <w:i w:val="false"/>
          <w:color w:val="000000"/>
          <w:sz w:val="28"/>
        </w:rPr>
        <w:t xml:space="preserve">
      Орналастыру мерзімі: _____________________ </w:t>
      </w:r>
    </w:p>
    <w:p>
      <w:pPr>
        <w:spacing w:after="0"/>
        <w:ind w:left="0"/>
        <w:jc w:val="both"/>
      </w:pPr>
      <w:r>
        <w:rPr>
          <w:rFonts w:ascii="Times New Roman"/>
          <w:b w:val="false"/>
          <w:i w:val="false"/>
          <w:color w:val="000000"/>
          <w:sz w:val="28"/>
        </w:rPr>
        <w:t xml:space="preserve">
      Орналастырудың басталу күні: _____________ </w:t>
      </w:r>
    </w:p>
    <w:p>
      <w:pPr>
        <w:spacing w:after="0"/>
        <w:ind w:left="0"/>
        <w:jc w:val="both"/>
      </w:pPr>
      <w:r>
        <w:rPr>
          <w:rFonts w:ascii="Times New Roman"/>
          <w:b w:val="false"/>
          <w:i w:val="false"/>
          <w:color w:val="000000"/>
          <w:sz w:val="28"/>
        </w:rPr>
        <w:t xml:space="preserve">
      Орналастырудың аяқталу күні: _____________ </w:t>
      </w:r>
    </w:p>
    <w:p>
      <w:pPr>
        <w:spacing w:after="0"/>
        <w:ind w:left="0"/>
        <w:jc w:val="both"/>
      </w:pPr>
      <w:r>
        <w:rPr>
          <w:rFonts w:ascii="Times New Roman"/>
          <w:b w:val="false"/>
          <w:i w:val="false"/>
          <w:color w:val="000000"/>
          <w:sz w:val="28"/>
        </w:rPr>
        <w:t xml:space="preserve">
      ҚР ҰБ сыйақы ставкасы: ___________________ </w:t>
      </w:r>
    </w:p>
    <w:p>
      <w:pPr>
        <w:spacing w:after="0"/>
        <w:ind w:left="0"/>
        <w:jc w:val="both"/>
      </w:pPr>
      <w:r>
        <w:rPr>
          <w:rFonts w:ascii="Times New Roman"/>
          <w:b w:val="false"/>
          <w:i w:val="false"/>
          <w:color w:val="000000"/>
          <w:sz w:val="28"/>
        </w:rPr>
        <w:t xml:space="preserve">
      ҚР ҰБ сыйақы сомасы: _____________________ </w:t>
      </w:r>
    </w:p>
    <w:p>
      <w:pPr>
        <w:spacing w:after="0"/>
        <w:ind w:left="0"/>
        <w:jc w:val="both"/>
      </w:pPr>
      <w:r>
        <w:rPr>
          <w:rFonts w:ascii="Times New Roman"/>
          <w:b w:val="false"/>
          <w:i w:val="false"/>
          <w:color w:val="000000"/>
          <w:sz w:val="28"/>
        </w:rPr>
        <w:t xml:space="preserve">
      ҚР ҰБ қайтарылатын салым және есептелген сыйақы сомасы: ___________ </w:t>
      </w:r>
    </w:p>
    <w:p>
      <w:pPr>
        <w:spacing w:after="0"/>
        <w:ind w:left="0"/>
        <w:jc w:val="both"/>
      </w:pPr>
      <w:r>
        <w:rPr>
          <w:rFonts w:ascii="Times New Roman"/>
          <w:b w:val="false"/>
          <w:i w:val="false"/>
          <w:color w:val="000000"/>
          <w:sz w:val="28"/>
        </w:rPr>
        <w:t xml:space="preserve">
      Салымды мерзімінен бұрын талап еткен кезде қолданылатын сыйақы ставкасы: ______ </w:t>
      </w:r>
    </w:p>
    <w:p>
      <w:pPr>
        <w:spacing w:after="0"/>
        <w:ind w:left="0"/>
        <w:jc w:val="both"/>
      </w:pPr>
      <w:r>
        <w:rPr>
          <w:rFonts w:ascii="Times New Roman"/>
          <w:b w:val="false"/>
          <w:i w:val="false"/>
          <w:color w:val="000000"/>
          <w:sz w:val="28"/>
        </w:rPr>
        <w:t xml:space="preserve">
      "__"__________20__жыл _____________________________________ KZT </w:t>
      </w:r>
    </w:p>
    <w:p>
      <w:pPr>
        <w:spacing w:after="0"/>
        <w:ind w:left="0"/>
        <w:jc w:val="both"/>
      </w:pPr>
      <w:r>
        <w:rPr>
          <w:rFonts w:ascii="Times New Roman"/>
          <w:b w:val="false"/>
          <w:i w:val="false"/>
          <w:color w:val="000000"/>
          <w:sz w:val="28"/>
        </w:rPr>
        <w:t>
      (сомасы санмен)</w:t>
      </w:r>
    </w:p>
    <w:p>
      <w:pPr>
        <w:spacing w:after="0"/>
        <w:ind w:left="0"/>
        <w:jc w:val="both"/>
      </w:pPr>
      <w:r>
        <w:rPr>
          <w:rFonts w:ascii="Times New Roman"/>
          <w:b w:val="false"/>
          <w:i w:val="false"/>
          <w:color w:val="000000"/>
          <w:sz w:val="28"/>
        </w:rPr>
        <w:t xml:space="preserve">
      Министрлікке төлейді, </w:t>
      </w:r>
    </w:p>
    <w:p>
      <w:pPr>
        <w:spacing w:after="0"/>
        <w:ind w:left="0"/>
        <w:jc w:val="both"/>
      </w:pPr>
      <w:r>
        <w:rPr>
          <w:rFonts w:ascii="Times New Roman"/>
          <w:b w:val="false"/>
          <w:i w:val="false"/>
          <w:color w:val="000000"/>
          <w:sz w:val="28"/>
        </w:rPr>
        <w:t>
      Астана қаласы, ЖБК № ___________, БЖК _______ БСН-і ________</w:t>
      </w:r>
    </w:p>
    <w:p>
      <w:pPr>
        <w:spacing w:after="0"/>
        <w:ind w:left="0"/>
        <w:jc w:val="both"/>
      </w:pPr>
      <w:r>
        <w:rPr>
          <w:rFonts w:ascii="Times New Roman"/>
          <w:b w:val="false"/>
          <w:i w:val="false"/>
          <w:color w:val="000000"/>
          <w:sz w:val="28"/>
        </w:rPr>
        <w:t xml:space="preserve">
      ___________________________________________________ деректемелері </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ЖБК № ___________, БЖК _______ БСН-і ________</w:t>
      </w:r>
    </w:p>
    <w:p>
      <w:pPr>
        <w:spacing w:after="0"/>
        <w:ind w:left="0"/>
        <w:jc w:val="both"/>
      </w:pPr>
      <w:r>
        <w:rPr>
          <w:rFonts w:ascii="Times New Roman"/>
          <w:b w:val="false"/>
          <w:i w:val="false"/>
          <w:color w:val="000000"/>
          <w:sz w:val="28"/>
        </w:rPr>
        <w:t>
      Тараптардың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w:t>
            </w:r>
          </w:p>
          <w:p>
            <w:pPr>
              <w:spacing w:after="20"/>
              <w:ind w:left="20"/>
              <w:jc w:val="both"/>
            </w:pPr>
            <w:r>
              <w:rPr>
                <w:rFonts w:ascii="Times New Roman"/>
                <w:b w:val="false"/>
                <w:i w:val="false"/>
                <w:color w:val="000000"/>
                <w:sz w:val="20"/>
              </w:rPr>
              <w:t>
министрлігі Қазынашылық</w:t>
            </w:r>
          </w:p>
          <w:p>
            <w:pPr>
              <w:spacing w:after="20"/>
              <w:ind w:left="20"/>
              <w:jc w:val="both"/>
            </w:pPr>
            <w:r>
              <w:rPr>
                <w:rFonts w:ascii="Times New Roman"/>
                <w:b w:val="false"/>
                <w:i w:val="false"/>
                <w:color w:val="000000"/>
                <w:sz w:val="20"/>
              </w:rPr>
              <w:t>
комитетінің атынан _______________ (лауазымның атауы)</w:t>
            </w:r>
          </w:p>
          <w:p>
            <w:pPr>
              <w:spacing w:after="20"/>
              <w:ind w:left="20"/>
              <w:jc w:val="both"/>
            </w:pPr>
            <w:r>
              <w:rPr>
                <w:rFonts w:ascii="Times New Roman"/>
                <w:b w:val="false"/>
                <w:i w:val="false"/>
                <w:color w:val="000000"/>
                <w:sz w:val="20"/>
              </w:rPr>
              <w:t>
______ 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 атынан</w:t>
            </w:r>
          </w:p>
          <w:p>
            <w:pPr>
              <w:spacing w:after="20"/>
              <w:ind w:left="20"/>
              <w:jc w:val="both"/>
            </w:pPr>
            <w:r>
              <w:rPr>
                <w:rFonts w:ascii="Times New Roman"/>
                <w:b w:val="false"/>
                <w:i w:val="false"/>
                <w:color w:val="000000"/>
                <w:sz w:val="20"/>
              </w:rPr>
              <w:t>
(бюджетті атқару жөніндегі уәкілетті</w:t>
            </w:r>
          </w:p>
          <w:p>
            <w:pPr>
              <w:spacing w:after="20"/>
              <w:ind w:left="20"/>
              <w:jc w:val="both"/>
            </w:pPr>
            <w:r>
              <w:rPr>
                <w:rFonts w:ascii="Times New Roman"/>
                <w:b w:val="false"/>
                <w:i w:val="false"/>
                <w:color w:val="000000"/>
                <w:sz w:val="20"/>
              </w:rPr>
              <w:t>
органның атауы) (лауазымның атауы)</w:t>
            </w:r>
          </w:p>
          <w:p>
            <w:pPr>
              <w:spacing w:after="20"/>
              <w:ind w:left="20"/>
              <w:jc w:val="both"/>
            </w:pPr>
            <w:r>
              <w:rPr>
                <w:rFonts w:ascii="Times New Roman"/>
                <w:b w:val="false"/>
                <w:i w:val="false"/>
                <w:color w:val="000000"/>
                <w:sz w:val="20"/>
              </w:rPr>
              <w:t>
______ __________________________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Мөр орны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25 қыркүйектегі</w:t>
            </w:r>
            <w:r>
              <w:br/>
            </w:r>
            <w:r>
              <w:rPr>
                <w:rFonts w:ascii="Times New Roman"/>
                <w:b w:val="false"/>
                <w:i w:val="false"/>
                <w:color w:val="000000"/>
                <w:sz w:val="20"/>
              </w:rPr>
              <w:t>№ 641 бұйрығына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119-4-қосымша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0" w:id="80"/>
    <w:p>
      <w:pPr>
        <w:spacing w:after="0"/>
        <w:ind w:left="0"/>
        <w:jc w:val="left"/>
      </w:pPr>
      <w:r>
        <w:rPr>
          <w:rFonts w:ascii="Times New Roman"/>
          <w:b/>
          <w:i w:val="false"/>
          <w:color w:val="000000"/>
        </w:rPr>
        <w:t xml:space="preserve"> Мемлекеттік кепілдікпен қамтамасыз етілген мемлекеттік емес қарыздарды өтеу және қызмет көрсету бойынша операцияларды жүргізуге өтінім</w:t>
      </w:r>
    </w:p>
    <w:bookmarkEnd w:id="80"/>
    <w:p>
      <w:pPr>
        <w:spacing w:after="0"/>
        <w:ind w:left="0"/>
        <w:jc w:val="left"/>
      </w:pPr>
    </w:p>
    <w:p>
      <w:pPr>
        <w:spacing w:after="0"/>
        <w:ind w:left="0"/>
        <w:jc w:val="both"/>
      </w:pPr>
      <w:r>
        <w:rPr>
          <w:rFonts w:ascii="Times New Roman"/>
          <w:b w:val="false"/>
          <w:i w:val="false"/>
          <w:color w:val="000000"/>
          <w:sz w:val="28"/>
        </w:rPr>
        <w:t xml:space="preserve">
      1. Шот нөмірі ___________________________________________________ </w:t>
      </w:r>
    </w:p>
    <w:bookmarkStart w:name="z242" w:id="81"/>
    <w:p>
      <w:pPr>
        <w:spacing w:after="0"/>
        <w:ind w:left="0"/>
        <w:jc w:val="both"/>
      </w:pPr>
      <w:r>
        <w:rPr>
          <w:rFonts w:ascii="Times New Roman"/>
          <w:b w:val="false"/>
          <w:i w:val="false"/>
          <w:color w:val="000000"/>
          <w:sz w:val="28"/>
        </w:rPr>
        <w:t>
      Астана қаласы бойынша қазынашылық департаменті</w:t>
      </w:r>
    </w:p>
    <w:bookmarkEnd w:id="81"/>
    <w:bookmarkStart w:name="z243" w:id="82"/>
    <w:p>
      <w:pPr>
        <w:spacing w:after="0"/>
        <w:ind w:left="0"/>
        <w:jc w:val="both"/>
      </w:pPr>
      <w:r>
        <w:rPr>
          <w:rFonts w:ascii="Times New Roman"/>
          <w:b w:val="false"/>
          <w:i w:val="false"/>
          <w:color w:val="000000"/>
          <w:sz w:val="28"/>
        </w:rPr>
        <w:t xml:space="preserve">
      2. Өтінім нөмірі _________________________________________________ </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Төлем жасауды сұраймыз _______________________________________ </w:t>
      </w:r>
    </w:p>
    <w:p>
      <w:pPr>
        <w:spacing w:after="0"/>
        <w:ind w:left="0"/>
        <w:jc w:val="both"/>
      </w:pPr>
      <w:r>
        <w:rPr>
          <w:rFonts w:ascii="Times New Roman"/>
          <w:b w:val="false"/>
          <w:i w:val="false"/>
          <w:color w:val="000000"/>
          <w:sz w:val="28"/>
        </w:rPr>
        <w:t>
      (валюта түрі) (төлеуге жататын сома санмен және жазумен)</w:t>
      </w:r>
    </w:p>
    <w:p>
      <w:pPr>
        <w:spacing w:after="0"/>
        <w:ind w:left="0"/>
        <w:jc w:val="both"/>
      </w:pPr>
      <w:r>
        <w:rPr>
          <w:rFonts w:ascii="Times New Roman"/>
          <w:b w:val="false"/>
          <w:i w:val="false"/>
          <w:color w:val="000000"/>
          <w:sz w:val="28"/>
        </w:rPr>
        <w:t>
      Төлемдер жүргізу туралы өтініш білдіреміз және осымен мемлекеттік кепілдікпен қамтамасыз етілген мемлекеттік емес қарыздарға қызмет көрсету және оларды өтеу жөніндегі операцияларды жүргізуге өз келісімімізді растаймыз</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нұсқаулары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Қарыз берушінің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Төлем алушының (қарыз берушінің) атауы және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Жеткізу деректемелері:</w:t>
            </w:r>
          </w:p>
          <w:p>
            <w:pPr>
              <w:spacing w:after="20"/>
              <w:ind w:left="20"/>
              <w:jc w:val="both"/>
            </w:pPr>
            <w:r>
              <w:rPr>
                <w:rFonts w:ascii="Times New Roman"/>
                <w:b w:val="false"/>
                <w:i w:val="false"/>
                <w:color w:val="000000"/>
                <w:sz w:val="20"/>
              </w:rPr>
              <w:t>
1) мемлекеттік емес қарыз туралы келісімнің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Қаражат алушының атауы мен деректемелері және шот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төлем алушының корреспондент-банкінің атауы және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төлемнің жалпы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____________________</w:t>
            </w:r>
          </w:p>
          <w:p>
            <w:pPr>
              <w:spacing w:after="20"/>
              <w:ind w:left="20"/>
              <w:jc w:val="both"/>
            </w:pPr>
            <w:r>
              <w:rPr>
                <w:rFonts w:ascii="Times New Roman"/>
                <w:b w:val="false"/>
                <w:i w:val="false"/>
                <w:color w:val="000000"/>
                <w:sz w:val="20"/>
              </w:rPr>
              <w:t>
(уәкілетті тұлғаның - сенім білдірілген агенттің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_____________________________</w:t>
            </w:r>
          </w:p>
          <w:p>
            <w:pPr>
              <w:spacing w:after="20"/>
              <w:ind w:left="20"/>
              <w:jc w:val="both"/>
            </w:pPr>
            <w:r>
              <w:rPr>
                <w:rFonts w:ascii="Times New Roman"/>
                <w:b w:val="false"/>
                <w:i w:val="false"/>
                <w:color w:val="000000"/>
                <w:sz w:val="20"/>
              </w:rPr>
              <w:t>
Мөр орны (Қарыз алушының лауазымы, тегі, аты, әкесінің аты (ол болған жағдайда) және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____________________</w:t>
            </w:r>
          </w:p>
          <w:p>
            <w:pPr>
              <w:spacing w:after="20"/>
              <w:ind w:left="20"/>
              <w:jc w:val="both"/>
            </w:pPr>
            <w:r>
              <w:rPr>
                <w:rFonts w:ascii="Times New Roman"/>
                <w:b w:val="false"/>
                <w:i w:val="false"/>
                <w:color w:val="000000"/>
                <w:sz w:val="20"/>
              </w:rPr>
              <w:t>
(Мөр орны, қол қойған күні)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