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a1c1" w14:textId="db3a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сақтау мен өткізу (тиеп-жөнелту, қабылдап алу) қағидаларын бекіту туралы" Қазақстан Республикасы Қаржы министрінің 2015 жылғы 20 ақпандағы № 109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30 қыркүйектегі № 656 бұйрығы. Қазақстан Республикасының Әділет министрлігінде 2024 жылғы 30 қыркүйекте № 35176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"Этил спиртін сақтау мен өткізу (тиеп-жөнелту, қабылдап алу) қағидаларын бекіту туралы" Қазақстан Республикасы Қаржы министрінің 2015 жылғы 20 ақпандағы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10524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Этил спиртін сақтау мен өткізу (тиеп-жөнелту, қабылдап алу)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6-тараумен толықтырылсын:</w:t>
      </w:r>
    </w:p>
    <w:bookmarkEnd w:id="3"/>
    <w:bookmarkStart w:name="z5" w:id="4"/>
    <w:p>
      <w:pPr>
        <w:spacing w:after="0"/>
        <w:ind w:left="0"/>
        <w:jc w:val="both"/>
      </w:pPr>
      <w:r>
        <w:rPr>
          <w:rFonts w:ascii="Times New Roman"/>
          <w:b w:val="false"/>
          <w:i w:val="false"/>
          <w:color w:val="000000"/>
          <w:sz w:val="28"/>
        </w:rPr>
        <w:t>
      "6-тарау. Этил спиртін экспортқа өткізу (тиеп-жөнелту) тәртібі</w:t>
      </w:r>
    </w:p>
    <w:bookmarkEnd w:id="4"/>
    <w:bookmarkStart w:name="z6" w:id="5"/>
    <w:p>
      <w:pPr>
        <w:spacing w:after="0"/>
        <w:ind w:left="0"/>
        <w:jc w:val="both"/>
      </w:pPr>
      <w:r>
        <w:rPr>
          <w:rFonts w:ascii="Times New Roman"/>
          <w:b w:val="false"/>
          <w:i w:val="false"/>
          <w:color w:val="000000"/>
          <w:sz w:val="28"/>
        </w:rPr>
        <w:t>
      39. Этил спиртін экспорттауды этил спиртін өндіруге лицензиясы бар Қазақстан Республикасының резидент-заңды тұлғалар жүзеге асырады.</w:t>
      </w:r>
    </w:p>
    <w:bookmarkEnd w:id="5"/>
    <w:bookmarkStart w:name="z7" w:id="6"/>
    <w:p>
      <w:pPr>
        <w:spacing w:after="0"/>
        <w:ind w:left="0"/>
        <w:jc w:val="both"/>
      </w:pPr>
      <w:r>
        <w:rPr>
          <w:rFonts w:ascii="Times New Roman"/>
          <w:b w:val="false"/>
          <w:i w:val="false"/>
          <w:color w:val="000000"/>
          <w:sz w:val="28"/>
        </w:rPr>
        <w:t>
      40. Этил спиртінің экспортына қауіпті жүктерді көліктің тиісті түрлерімен халықаралық тасымалдау туралы халықаралық келісімдерде, Қазақстан Республикасының халықаралық шарттарында пайдалануға рұқсат етілген көліктік қаптаманы (ыдысты) пайдалана отырып жол беріледі.</w:t>
      </w:r>
    </w:p>
    <w:bookmarkEnd w:id="6"/>
    <w:bookmarkStart w:name="z8" w:id="7"/>
    <w:p>
      <w:pPr>
        <w:spacing w:after="0"/>
        <w:ind w:left="0"/>
        <w:jc w:val="both"/>
      </w:pPr>
      <w:r>
        <w:rPr>
          <w:rFonts w:ascii="Times New Roman"/>
          <w:b w:val="false"/>
          <w:i w:val="false"/>
          <w:color w:val="000000"/>
          <w:sz w:val="28"/>
        </w:rPr>
        <w:t>
      41. Осы тарау шеңберінде этил спиртін экспортқа өткізу (тиеп-жөнелту) деп жеткізушінің спирт қоймасының өлшегіштерінен спиртті ыдысқа, көлікке құю, сондай-ақ белгіленген құжаттарды ресімдеу және жеткізушінің аумағынан этил спиртімен көлікті жөнелту түсініледі.</w:t>
      </w:r>
    </w:p>
    <w:bookmarkEnd w:id="7"/>
    <w:bookmarkStart w:name="z9" w:id="8"/>
    <w:p>
      <w:pPr>
        <w:spacing w:after="0"/>
        <w:ind w:left="0"/>
        <w:jc w:val="both"/>
      </w:pPr>
      <w:r>
        <w:rPr>
          <w:rFonts w:ascii="Times New Roman"/>
          <w:b w:val="false"/>
          <w:i w:val="false"/>
          <w:color w:val="000000"/>
          <w:sz w:val="28"/>
        </w:rPr>
        <w:t>
      42. Жеткізуші этил спиртін экспортқа өткізуді (тиеп-жөнелтуді) жергілікті уақыт белдеуі бойынша күн сайын дүйсенбіден жұмаға дейін сағат 10:00-ден 17:00-ге дейін жүзеге асырады.</w:t>
      </w:r>
    </w:p>
    <w:bookmarkEnd w:id="8"/>
    <w:p>
      <w:pPr>
        <w:spacing w:after="0"/>
        <w:ind w:left="0"/>
        <w:jc w:val="both"/>
      </w:pPr>
      <w:r>
        <w:rPr>
          <w:rFonts w:ascii="Times New Roman"/>
          <w:b w:val="false"/>
          <w:i w:val="false"/>
          <w:color w:val="000000"/>
          <w:sz w:val="28"/>
        </w:rPr>
        <w:t>
      Этил спиртін өткізу (жөнелту) жергілікті уақыт белдеуі бойынша келесі күні сағат 17:00-ден 10:00-ге дейін, сондай-ақ мереке күндері және деамалыс күндері Қазақстан Республикасының еңбек заңнамасына сәйкес жүзеге асырылмайды.</w:t>
      </w:r>
    </w:p>
    <w:bookmarkStart w:name="z10" w:id="9"/>
    <w:p>
      <w:pPr>
        <w:spacing w:after="0"/>
        <w:ind w:left="0"/>
        <w:jc w:val="both"/>
      </w:pPr>
      <w:r>
        <w:rPr>
          <w:rFonts w:ascii="Times New Roman"/>
          <w:b w:val="false"/>
          <w:i w:val="false"/>
          <w:color w:val="000000"/>
          <w:sz w:val="28"/>
        </w:rPr>
        <w:t>
      43. Этил спирті белгіленген мерзімде мемлекеттік тексеруден өткен, мемлекеттік салыстырып тексерушінің пломбалары немесе таңбалары және олардың салыстырып тексеру туралы куәліктері бар өлшеуіштер арқылы оның көлемін, концентрациясын, температурасын айқындай отырып және сусыз спирттің мөлшерін есептей отырып босатылады.".</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