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7157" w14:textId="16c7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"Агроөнеркәсіптік кешен саласындағы жобаларға кредит беру туралы" Қазақстан Республикасы Ауыл шаруашылығы министрінің 2023 жылғы 31 тамыздағы № 322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2024 жылғы 30 қыркүйектегі № 332 бұйрығы. Қазақстан Республикасының Әділет министрлігінде 2024 жылғы 1 қазанда № 35186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"Агроөнеркәсіптік кешен саласындағы жобаларға кредит беру туралы" Қазақстан Республикасы Ауыл шаруашылығы министрінің 2023 жылғы 31 тамыздағы № 322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33364 болып тіркелген) мынадай өзгерістер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Агроөнеркәсіптік кешен саласындағы жобаларға кредит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бюджеттік кредиттің нысаналы мақсаты – АӨК саласындағы жаңа жобаларды құруға немесе қолданыстағыларды кеңейтуге бағытталған жобаларды іске асыру: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тауарлық сүт фермаларын (қуаты 400 бастан бастап);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етті бағыттағы құс фабрикаларын (жылына 5000 тонна құс етінен бастап);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етті бағыттағы мал шаруашылығы кәсіпорындарын (5000 бастан бастап);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көкөніс сақтау қоймаларын (1000 тоннадан бастап);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жеміс сақтау қоймаларын (1000 тоннадан бастап);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өнеркәсіптік жылыжай шаруашылығын;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өнімдерін, оның ішінде жүн мен теріні терең өңдеу кәсіпорындарын;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қуаттылығы жылына 25 тоннадан бастап тауарлық балық болатын балық және басқа да су жануарларын өсіретін балық өсіру шаруашылықтарын;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өндірістік қуаттылығы тәулігіне 1 тоннадан басталатын балықты аршып, тазалайтын, одан әрі тереңдете өңдейтін және сақтайтын балық өңдеу кәсіпорындарын;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Қағидалар шеңберіндегі АӨК саласындағы жобалар бойынша буып-түю материалдарын өндіру кәсіпорындарын;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 шаруашылығындағы асыл тұқымдық репродукторларды;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қазіргі заманғы су үнемдеу технологияларын (шашыратып, тамшылатып суару) пайдалана отырып, суармалы егіншілікті (картоп пен көкөністер, азық өндірісі)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 фермаларын (5000 бастан бастап);";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кредиттің нысаналы мақсаты – АӨК саласындағы жаңа жобаларды құруға немесе қолданыстағыларды кеңейтуге бағытталған жобаларды іске асыру: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тауарлық сүт фермаларын (қуаты 400 бастан бастап);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етті бағыттағы құс фабрикаларын (жылына 5000 тонна құс етінен бастап);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етті бағыттағы мал шаруашылығы кәсіпорындарын (5000 бастан бастап);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көкөніс сақтау қоймаларын (1000 тоннадан бастап);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жеміс сақтау қоймаларын (1000 тоннадан бастап);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өнеркәсіптік жылыжай шаруашылығын;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өнімдерін, оның ішінде жүн мен теріні терең өңдеу кәсіпорындарын;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қуаттылығы жылына 25 тоннадан бастап тауарлық балық болатын балық және басқа да су жануарларын өсіретін балық өсіру шаруашылықтарын;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өндірістік қуаттылығы тәулігіне 1 тоннадан басталатын балықты аршып, тазалайтын, одан әрі тереңдете өңдейтін және сақтайтын балық өңдеу кәсіпорындарын;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Қағидалар шеңберіндегі АӨК саласындағы жобалар бойынша буып-түю материалдарын өндіру кәсіпорындарын;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 шаруашылығындағы асыл тұқымдық репродукторларды;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қазіргі заманғы су үнемдеу технологияларын (шашыратып, тамшылатып суару) пайдалана отырып, суармалы егіншілікті (картоп пен көкөністер, азық өндірісі);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қой фермаларын (5000 бастан бастап);".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Қаржылық құралдар және микрокредит беру департаменті заңнамада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