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f64e" w14:textId="e8af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таратылатын шетелдік мерзімді баспасөз басылымдарын есепке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31 қазандағы № 505-НҚ бұйрығы. Қазақстан Республикасының Әділет министрлігінде 2024 жылғы 31 қазанда № 35315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 </w:t>
      </w:r>
      <w:r>
        <w:rPr>
          <w:rFonts w:ascii="Times New Roman"/>
          <w:b w:val="false"/>
          <w:i w:val="false"/>
          <w:color w:val="000000"/>
          <w:sz w:val="28"/>
        </w:rPr>
        <w:t>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таратылатын шетелдік мерзімді баспасөз басылымдарын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аумағында таратылатын шетелдік мерзімді баспасөз басылымдарын есепке алуды жүзеге асыру қағидаларын бекіту және "Ақпарат саласында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 Қазақстан Республикасы Ақпарат және қоғамдық даму министрінің 2022 жылғы 25 ақпандағы № 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26942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министрінің кейбір бұйрықтарына өзгерістер мен толықтырулар енгізу туралы" Қазақстан Республикасы Ақпарат және қоғамдық даму министрінің міндетін атқарушының 2022 жылғы 30 желтоқсандағы № 570 бұйрығының </w:t>
      </w:r>
      <w:r>
        <w:rPr>
          <w:rFonts w:ascii="Times New Roman"/>
          <w:b w:val="false"/>
          <w:i w:val="false"/>
          <w:color w:val="000000"/>
          <w:sz w:val="28"/>
        </w:rPr>
        <w:t>1-тармағының</w:t>
      </w:r>
      <w:r>
        <w:rPr>
          <w:rFonts w:ascii="Times New Roman"/>
          <w:b w:val="false"/>
          <w:i w:val="false"/>
          <w:color w:val="000000"/>
          <w:sz w:val="28"/>
        </w:rPr>
        <w:t xml:space="preserve"> (Нормативтік құқықтық актілерді мемлекеттік тіркеу тізілімінде № 31495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505-НҚ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Қазақстан Республикасының аумағында таратылатын шетелдік мерзімді баспа басылымдарын есепке қою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Республикасының аумағында таратылатын шетелдік мерзімді баспасөз басылымдарын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Қазақстан Республикасының аумағында таратылатын шетелдік мерзімді баспасөз басылымдарын есепке алуды жүзеге асыру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 (бұдан әрі – көрсетілетін қызметті алушы);</w:t>
      </w:r>
    </w:p>
    <w:bookmarkEnd w:id="15"/>
    <w:bookmarkStart w:name="z18" w:id="16"/>
    <w:p>
      <w:pPr>
        <w:spacing w:after="0"/>
        <w:ind w:left="0"/>
        <w:jc w:val="both"/>
      </w:pPr>
      <w:r>
        <w:rPr>
          <w:rFonts w:ascii="Times New Roman"/>
          <w:b w:val="false"/>
          <w:i w:val="false"/>
          <w:color w:val="000000"/>
          <w:sz w:val="28"/>
        </w:rPr>
        <w:t>
      2)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қамтитын ақпараттық жүйе (бұдан әрі – Портал);</w:t>
      </w:r>
    </w:p>
    <w:bookmarkEnd w:id="16"/>
    <w:bookmarkStart w:name="z19" w:id="17"/>
    <w:p>
      <w:pPr>
        <w:spacing w:after="0"/>
        <w:ind w:left="0"/>
        <w:jc w:val="both"/>
      </w:pPr>
      <w:r>
        <w:rPr>
          <w:rFonts w:ascii="Times New Roman"/>
          <w:b w:val="false"/>
          <w:i w:val="false"/>
          <w:color w:val="000000"/>
          <w:sz w:val="28"/>
        </w:rPr>
        <w:t>
      3) электрондық цифрлық қолтаңба-электрондық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таңбалар жиынтығы;</w:t>
      </w:r>
    </w:p>
    <w:bookmarkEnd w:id="17"/>
    <w:bookmarkStart w:name="z20" w:id="18"/>
    <w:p>
      <w:pPr>
        <w:spacing w:after="0"/>
        <w:ind w:left="0"/>
        <w:jc w:val="both"/>
      </w:pPr>
      <w:r>
        <w:rPr>
          <w:rFonts w:ascii="Times New Roman"/>
          <w:b w:val="false"/>
          <w:i w:val="false"/>
          <w:color w:val="000000"/>
          <w:sz w:val="28"/>
        </w:rPr>
        <w:t>
      4) рұқсаттар мен хабарламалардың мемлекеттік ақпараттық жүйесі (бұдан әрі - www.elicense.kz)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жіберуге және осы процестерді қамтамасыз етуге арналған "электрондық үкіметтің" құрамдас бөлігі болып табылатын ақпараттық жүйе.</w:t>
      </w:r>
    </w:p>
    <w:bookmarkEnd w:id="18"/>
    <w:bookmarkStart w:name="z21" w:id="19"/>
    <w:p>
      <w:pPr>
        <w:spacing w:after="0"/>
        <w:ind w:left="0"/>
        <w:jc w:val="both"/>
      </w:pPr>
      <w:r>
        <w:rPr>
          <w:rFonts w:ascii="Times New Roman"/>
          <w:b w:val="false"/>
          <w:i w:val="false"/>
          <w:color w:val="000000"/>
          <w:sz w:val="28"/>
        </w:rPr>
        <w:t xml:space="preserve">
      5) бірыңғай тізілім -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мәліметтерді қамтитын, Қазақстан Республикасының аумағында таратылатын есепке қойылған шетелдік мерзімді баспасөз басылымдарының тізбесі.</w:t>
      </w:r>
    </w:p>
    <w:bookmarkEnd w:id="19"/>
    <w:bookmarkStart w:name="z22" w:id="20"/>
    <w:p>
      <w:pPr>
        <w:spacing w:after="0"/>
        <w:ind w:left="0"/>
        <w:jc w:val="left"/>
      </w:pPr>
      <w:r>
        <w:rPr>
          <w:rFonts w:ascii="Times New Roman"/>
          <w:b/>
          <w:i w:val="false"/>
          <w:color w:val="000000"/>
        </w:rPr>
        <w:t xml:space="preserve"> 2 тарау. Қазақстан Республикасының аумағында таратылатын шетелдік мерзімді баспасөз басылымдарын есепке алуды жүзеге асыру тәртібі</w:t>
      </w:r>
    </w:p>
    <w:bookmarkEnd w:id="20"/>
    <w:bookmarkStart w:name="z23" w:id="21"/>
    <w:p>
      <w:pPr>
        <w:spacing w:after="0"/>
        <w:ind w:left="0"/>
        <w:jc w:val="both"/>
      </w:pPr>
      <w:r>
        <w:rPr>
          <w:rFonts w:ascii="Times New Roman"/>
          <w:b w:val="false"/>
          <w:i w:val="false"/>
          <w:color w:val="000000"/>
          <w:sz w:val="28"/>
        </w:rPr>
        <w:t>
      3. Қазақстан Республикасының аумағында таратылатын шетелдік мерзімді баспасөз басылымдарын есепке алуды Қазақстан Республикасы Мәдениет және ақпарат және қоғамдық даму министрлігінің Ақпарат комитеті (бұдан әрі – көрсетілетін қызметті беруші) жүзеге асырады.</w:t>
      </w:r>
    </w:p>
    <w:bookmarkEnd w:id="21"/>
    <w:bookmarkStart w:name="z24" w:id="22"/>
    <w:p>
      <w:pPr>
        <w:spacing w:after="0"/>
        <w:ind w:left="0"/>
        <w:jc w:val="both"/>
      </w:pPr>
      <w:r>
        <w:rPr>
          <w:rFonts w:ascii="Times New Roman"/>
          <w:b w:val="false"/>
          <w:i w:val="false"/>
          <w:color w:val="000000"/>
          <w:sz w:val="28"/>
        </w:rPr>
        <w:t>
      4. Қазақстан Республикасының аумағында таратылатын шетелдік мерзімді баспа басылымдарын есепке алу көрсетілетін қызметті алушының өтініші негізінде жүзеге асырылады.</w:t>
      </w:r>
    </w:p>
    <w:bookmarkEnd w:id="22"/>
    <w:bookmarkStart w:name="z25" w:id="23"/>
    <w:p>
      <w:pPr>
        <w:spacing w:after="0"/>
        <w:ind w:left="0"/>
        <w:jc w:val="both"/>
      </w:pPr>
      <w:r>
        <w:rPr>
          <w:rFonts w:ascii="Times New Roman"/>
          <w:b w:val="false"/>
          <w:i w:val="false"/>
          <w:color w:val="000000"/>
          <w:sz w:val="28"/>
        </w:rPr>
        <w:t xml:space="preserve">
      5. Қазақстан Республикасының аумағында таратылатын шетелдік мерзімді баспасөз басылымдарын есепке алу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мемлекеттік қызметтер көрсету шеңберінде есепке қою арқылы жүзеге асырылады.</w:t>
      </w:r>
    </w:p>
    <w:bookmarkEnd w:id="23"/>
    <w:bookmarkStart w:name="z26" w:id="24"/>
    <w:p>
      <w:pPr>
        <w:spacing w:after="0"/>
        <w:ind w:left="0"/>
        <w:jc w:val="both"/>
      </w:pPr>
      <w:r>
        <w:rPr>
          <w:rFonts w:ascii="Times New Roman"/>
          <w:b w:val="false"/>
          <w:i w:val="false"/>
          <w:color w:val="000000"/>
          <w:sz w:val="28"/>
        </w:rPr>
        <w:t>
      6. Қазақстан Республикасының аумағында таратылатын шетелдік мерзімді баспа басылымдарын есепке қою жүзеге асырылғаннан кейін көрсетілетін қызметті берушінің жауапты құрылымдық бөлімшесінің қызметкері Қазақстан Республикасының аумағында таратылатын есепке қойылған шетелдік мерзімді баспа басылымдары туралы мәліметтерді бірыңғай тізілімге енгізеді.</w:t>
      </w:r>
    </w:p>
    <w:bookmarkEnd w:id="24"/>
    <w:bookmarkStart w:name="z27" w:id="25"/>
    <w:p>
      <w:pPr>
        <w:spacing w:after="0"/>
        <w:ind w:left="0"/>
        <w:jc w:val="both"/>
      </w:pPr>
      <w:r>
        <w:rPr>
          <w:rFonts w:ascii="Times New Roman"/>
          <w:b w:val="false"/>
          <w:i w:val="false"/>
          <w:color w:val="000000"/>
          <w:sz w:val="28"/>
        </w:rPr>
        <w:t>
      7. Қазақстан Республикасының аумағында таратылатын есепке қойылған шетелдік мерзімді баспа басылымдары туралы мәліметтерді бірыңғай тізілімге енгізу мерзімі есепке қойылған күннен бастап 5 жұмыс күнін құрайды.</w:t>
      </w:r>
    </w:p>
    <w:bookmarkEnd w:id="25"/>
    <w:bookmarkStart w:name="z28" w:id="26"/>
    <w:p>
      <w:pPr>
        <w:spacing w:after="0"/>
        <w:ind w:left="0"/>
        <w:jc w:val="left"/>
      </w:pPr>
      <w:r>
        <w:rPr>
          <w:rFonts w:ascii="Times New Roman"/>
          <w:b/>
          <w:i w:val="false"/>
          <w:color w:val="000000"/>
        </w:rPr>
        <w:t xml:space="preserve"> 3-тарау. Мемлекеттік қызметтер көрсету тәртібі</w:t>
      </w:r>
    </w:p>
    <w:bookmarkEnd w:id="26"/>
    <w:bookmarkStart w:name="z29" w:id="27"/>
    <w:p>
      <w:pPr>
        <w:spacing w:after="0"/>
        <w:ind w:left="0"/>
        <w:jc w:val="both"/>
      </w:pPr>
      <w:r>
        <w:rPr>
          <w:rFonts w:ascii="Times New Roman"/>
          <w:b w:val="false"/>
          <w:i w:val="false"/>
          <w:color w:val="000000"/>
          <w:sz w:val="28"/>
        </w:rPr>
        <w:t xml:space="preserve">
      8. Қазақстан Республикасында масс-медиа саласында қызметтер көрсету жөніндегі қызметті жүзеге асыратын жеке және (немесе) заңды тұлғалар (бұдан әрі – көрсетілетін қызметті алушы) мемлекеттік қызметті алу үшін көрсетілетін қызметті берушіге "электрондық үкіметтің" www.egov.kz, www.elicense.kz 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таратылатын шетелдік мерзімді баспа басылымдарын есепке қою" мемлекеттік қызметін көрсетуге негізгі талаптар тізбесінде көрсетілген құжаттарды жібереді.</w:t>
      </w:r>
    </w:p>
    <w:bookmarkEnd w:id="27"/>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тіркеуді жүзеге асырады және жауапты құрылымдық бөлімшеге орындауға береді. Көрсетілетін қызметті алушы жұмыс уақыты аяқталғаннан кейін демалыс және мереке күндері өтініш жасаған кезде еңбек заңнамасына сәйкес өтініштерді қабылдау және мемлекеттік қызмет көрсету нәтижелерін беру келесі жұмыс күні жүзеге асырылады.</w:t>
      </w:r>
    </w:p>
    <w:bookmarkStart w:name="z30" w:id="28"/>
    <w:p>
      <w:pPr>
        <w:spacing w:after="0"/>
        <w:ind w:left="0"/>
        <w:jc w:val="both"/>
      </w:pPr>
      <w:r>
        <w:rPr>
          <w:rFonts w:ascii="Times New Roman"/>
          <w:b w:val="false"/>
          <w:i w:val="false"/>
          <w:color w:val="000000"/>
          <w:sz w:val="28"/>
        </w:rPr>
        <w:t>
      9. Көрсетілетін қызметті берушінің жауапты құрылымдық бөлімшесінің қызметкері құжаттар тіркелген кезден бастап 2 (екі) жұмыс күні ішінде ұсынылған құжаттардың толықтығын тексереді.</w:t>
      </w:r>
    </w:p>
    <w:bookmarkEnd w:id="28"/>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 мемлекеттік тіркеу (қайта тіркеу) туралы, жеке кәсіпкер ретінде тіркеу туралы мәліметтерді, төлемді растайтын құжатты көрсетілетін қызметті беруші Порталдан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өтіп кеткен құжаттарды ұсынған кезде жауапты құрылымдық бөлімшенің қызметкері көрсетілген мерзімдерде уәкілетті орган басшысының немесе оның орынбасарларының электрондық цифрлық қолтаңбасымен (бұдан әрі – ЭЦҚ) қол қойылған электрондық құжат нысанындағы өтінішті одан әрі қараудан бас тартады және өтініш берушіге Порталдағы жеке кабинетіне жібереді.</w:t>
      </w:r>
    </w:p>
    <w:bookmarkStart w:name="z31" w:id="29"/>
    <w:p>
      <w:pPr>
        <w:spacing w:after="0"/>
        <w:ind w:left="0"/>
        <w:jc w:val="both"/>
      </w:pPr>
      <w:r>
        <w:rPr>
          <w:rFonts w:ascii="Times New Roman"/>
          <w:b w:val="false"/>
          <w:i w:val="false"/>
          <w:color w:val="000000"/>
          <w:sz w:val="28"/>
        </w:rPr>
        <w:t>
      10. Мемлекеттік қызмет көрсетуден бас тарту үшін негіздер анықталған кезде көрсетілетін қызметті беруші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білдіруге мүмкіндік беру үшін тыңдау өткізу уақыты мен орны (тәсілі) туралы хабарлайды.</w:t>
      </w:r>
    </w:p>
    <w:bookmarkEnd w:id="29"/>
    <w:p>
      <w:pPr>
        <w:spacing w:after="0"/>
        <w:ind w:left="0"/>
        <w:jc w:val="both"/>
      </w:pPr>
      <w:r>
        <w:rPr>
          <w:rFonts w:ascii="Times New Roman"/>
          <w:b w:val="false"/>
          <w:i w:val="false"/>
          <w:color w:val="000000"/>
          <w:sz w:val="28"/>
        </w:rPr>
        <w:t xml:space="preserve">
      Көрсетілетін қызметті беруші мемлекеттік қызметті көрсету мерзімі аяқталғанға дейін кемінде 3 (үш) жұмыс күні бұрын көрсетілетін қызметті алушыға тыңдау туралы хабарлайды.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Қазақстан Республикасының аумағында таратылатын шетелдік мерзімді басылымдарды есепке алу туралы анықтаманы не мемлекеттік қызметті көрсетуден уәжді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басшының немесе оның орынбасарларының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 Тізбенің 9-тармағында көрсетілген негіздер бойынша мемлекеттік қызмет көрсетуден бас тартады.</w:t>
      </w:r>
    </w:p>
    <w:bookmarkStart w:name="z32" w:id="30"/>
    <w:p>
      <w:pPr>
        <w:spacing w:after="0"/>
        <w:ind w:left="0"/>
        <w:jc w:val="both"/>
      </w:pPr>
      <w:r>
        <w:rPr>
          <w:rFonts w:ascii="Times New Roman"/>
          <w:b w:val="false"/>
          <w:i w:val="false"/>
          <w:color w:val="000000"/>
          <w:sz w:val="28"/>
        </w:rPr>
        <w:t>
      11. Қағидаларға өзгерістер мен (немесе) толықтырулар енгізілген кезде көрсетілетін қызметті беруші "электрондық үкімет" ақпараттық-коммуникациялық инфрақұрылым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End w:id="30"/>
    <w:bookmarkStart w:name="z33" w:id="31"/>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берушінің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1"/>
    <w:bookmarkStart w:name="z34" w:id="32"/>
    <w:p>
      <w:pPr>
        <w:spacing w:after="0"/>
        <w:ind w:left="0"/>
        <w:jc w:val="both"/>
      </w:pPr>
      <w:r>
        <w:rPr>
          <w:rFonts w:ascii="Times New Roman"/>
          <w:b w:val="false"/>
          <w:i w:val="false"/>
          <w:color w:val="000000"/>
          <w:sz w:val="28"/>
        </w:rPr>
        <w:t>
      12.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лауазымды адам, масс-медиа саласындағы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3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қолайлы әкімшілік акт қабылдаса, шағымда көрсетілген талаптарды толық қанағаттандыратын әкімшілік әрекет жасаса,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505-НҚ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таратылатын</w:t>
            </w:r>
            <w:r>
              <w:br/>
            </w:r>
            <w:r>
              <w:rPr>
                <w:rFonts w:ascii="Times New Roman"/>
                <w:b w:val="false"/>
                <w:i w:val="false"/>
                <w:color w:val="000000"/>
                <w:sz w:val="20"/>
              </w:rPr>
              <w:t>шетелдік мерзімді</w:t>
            </w:r>
            <w:r>
              <w:br/>
            </w:r>
            <w:r>
              <w:rPr>
                <w:rFonts w:ascii="Times New Roman"/>
                <w:b w:val="false"/>
                <w:i w:val="false"/>
                <w:color w:val="000000"/>
                <w:sz w:val="20"/>
              </w:rPr>
              <w:t>баспасөз басылымдарын</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мерзімді </w:t>
            </w:r>
            <w:r>
              <w:br/>
            </w:r>
            <w:r>
              <w:rPr>
                <w:rFonts w:ascii="Times New Roman"/>
                <w:b w:val="false"/>
                <w:i w:val="false"/>
                <w:color w:val="000000"/>
                <w:sz w:val="20"/>
              </w:rPr>
              <w:t xml:space="preserve">басылымдарды есепке алу </w:t>
            </w:r>
            <w:r>
              <w:br/>
            </w:r>
            <w:r>
              <w:rPr>
                <w:rFonts w:ascii="Times New Roman"/>
                <w:b w:val="false"/>
                <w:i w:val="false"/>
                <w:color w:val="000000"/>
                <w:sz w:val="20"/>
              </w:rPr>
              <w:t xml:space="preserve">туралы анықтама беретін </w:t>
            </w:r>
            <w:r>
              <w:br/>
            </w:r>
            <w:r>
              <w:rPr>
                <w:rFonts w:ascii="Times New Roman"/>
                <w:b w:val="false"/>
                <w:i w:val="false"/>
                <w:color w:val="000000"/>
                <w:sz w:val="20"/>
              </w:rPr>
              <w:t>органның толық атауы)</w:t>
            </w:r>
          </w:p>
        </w:tc>
      </w:tr>
    </w:tbl>
    <w:bookmarkStart w:name="z36"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
      Сізден Қазақстан Республикасының аумағында таратылатын шетелдік мерзімді баспасөз басылымдарын есепке алуды сұраймын.</w:t>
      </w:r>
    </w:p>
    <w:p>
      <w:pPr>
        <w:spacing w:after="0"/>
        <w:ind w:left="0"/>
        <w:jc w:val="both"/>
      </w:pPr>
      <w:r>
        <w:rPr>
          <w:rFonts w:ascii="Times New Roman"/>
          <w:b w:val="false"/>
          <w:i w:val="false"/>
          <w:color w:val="000000"/>
          <w:sz w:val="28"/>
        </w:rPr>
        <w:t>
      Таратушының деректері: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ұйымдастыру-құқықтық нысанын көрсете отырып, дара кәсіпкердің/заңды </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бизнес сәйкестендіру нөмірі (БСН), </w:t>
      </w:r>
    </w:p>
    <w:p>
      <w:pPr>
        <w:spacing w:after="0"/>
        <w:ind w:left="0"/>
        <w:jc w:val="both"/>
      </w:pPr>
      <w:r>
        <w:rPr>
          <w:rFonts w:ascii="Times New Roman"/>
          <w:b w:val="false"/>
          <w:i w:val="false"/>
          <w:color w:val="000000"/>
          <w:sz w:val="28"/>
        </w:rPr>
        <w:t>
      тіркеу құжатының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(тіркелген жері, нақты мекенжайы, байланыс телефондары, </w:t>
      </w:r>
    </w:p>
    <w:p>
      <w:pPr>
        <w:spacing w:after="0"/>
        <w:ind w:left="0"/>
        <w:jc w:val="both"/>
      </w:pPr>
      <w:r>
        <w:rPr>
          <w:rFonts w:ascii="Times New Roman"/>
          <w:b w:val="false"/>
          <w:i w:val="false"/>
          <w:color w:val="000000"/>
          <w:sz w:val="28"/>
        </w:rPr>
        <w:t>
      электрондық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баспасөз басылымдары атауларының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баспасөз басылымдарын тарату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шетелдік мерзімді баспасөз басылымдары ның тілі (тілдері)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тақырып тық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 атын даналар дың болжамды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"Дербес деректер және оларды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пайдалануға келісемін.</w:t>
      </w:r>
    </w:p>
    <w:p>
      <w:pPr>
        <w:spacing w:after="0"/>
        <w:ind w:left="0"/>
        <w:jc w:val="both"/>
      </w:pPr>
      <w:r>
        <w:rPr>
          <w:rFonts w:ascii="Times New Roman"/>
          <w:b w:val="false"/>
          <w:i w:val="false"/>
          <w:color w:val="000000"/>
          <w:sz w:val="28"/>
        </w:rPr>
        <w:t>
      _________ 20 _____ жылғы "__" _____________</w:t>
      </w:r>
    </w:p>
    <w:p>
      <w:pPr>
        <w:spacing w:after="0"/>
        <w:ind w:left="0"/>
        <w:jc w:val="both"/>
      </w:pPr>
      <w:r>
        <w:rPr>
          <w:rFonts w:ascii="Times New Roman"/>
          <w:b w:val="false"/>
          <w:i w:val="false"/>
          <w:color w:val="000000"/>
          <w:sz w:val="28"/>
        </w:rPr>
        <w:t>
      (бірінші басшының/дара кәсіпкердің қолы)</w:t>
      </w:r>
    </w:p>
    <w:p>
      <w:pPr>
        <w:spacing w:after="0"/>
        <w:ind w:left="0"/>
        <w:jc w:val="both"/>
      </w:pPr>
      <w:r>
        <w:rPr>
          <w:rFonts w:ascii="Times New Roman"/>
          <w:b w:val="false"/>
          <w:i w:val="false"/>
          <w:color w:val="000000"/>
          <w:sz w:val="28"/>
        </w:rPr>
        <w:t>
      Мөр орны __________ 20___ жылғы "___" ________</w:t>
      </w:r>
    </w:p>
    <w:p>
      <w:pPr>
        <w:spacing w:after="0"/>
        <w:ind w:left="0"/>
        <w:jc w:val="both"/>
      </w:pPr>
      <w:r>
        <w:rPr>
          <w:rFonts w:ascii="Times New Roman"/>
          <w:b w:val="false"/>
          <w:i w:val="false"/>
          <w:color w:val="000000"/>
          <w:sz w:val="28"/>
        </w:rPr>
        <w:t>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505-НҚ</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аумағында таратылатын </w:t>
            </w:r>
            <w:r>
              <w:br/>
            </w:r>
            <w:r>
              <w:rPr>
                <w:rFonts w:ascii="Times New Roman"/>
                <w:b w:val="false"/>
                <w:i w:val="false"/>
                <w:color w:val="000000"/>
                <w:sz w:val="20"/>
              </w:rPr>
              <w:t xml:space="preserve">шетелдік мерзімді баспасөз </w:t>
            </w:r>
            <w:r>
              <w:br/>
            </w:r>
            <w:r>
              <w:rPr>
                <w:rFonts w:ascii="Times New Roman"/>
                <w:b w:val="false"/>
                <w:i w:val="false"/>
                <w:color w:val="000000"/>
                <w:sz w:val="20"/>
              </w:rPr>
              <w:t xml:space="preserve">басылымдарын есепке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таратылатын шетелдік мерзімді баспасөз басылымдарын есепке алу" мемлекеттік қызметін көрсетуге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және қоғамдық даму министрлігінің Ақпарат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"электрондық үкімет": www. egov. kz, www. eli cens e. kz.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(жартылай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алу туралы анықтама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 Мемлекеттік қызмет көрсету мекенжайлары Министрліктің www. mam. gov. kz интернет-ресурсының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құжаттың деректері туралы,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көрсетілетін қызметке сұрау салуды қабылдау туралы мәртебе көрсетілетін қызметті алушыға портал арқылы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 mam. gov. kz интернет-ресурсында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