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5cea4" w14:textId="3b5ce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"Адамдардың жарақаттануларына немесе қаза болуларына әкеп соққан жол-көлік оқиғалары туралы" есеп нысанын және оны қалыптастыру жөніндегі нұсқаулықты бекіту туралы" Қазақстан Республикасы Бас Прокурорының 2015 жылғы 16 қарашадағы № 131 бұйрығына өзгерістер енгізу туралы</w:t>
      </w:r>
    </w:p>
    <w:p>
      <w:pPr>
        <w:spacing w:after="0"/>
        <w:ind w:left="0"/>
        <w:jc w:val="both"/>
      </w:pPr>
      <w:r>
        <w:rPr>
          <w:rFonts w:ascii="Times New Roman"/>
          <w:b w:val="false"/>
          <w:i w:val="false"/>
          <w:color w:val="000000"/>
          <w:sz w:val="28"/>
        </w:rPr>
        <w:t>Қазақстан Республикасы Бас Прокурорының 2024 жылғы 30 желтоқсандағы № 167 бұйрығы. Қазақстан Республикасының Әділет министрлігінде 2024 жылғы 31 желтоқсанда № 35592 болып тіркелді</w:t>
      </w:r>
    </w:p>
    <w:p>
      <w:pPr>
        <w:spacing w:after="0"/>
        <w:ind w:left="0"/>
        <w:jc w:val="left"/>
      </w:pPr>
    </w:p>
    <w:bookmarkStart w:name="z4" w:id="0"/>
    <w:p>
      <w:pPr>
        <w:spacing w:after="0"/>
        <w:ind w:left="0"/>
        <w:jc w:val="both"/>
      </w:pPr>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"Адамдардың жарақаттануларына немесе қаза болуларына әкеп соққан жол-көлік оқиғалары туралы" есеп нысанын және оны қалыптастыру жөніндегі нұсқаулықты бекіту туралы" Қазақстан Республикасы Бас Прокурорының 2015 жылғы 16 қарашадағы № 131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12397 болып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есепті қалыптастыру жөніндегі </w:t>
      </w:r>
      <w:r>
        <w:rPr>
          <w:rFonts w:ascii="Times New Roman"/>
          <w:b w:val="false"/>
          <w:i w:val="false"/>
          <w:color w:val="000000"/>
          <w:sz w:val="28"/>
        </w:rPr>
        <w:t>нұсқаулықта</w:t>
      </w:r>
      <w:r>
        <w:rPr>
          <w:rFonts w:ascii="Times New Roman"/>
          <w:b w:val="false"/>
          <w:i w:val="false"/>
          <w:color w:val="000000"/>
          <w:sz w:val="28"/>
        </w:rPr>
        <w:t xml:space="preserve"> "Адамдардың жарақаттануларына немесе қаза болуларына әкеп соққан жол-көлік оқиғалары туралы" (бұдан әрі – Нұсқаулар) көрсетілген бұйрықпен бекітілген: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w:t>
      </w:r>
      <w:r>
        <w:rPr>
          <w:rFonts w:ascii="Times New Roman"/>
          <w:b w:val="false"/>
          <w:i w:val="false"/>
          <w:color w:val="000000"/>
          <w:sz w:val="28"/>
        </w:rPr>
        <w:t xml:space="preserve"> мынадай редакцияда жазылсын:</w:t>
      </w:r>
    </w:p>
    <w:bookmarkStart w:name="z9" w:id="3"/>
    <w:p>
      <w:pPr>
        <w:spacing w:after="0"/>
        <w:ind w:left="0"/>
        <w:jc w:val="both"/>
      </w:pPr>
      <w:r>
        <w:rPr>
          <w:rFonts w:ascii="Times New Roman"/>
          <w:b w:val="false"/>
          <w:i w:val="false"/>
          <w:color w:val="000000"/>
          <w:sz w:val="28"/>
        </w:rPr>
        <w:t>
      "6) жүргізуші – көлік құралын басқаратын адам, жол бойымен мал, табын, жүк артылған, жегілген малды немесе мініс жануарын айдаушы. Білім беру процесі кезінде жүргізуге оқыту шебері жүргізушіге теңестіріледі;";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w:t>
      </w:r>
      <w:r>
        <w:rPr>
          <w:rFonts w:ascii="Times New Roman"/>
          <w:b w:val="false"/>
          <w:i w:val="false"/>
          <w:color w:val="000000"/>
          <w:sz w:val="28"/>
        </w:rPr>
        <w:t xml:space="preserve"> мынадай редакцияда жазылсын:</w:t>
      </w:r>
    </w:p>
    <w:bookmarkStart w:name="z11" w:id="4"/>
    <w:p>
      <w:pPr>
        <w:spacing w:after="0"/>
        <w:ind w:left="0"/>
        <w:jc w:val="both"/>
      </w:pPr>
      <w:r>
        <w:rPr>
          <w:rFonts w:ascii="Times New Roman"/>
          <w:b w:val="false"/>
          <w:i w:val="false"/>
          <w:color w:val="000000"/>
          <w:sz w:val="28"/>
        </w:rPr>
        <w:t>
      "8) электрондық цифрлық қолтаңбасы (бұдан әрі – ЭЦҚ) – электрондық цифрлық қолтаңба құралдарымен жасалған және электрондық құжаттың дұрыстығын, оның тиесілігін және мазмұнының өзгермегендігін растайтын электрондық цифрлық нышандар жиынтығы.";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w:t>
      </w:r>
      <w:r>
        <w:rPr>
          <w:rFonts w:ascii="Times New Roman"/>
          <w:b w:val="false"/>
          <w:i w:val="false"/>
          <w:color w:val="000000"/>
          <w:sz w:val="28"/>
        </w:rPr>
        <w:t xml:space="preserve"> мынадай редакцияда жазылсын:</w:t>
      </w:r>
    </w:p>
    <w:bookmarkStart w:name="z13" w:id="5"/>
    <w:p>
      <w:pPr>
        <w:spacing w:after="0"/>
        <w:ind w:left="0"/>
        <w:jc w:val="both"/>
      </w:pPr>
      <w:r>
        <w:rPr>
          <w:rFonts w:ascii="Times New Roman"/>
          <w:b w:val="false"/>
          <w:i w:val="false"/>
          <w:color w:val="000000"/>
          <w:sz w:val="28"/>
        </w:rPr>
        <w:t>
      "7. ЖКО-1 ЭАЕҚ әрбір ЖКО-на толтырылады.</w:t>
      </w:r>
    </w:p>
    <w:bookmarkEnd w:id="5"/>
    <w:bookmarkStart w:name="z14" w:id="6"/>
    <w:p>
      <w:pPr>
        <w:spacing w:after="0"/>
        <w:ind w:left="0"/>
        <w:jc w:val="both"/>
      </w:pPr>
      <w:r>
        <w:rPr>
          <w:rFonts w:ascii="Times New Roman"/>
          <w:b w:val="false"/>
          <w:i w:val="false"/>
          <w:color w:val="000000"/>
          <w:sz w:val="28"/>
        </w:rPr>
        <w:t>
      "Карточка нөмірі" 1-деректемеде бірінші жұп санмен – толтырған жыл, екінші жұп санмен – облыстар, республикалық маңызы бар қалалар мен астана коды, үшінші жұп санмен – ауданның немесе қаланың коды, төртінші жұп санмен – ведомство коды, тоғызыншы санмен – резервті нөмірі және соңғы сандармен (5 белгі) әкімшілік полиция бөлімшесінің ЖКО есепке алу журналында тіркелген карточканың реттік нөмірі белгіленеді, одан әрі тіркеуші орган көрсетіледі.</w:t>
      </w:r>
    </w:p>
    <w:bookmarkEnd w:id="6"/>
    <w:bookmarkStart w:name="z15" w:id="7"/>
    <w:p>
      <w:pPr>
        <w:spacing w:after="0"/>
        <w:ind w:left="0"/>
        <w:jc w:val="both"/>
      </w:pPr>
      <w:r>
        <w:rPr>
          <w:rFonts w:ascii="Times New Roman"/>
          <w:b w:val="false"/>
          <w:i w:val="false"/>
          <w:color w:val="000000"/>
          <w:sz w:val="28"/>
        </w:rPr>
        <w:t>
      3-деректеме ЖКО-ның күні туралы мәліметті қамтиды, ол санмен белгіленеді мысалы, 01.01.2015ж.</w:t>
      </w:r>
    </w:p>
    <w:bookmarkEnd w:id="7"/>
    <w:bookmarkStart w:name="z16" w:id="8"/>
    <w:p>
      <w:pPr>
        <w:spacing w:after="0"/>
        <w:ind w:left="0"/>
        <w:jc w:val="both"/>
      </w:pPr>
      <w:r>
        <w:rPr>
          <w:rFonts w:ascii="Times New Roman"/>
          <w:b w:val="false"/>
          <w:i w:val="false"/>
          <w:color w:val="000000"/>
          <w:sz w:val="28"/>
        </w:rPr>
        <w:t>
      6-деректемеде ЖКО-ның орны көрсетіледі, мәлімет сәйкес коды қойылған мәтінде енгізіледі.</w:t>
      </w:r>
    </w:p>
    <w:bookmarkEnd w:id="8"/>
    <w:bookmarkStart w:name="z17" w:id="9"/>
    <w:p>
      <w:pPr>
        <w:spacing w:after="0"/>
        <w:ind w:left="0"/>
        <w:jc w:val="both"/>
      </w:pPr>
      <w:r>
        <w:rPr>
          <w:rFonts w:ascii="Times New Roman"/>
          <w:b w:val="false"/>
          <w:i w:val="false"/>
          <w:color w:val="000000"/>
          <w:sz w:val="28"/>
        </w:rPr>
        <w:t>
      7.3-деректемесінде жолдағы жолақтарының жалпы саны көрсетіледі. Мысалы, әр бағытта екі жолақты жол үшін "4" көрсетілген. Қиылысу бағытында қозғалып бара жатқан көлік құралдарының соқтығысуы кезінде деректеме жолақтарының үлкен саны бар жолы бойынша толтырылады.</w:t>
      </w:r>
    </w:p>
    <w:bookmarkEnd w:id="9"/>
    <w:bookmarkStart w:name="z18" w:id="10"/>
    <w:p>
      <w:pPr>
        <w:spacing w:after="0"/>
        <w:ind w:left="0"/>
        <w:jc w:val="both"/>
      </w:pPr>
      <w:r>
        <w:rPr>
          <w:rFonts w:ascii="Times New Roman"/>
          <w:b w:val="false"/>
          <w:i w:val="false"/>
          <w:color w:val="000000"/>
          <w:sz w:val="28"/>
        </w:rPr>
        <w:t>
      7.4-деректемесінде жолдың нақты бөлігіндегі жылдамдықтың шегі көрсетіледі. Алдағы немесе қиылысу бағыттары үшін түрлі жылдамдық режимдері орнатылған жағдайда, ЖКО-ға кінәлі адам үшін қойылған шектеу көрсетіледі.</w:t>
      </w:r>
    </w:p>
    <w:bookmarkEnd w:id="10"/>
    <w:bookmarkStart w:name="z19" w:id="11"/>
    <w:p>
      <w:pPr>
        <w:spacing w:after="0"/>
        <w:ind w:left="0"/>
        <w:jc w:val="both"/>
      </w:pPr>
      <w:r>
        <w:rPr>
          <w:rFonts w:ascii="Times New Roman"/>
          <w:b w:val="false"/>
          <w:i w:val="false"/>
          <w:color w:val="000000"/>
          <w:sz w:val="28"/>
        </w:rPr>
        <w:t>
      Егер ЖКО-сы көлік құралының жүргізушісін шаршаған күйде басқару салдарынан орын алса, онда 9 деректемеде мәні таңдалады "Жол қауіпсіздігіне қауіп төндіретін ауыр немесе шаршаған жағдайда жүргізушінің КҚ басқаруы", 12 деректемеде көлік құралының жүргізушісінің қандай күйде болғанын егжей-тегжейлі сипаттайды, 14.1 деректемеде "Рульде үздіксіз болу" мәні таңдалады.</w:t>
      </w:r>
    </w:p>
    <w:bookmarkEnd w:id="11"/>
    <w:bookmarkStart w:name="z20" w:id="12"/>
    <w:p>
      <w:pPr>
        <w:spacing w:after="0"/>
        <w:ind w:left="0"/>
        <w:jc w:val="both"/>
      </w:pPr>
      <w:r>
        <w:rPr>
          <w:rFonts w:ascii="Times New Roman"/>
          <w:b w:val="false"/>
          <w:i w:val="false"/>
          <w:color w:val="000000"/>
          <w:sz w:val="28"/>
        </w:rPr>
        <w:t>
      11-деректемеде КҚ нөмірі реті бойынша көрсетіледі. Егер ЖКО-на кінәлі жүргізуші болса, онда осы КҚ туралы мәліметтер №1 деп енгізіледі. КҚ-нің санаты, маркасы, моделі және мемлекеттік нөмірі олардың кодификаторына сәйкес толтырылады және мәтінмен жазылады.</w:t>
      </w:r>
    </w:p>
    <w:bookmarkEnd w:id="12"/>
    <w:bookmarkStart w:name="z21" w:id="13"/>
    <w:p>
      <w:pPr>
        <w:spacing w:after="0"/>
        <w:ind w:left="0"/>
        <w:jc w:val="both"/>
      </w:pPr>
      <w:r>
        <w:rPr>
          <w:rFonts w:ascii="Times New Roman"/>
          <w:b w:val="false"/>
          <w:i w:val="false"/>
          <w:color w:val="000000"/>
          <w:sz w:val="28"/>
        </w:rPr>
        <w:t>
      12-деректеме ЖКО-ның авариялық жағдайдың қысқаша сипаттамасы бар фабуланы қамтиды, КҚ-ның маневр жасауы және ЖКО-ға әкеп соққан жол қозғалысына қатысушылардың әрекеттері қоса көрсетіледі.</w:t>
      </w:r>
    </w:p>
    <w:bookmarkEnd w:id="13"/>
    <w:bookmarkStart w:name="z22" w:id="14"/>
    <w:p>
      <w:pPr>
        <w:spacing w:after="0"/>
        <w:ind w:left="0"/>
        <w:jc w:val="both"/>
      </w:pPr>
      <w:r>
        <w:rPr>
          <w:rFonts w:ascii="Times New Roman"/>
          <w:b w:val="false"/>
          <w:i w:val="false"/>
          <w:color w:val="000000"/>
          <w:sz w:val="28"/>
        </w:rPr>
        <w:t>
      14-деректемеде ЖКО-ға кінәлі қатысушысы көрсетіледі. "ЖКО орнынан жасырынған" (3) дерегін толтыру кезінде осы ЖКО қатысушысы және КҚ туралы мәліметті толығымен толтырмауға жол беріледі. ЖКО мән-жайларын анықтау бойынша, оны жасауға кінәлі адамдар Әкімшілік полиция бөлімшесі ҚСжАЕК-ке аумақтық органға ЖКО-1 ЭАЕҚ-ға өзгерістер енгізу туралы өтінішхатты дереу жолдайды.</w:t>
      </w:r>
    </w:p>
    <w:bookmarkEnd w:id="14"/>
    <w:bookmarkStart w:name="z23" w:id="15"/>
    <w:p>
      <w:pPr>
        <w:spacing w:after="0"/>
        <w:ind w:left="0"/>
        <w:jc w:val="both"/>
      </w:pPr>
      <w:r>
        <w:rPr>
          <w:rFonts w:ascii="Times New Roman"/>
          <w:b w:val="false"/>
          <w:i w:val="false"/>
          <w:color w:val="000000"/>
          <w:sz w:val="28"/>
        </w:rPr>
        <w:t>
      14.1-деректемеде ЖКО-ға кінәлі адамның масаң күйінің түрі көрсетіледі, бұл ретте "Денсаулықтың күрт нашарлауы" (5) деген ұғым жолаушылар, жүктер, оның ішінде қауіпті жүктер тасымалының бағыттары бойынша жиі және сирек жұмыс істейтін көлік құралдарын және рейстен кейінгі және оның алдындағы медициналық сараптама талабы қойылатын жүргізушілерге қатысты толтырылады.";</w:t>
      </w:r>
    </w:p>
    <w:bookmarkEnd w:id="15"/>
    <w:bookmarkStart w:name="z24" w:id="16"/>
    <w:p>
      <w:pPr>
        <w:spacing w:after="0"/>
        <w:ind w:left="0"/>
        <w:jc w:val="both"/>
      </w:pPr>
      <w:r>
        <w:rPr>
          <w:rFonts w:ascii="Times New Roman"/>
          <w:b w:val="false"/>
          <w:i w:val="false"/>
          <w:color w:val="000000"/>
          <w:sz w:val="28"/>
        </w:rPr>
        <w:t xml:space="preserve">
      осы Нұсқаулыққа </w:t>
      </w:r>
      <w:r>
        <w:rPr>
          <w:rFonts w:ascii="Times New Roman"/>
          <w:b w:val="false"/>
          <w:i w:val="false"/>
          <w:color w:val="000000"/>
          <w:sz w:val="28"/>
        </w:rPr>
        <w:t>3-қосымша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16"/>
    <w:bookmarkStart w:name="z25" w:id="17"/>
    <w:p>
      <w:pPr>
        <w:spacing w:after="0"/>
        <w:ind w:left="0"/>
        <w:jc w:val="both"/>
      </w:pPr>
      <w:r>
        <w:rPr>
          <w:rFonts w:ascii="Times New Roman"/>
          <w:b w:val="false"/>
          <w:i w:val="false"/>
          <w:color w:val="000000"/>
          <w:sz w:val="28"/>
        </w:rPr>
        <w:t>
      2. Қазақстан Республикасы Бас прокуратурасының Құқықтық статистика және арнайы есепке алу жөніндегі комитеті (бұдан әрі – Комитет) заңнамада белгіленген тәртіппен:</w:t>
      </w:r>
    </w:p>
    <w:bookmarkEnd w:id="17"/>
    <w:bookmarkStart w:name="z26" w:id="18"/>
    <w:p>
      <w:pPr>
        <w:spacing w:after="0"/>
        <w:ind w:left="0"/>
        <w:jc w:val="both"/>
      </w:pPr>
      <w:r>
        <w:rPr>
          <w:rFonts w:ascii="Times New Roman"/>
          <w:b w:val="false"/>
          <w:i w:val="false"/>
          <w:color w:val="000000"/>
          <w:sz w:val="28"/>
        </w:rPr>
        <w:t>
      1) осы бірлескен бұйрықты Қазақстан Республикасының Әділет министрлігінде мемлекеттік тіркеуді;</w:t>
      </w:r>
    </w:p>
    <w:bookmarkEnd w:id="18"/>
    <w:bookmarkStart w:name="z27" w:id="19"/>
    <w:p>
      <w:pPr>
        <w:spacing w:after="0"/>
        <w:ind w:left="0"/>
        <w:jc w:val="both"/>
      </w:pPr>
      <w:r>
        <w:rPr>
          <w:rFonts w:ascii="Times New Roman"/>
          <w:b w:val="false"/>
          <w:i w:val="false"/>
          <w:color w:val="000000"/>
          <w:sz w:val="28"/>
        </w:rPr>
        <w:t>
      2) осы бірлескен бұйрық ресми жарияланғаннан кейін оны Қазақстан Республикасы Бас прокуратурасының ресми интернет-ресурсында орналастыруды;</w:t>
      </w:r>
    </w:p>
    <w:bookmarkEnd w:id="19"/>
    <w:bookmarkStart w:name="z28" w:id="20"/>
    <w:p>
      <w:pPr>
        <w:spacing w:after="0"/>
        <w:ind w:left="0"/>
        <w:jc w:val="both"/>
      </w:pPr>
      <w:r>
        <w:rPr>
          <w:rFonts w:ascii="Times New Roman"/>
          <w:b w:val="false"/>
          <w:i w:val="false"/>
          <w:color w:val="000000"/>
          <w:sz w:val="28"/>
        </w:rPr>
        <w:t>
      3) осы бұйрықтың көшірмесін орындау үшін мүдделі құқықтық статистика және арнайы есепке алу субъектілеріне, Комитеттің аумақтық және оларға теңестірілген органдарына жіберу.</w:t>
      </w:r>
    </w:p>
    <w:bookmarkEnd w:id="20"/>
    <w:bookmarkStart w:name="z29" w:id="21"/>
    <w:p>
      <w:pPr>
        <w:spacing w:after="0"/>
        <w:ind w:left="0"/>
        <w:jc w:val="both"/>
      </w:pPr>
      <w:r>
        <w:rPr>
          <w:rFonts w:ascii="Times New Roman"/>
          <w:b w:val="false"/>
          <w:i w:val="false"/>
          <w:color w:val="000000"/>
          <w:sz w:val="28"/>
        </w:rPr>
        <w:t>
      3. Осы бірлескен бұйрықтың орындалуын бақылау Комитет төрағасына жүктелсін.</w:t>
      </w:r>
    </w:p>
    <w:bookmarkEnd w:id="21"/>
    <w:bookmarkStart w:name="z30" w:id="22"/>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2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Бас Прокуроры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Асылов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bookmarkStart w:name="z33" w:id="23"/>
    <w:p>
      <w:pPr>
        <w:spacing w:after="0"/>
        <w:ind w:left="0"/>
        <w:jc w:val="both"/>
      </w:pPr>
      <w:r>
        <w:rPr>
          <w:rFonts w:ascii="Times New Roman"/>
          <w:b w:val="false"/>
          <w:i w:val="false"/>
          <w:color w:val="000000"/>
          <w:sz w:val="28"/>
        </w:rPr>
        <w:t xml:space="preserve">
      Қазақстан Республикасы </w:t>
      </w:r>
    </w:p>
    <w:bookmarkEnd w:id="23"/>
    <w:bookmarkStart w:name="z34" w:id="24"/>
    <w:p>
      <w:pPr>
        <w:spacing w:after="0"/>
        <w:ind w:left="0"/>
        <w:jc w:val="both"/>
      </w:pPr>
      <w:r>
        <w:rPr>
          <w:rFonts w:ascii="Times New Roman"/>
          <w:b w:val="false"/>
          <w:i w:val="false"/>
          <w:color w:val="000000"/>
          <w:sz w:val="28"/>
        </w:rPr>
        <w:t xml:space="preserve">
      Денсаулық сақтау министрлігі </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bookmarkStart w:name="z36" w:id="25"/>
    <w:p>
      <w:pPr>
        <w:spacing w:after="0"/>
        <w:ind w:left="0"/>
        <w:jc w:val="both"/>
      </w:pPr>
      <w:r>
        <w:rPr>
          <w:rFonts w:ascii="Times New Roman"/>
          <w:b w:val="false"/>
          <w:i w:val="false"/>
          <w:color w:val="000000"/>
          <w:sz w:val="28"/>
        </w:rPr>
        <w:t>
      Қазақстан Республикасы</w:t>
      </w:r>
    </w:p>
    <w:bookmarkEnd w:id="25"/>
    <w:bookmarkStart w:name="z37" w:id="26"/>
    <w:p>
      <w:pPr>
        <w:spacing w:after="0"/>
        <w:ind w:left="0"/>
        <w:jc w:val="both"/>
      </w:pPr>
      <w:r>
        <w:rPr>
          <w:rFonts w:ascii="Times New Roman"/>
          <w:b w:val="false"/>
          <w:i w:val="false"/>
          <w:color w:val="000000"/>
          <w:sz w:val="28"/>
        </w:rPr>
        <w:t>
      Ішкі істер министрлігі</w:t>
      </w:r>
    </w:p>
    <w:bookmarkEnd w:id="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w:t>
            </w:r>
            <w:r>
              <w:br/>
            </w:r>
            <w:r>
              <w:rPr>
                <w:rFonts w:ascii="Times New Roman"/>
                <w:b w:val="false"/>
                <w:i w:val="false"/>
                <w:color w:val="000000"/>
                <w:sz w:val="20"/>
              </w:rPr>
              <w:t>2024 жылғы 30 желтоқсандағы</w:t>
            </w:r>
            <w:r>
              <w:br/>
            </w:r>
            <w:r>
              <w:rPr>
                <w:rFonts w:ascii="Times New Roman"/>
                <w:b w:val="false"/>
                <w:i w:val="false"/>
                <w:color w:val="000000"/>
                <w:sz w:val="20"/>
              </w:rPr>
              <w:t>№ 167 бұйрығына</w:t>
            </w:r>
            <w:r>
              <w:br/>
            </w:r>
            <w:r>
              <w:rPr>
                <w:rFonts w:ascii="Times New Roman"/>
                <w:b w:val="false"/>
                <w:i w:val="false"/>
                <w:color w:val="000000"/>
                <w:sz w:val="20"/>
              </w:rPr>
              <w:t>қосымша</w:t>
            </w:r>
            <w:r>
              <w:br/>
            </w:r>
            <w:r>
              <w:rPr>
                <w:rFonts w:ascii="Times New Roman"/>
                <w:b w:val="false"/>
                <w:i w:val="false"/>
                <w:color w:val="000000"/>
                <w:sz w:val="20"/>
              </w:rPr>
              <w:t>"Адамдардың өліміне немесе</w:t>
            </w:r>
            <w:r>
              <w:br/>
            </w:r>
            <w:r>
              <w:rPr>
                <w:rFonts w:ascii="Times New Roman"/>
                <w:b w:val="false"/>
                <w:i w:val="false"/>
                <w:color w:val="000000"/>
                <w:sz w:val="20"/>
              </w:rPr>
              <w:t>жарақат алуына әкеп соққан</w:t>
            </w:r>
            <w:r>
              <w:br/>
            </w:r>
            <w:r>
              <w:rPr>
                <w:rFonts w:ascii="Times New Roman"/>
                <w:b w:val="false"/>
                <w:i w:val="false"/>
                <w:color w:val="000000"/>
                <w:sz w:val="20"/>
              </w:rPr>
              <w:t>жол-көлік оқиғалары туралы"</w:t>
            </w:r>
            <w:r>
              <w:br/>
            </w:r>
            <w:r>
              <w:rPr>
                <w:rFonts w:ascii="Times New Roman"/>
                <w:b w:val="false"/>
                <w:i w:val="false"/>
                <w:color w:val="000000"/>
                <w:sz w:val="20"/>
              </w:rPr>
              <w:t>есептің нысанын қалыптастыру</w:t>
            </w:r>
            <w:r>
              <w:br/>
            </w:r>
            <w:r>
              <w:rPr>
                <w:rFonts w:ascii="Times New Roman"/>
                <w:b w:val="false"/>
                <w:i w:val="false"/>
                <w:color w:val="000000"/>
                <w:sz w:val="20"/>
              </w:rPr>
              <w:t>жөніндегі нұсқаулықтың</w:t>
            </w:r>
            <w:r>
              <w:br/>
            </w:r>
            <w:r>
              <w:rPr>
                <w:rFonts w:ascii="Times New Roman"/>
                <w:b w:val="false"/>
                <w:i w:val="false"/>
                <w:color w:val="000000"/>
                <w:sz w:val="20"/>
              </w:rPr>
              <w:t>3-қосымшасы</w:t>
            </w:r>
            <w:r>
              <w:br/>
            </w:r>
            <w:r>
              <w:rPr>
                <w:rFonts w:ascii="Times New Roman"/>
                <w:b w:val="false"/>
                <w:i w:val="false"/>
                <w:color w:val="000000"/>
                <w:sz w:val="20"/>
              </w:rPr>
              <w:t>нысан</w:t>
            </w:r>
          </w:p>
        </w:tc>
      </w:tr>
    </w:tbl>
    <w:bookmarkStart w:name="z39" w:id="27"/>
    <w:p>
      <w:pPr>
        <w:spacing w:after="0"/>
        <w:ind w:left="0"/>
        <w:jc w:val="left"/>
      </w:pPr>
      <w:r>
        <w:rPr>
          <w:rFonts w:ascii="Times New Roman"/>
          <w:b/>
          <w:i w:val="false"/>
          <w:color w:val="000000"/>
        </w:rPr>
        <w:t xml:space="preserve"> Қазақстан Республикасы Қылмыстық-процестік кодексінің 200-бабына сәйкес енгізілген ұсыныстарды есепке алу картасы (ЖКО-3)</w:t>
      </w:r>
    </w:p>
    <w:bookmarkEnd w:id="27"/>
    <w:bookmarkStart w:name="z40" w:id="28"/>
    <w:p>
      <w:pPr>
        <w:spacing w:after="0"/>
        <w:ind w:left="0"/>
        <w:jc w:val="both"/>
      </w:pPr>
      <w:r>
        <w:rPr>
          <w:rFonts w:ascii="Times New Roman"/>
          <w:b w:val="false"/>
          <w:i w:val="false"/>
          <w:color w:val="000000"/>
          <w:sz w:val="28"/>
        </w:rPr>
        <w:t>
      1. Карточка нөмірі /__/__/__/__/__/__/__/__/__/__/__/__/__/__/</w:t>
      </w:r>
    </w:p>
    <w:bookmarkEnd w:id="28"/>
    <w:bookmarkStart w:name="z41" w:id="29"/>
    <w:p>
      <w:pPr>
        <w:spacing w:after="0"/>
        <w:ind w:left="0"/>
        <w:jc w:val="both"/>
      </w:pPr>
      <w:r>
        <w:rPr>
          <w:rFonts w:ascii="Times New Roman"/>
          <w:b w:val="false"/>
          <w:i w:val="false"/>
          <w:color w:val="000000"/>
          <w:sz w:val="28"/>
        </w:rPr>
        <w:t>
      2. Тіркеу органы _____________________________________________</w:t>
      </w:r>
    </w:p>
    <w:bookmarkEnd w:id="29"/>
    <w:bookmarkStart w:name="z42" w:id="30"/>
    <w:p>
      <w:pPr>
        <w:spacing w:after="0"/>
        <w:ind w:left="0"/>
        <w:jc w:val="both"/>
      </w:pPr>
      <w:r>
        <w:rPr>
          <w:rFonts w:ascii="Times New Roman"/>
          <w:b w:val="false"/>
          <w:i w:val="false"/>
          <w:color w:val="000000"/>
          <w:sz w:val="28"/>
        </w:rPr>
        <w:t>
      3. ЖКО-ның жасалған күні мен уақыты "__" _______ 20__ жыл "__" сағат "___" минут</w:t>
      </w:r>
    </w:p>
    <w:bookmarkEnd w:id="30"/>
    <w:bookmarkStart w:name="z43" w:id="31"/>
    <w:p>
      <w:pPr>
        <w:spacing w:after="0"/>
        <w:ind w:left="0"/>
        <w:jc w:val="both"/>
      </w:pPr>
      <w:r>
        <w:rPr>
          <w:rFonts w:ascii="Times New Roman"/>
          <w:b w:val="false"/>
          <w:i w:val="false"/>
          <w:color w:val="000000"/>
          <w:sz w:val="28"/>
        </w:rPr>
        <w:t>
      4. Өтініш беру күні "___" __________ 20__ жыл.</w:t>
      </w:r>
    </w:p>
    <w:bookmarkEnd w:id="31"/>
    <w:bookmarkStart w:name="z44" w:id="32"/>
    <w:p>
      <w:pPr>
        <w:spacing w:after="0"/>
        <w:ind w:left="0"/>
        <w:jc w:val="both"/>
      </w:pPr>
      <w:r>
        <w:rPr>
          <w:rFonts w:ascii="Times New Roman"/>
          <w:b w:val="false"/>
          <w:i w:val="false"/>
          <w:color w:val="000000"/>
          <w:sz w:val="28"/>
        </w:rPr>
        <w:t>
      5. Шығыс ұсыну нөмірі _____________________________________________________</w:t>
      </w:r>
    </w:p>
    <w:bookmarkEnd w:id="32"/>
    <w:bookmarkStart w:name="z45" w:id="33"/>
    <w:p>
      <w:pPr>
        <w:spacing w:after="0"/>
        <w:ind w:left="0"/>
        <w:jc w:val="both"/>
      </w:pPr>
      <w:r>
        <w:rPr>
          <w:rFonts w:ascii="Times New Roman"/>
          <w:b w:val="false"/>
          <w:i w:val="false"/>
          <w:color w:val="000000"/>
          <w:sz w:val="28"/>
        </w:rPr>
        <w:t>
      6. Ұсыну енгізілген ұйымның атауы __________________________________________</w:t>
      </w:r>
    </w:p>
    <w:bookmarkEnd w:id="33"/>
    <w:bookmarkStart w:name="z46" w:id="34"/>
    <w:p>
      <w:pPr>
        <w:spacing w:after="0"/>
        <w:ind w:left="0"/>
        <w:jc w:val="both"/>
      </w:pPr>
      <w:r>
        <w:rPr>
          <w:rFonts w:ascii="Times New Roman"/>
          <w:b w:val="false"/>
          <w:i w:val="false"/>
          <w:color w:val="000000"/>
          <w:sz w:val="28"/>
        </w:rPr>
        <w:t>
      __________________________________________________________________________</w:t>
      </w:r>
    </w:p>
    <w:bookmarkEnd w:id="34"/>
    <w:bookmarkStart w:name="z47" w:id="35"/>
    <w:p>
      <w:pPr>
        <w:spacing w:after="0"/>
        <w:ind w:left="0"/>
        <w:jc w:val="both"/>
      </w:pPr>
      <w:r>
        <w:rPr>
          <w:rFonts w:ascii="Times New Roman"/>
          <w:b w:val="false"/>
          <w:i w:val="false"/>
          <w:color w:val="000000"/>
          <w:sz w:val="28"/>
        </w:rPr>
        <w:t>
      7. Ұсыныс енгізілген ұйымның меншік нысаны _________________________________</w:t>
      </w:r>
    </w:p>
    <w:bookmarkEnd w:id="35"/>
    <w:bookmarkStart w:name="z48" w:id="36"/>
    <w:p>
      <w:pPr>
        <w:spacing w:after="0"/>
        <w:ind w:left="0"/>
        <w:jc w:val="both"/>
      </w:pPr>
      <w:r>
        <w:rPr>
          <w:rFonts w:ascii="Times New Roman"/>
          <w:b w:val="false"/>
          <w:i w:val="false"/>
          <w:color w:val="000000"/>
          <w:sz w:val="28"/>
        </w:rPr>
        <w:t>
      __________________________________________________________________________</w:t>
      </w:r>
    </w:p>
    <w:bookmarkEnd w:id="36"/>
    <w:bookmarkStart w:name="z49" w:id="37"/>
    <w:p>
      <w:pPr>
        <w:spacing w:after="0"/>
        <w:ind w:left="0"/>
        <w:jc w:val="both"/>
      </w:pPr>
      <w:r>
        <w:rPr>
          <w:rFonts w:ascii="Times New Roman"/>
          <w:b w:val="false"/>
          <w:i w:val="false"/>
          <w:color w:val="000000"/>
          <w:sz w:val="28"/>
        </w:rPr>
        <w:t>
      8. Іс жүргізу кезінде ұсыну енгізілген қылмыстық істің нөмірі ____________________</w:t>
      </w:r>
    </w:p>
    <w:bookmarkEnd w:id="37"/>
    <w:bookmarkStart w:name="z50" w:id="38"/>
    <w:p>
      <w:pPr>
        <w:spacing w:after="0"/>
        <w:ind w:left="0"/>
        <w:jc w:val="both"/>
      </w:pPr>
      <w:r>
        <w:rPr>
          <w:rFonts w:ascii="Times New Roman"/>
          <w:b w:val="false"/>
          <w:i w:val="false"/>
          <w:color w:val="000000"/>
          <w:sz w:val="28"/>
        </w:rPr>
        <w:t>
      __________________________________________________________________________</w:t>
      </w:r>
    </w:p>
    <w:bookmarkEnd w:id="38"/>
    <w:bookmarkStart w:name="z51" w:id="39"/>
    <w:p>
      <w:pPr>
        <w:spacing w:after="0"/>
        <w:ind w:left="0"/>
        <w:jc w:val="both"/>
      </w:pPr>
      <w:r>
        <w:rPr>
          <w:rFonts w:ascii="Times New Roman"/>
          <w:b w:val="false"/>
          <w:i w:val="false"/>
          <w:color w:val="000000"/>
          <w:sz w:val="28"/>
        </w:rPr>
        <w:t>
      9. Қазақстан Республикасы Қылмыстық кодексінің біліктілігі _____ тармақ, бөлім, бап.</w:t>
      </w:r>
    </w:p>
    <w:bookmarkEnd w:id="39"/>
    <w:bookmarkStart w:name="z52" w:id="40"/>
    <w:p>
      <w:pPr>
        <w:spacing w:after="0"/>
        <w:ind w:left="0"/>
        <w:jc w:val="both"/>
      </w:pPr>
      <w:r>
        <w:rPr>
          <w:rFonts w:ascii="Times New Roman"/>
          <w:b w:val="false"/>
          <w:i w:val="false"/>
          <w:color w:val="000000"/>
          <w:sz w:val="28"/>
        </w:rPr>
        <w:t>
      10. Ұсыныста көрсетілген шаралар: (шара белгілері).</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11. Ұсынуға қол қойған, сотқа дейінгі тергеп-тексеруді жүзеге асыратын адамның тегі,</w:t>
      </w:r>
    </w:p>
    <w:bookmarkStart w:name="z54" w:id="41"/>
    <w:p>
      <w:pPr>
        <w:spacing w:after="0"/>
        <w:ind w:left="0"/>
        <w:jc w:val="both"/>
      </w:pPr>
      <w:r>
        <w:rPr>
          <w:rFonts w:ascii="Times New Roman"/>
          <w:b w:val="false"/>
          <w:i w:val="false"/>
          <w:color w:val="000000"/>
          <w:sz w:val="28"/>
        </w:rPr>
        <w:t>
      аты-жөні__________________________________________________________________</w:t>
      </w:r>
    </w:p>
    <w:bookmarkEnd w:id="41"/>
    <w:bookmarkStart w:name="z55" w:id="42"/>
    <w:p>
      <w:pPr>
        <w:spacing w:after="0"/>
        <w:ind w:left="0"/>
        <w:jc w:val="both"/>
      </w:pPr>
      <w:r>
        <w:rPr>
          <w:rFonts w:ascii="Times New Roman"/>
          <w:b w:val="false"/>
          <w:i w:val="false"/>
          <w:color w:val="000000"/>
          <w:sz w:val="28"/>
        </w:rPr>
        <w:t>
      12. Ұсынуға қол қойған, сотқа дейінгі тергеп-тексеруді жүзеге асыратын адамның</w:t>
      </w:r>
    </w:p>
    <w:bookmarkEnd w:id="42"/>
    <w:bookmarkStart w:name="z56" w:id="43"/>
    <w:p>
      <w:pPr>
        <w:spacing w:after="0"/>
        <w:ind w:left="0"/>
        <w:jc w:val="both"/>
      </w:pPr>
      <w:r>
        <w:rPr>
          <w:rFonts w:ascii="Times New Roman"/>
          <w:b w:val="false"/>
          <w:i w:val="false"/>
          <w:color w:val="000000"/>
          <w:sz w:val="28"/>
        </w:rPr>
        <w:t>
      лауазымы_________________________________________________________________</w:t>
      </w:r>
    </w:p>
    <w:bookmarkEnd w:id="43"/>
    <w:bookmarkStart w:name="z57" w:id="44"/>
    <w:p>
      <w:pPr>
        <w:spacing w:after="0"/>
        <w:ind w:left="0"/>
        <w:jc w:val="both"/>
      </w:pPr>
      <w:r>
        <w:rPr>
          <w:rFonts w:ascii="Times New Roman"/>
          <w:b w:val="false"/>
          <w:i w:val="false"/>
          <w:color w:val="000000"/>
          <w:sz w:val="28"/>
        </w:rPr>
        <w:t>
      13. Картаны толтырған, сотқа дейінгі тергеп-тексеруді жүзеге асыратын адамның тегі,</w:t>
      </w:r>
    </w:p>
    <w:bookmarkEnd w:id="44"/>
    <w:bookmarkStart w:name="z58" w:id="45"/>
    <w:p>
      <w:pPr>
        <w:spacing w:after="0"/>
        <w:ind w:left="0"/>
        <w:jc w:val="both"/>
      </w:pPr>
      <w:r>
        <w:rPr>
          <w:rFonts w:ascii="Times New Roman"/>
          <w:b w:val="false"/>
          <w:i w:val="false"/>
          <w:color w:val="000000"/>
          <w:sz w:val="28"/>
        </w:rPr>
        <w:t>
      аты-жөні __________________________________________________________________</w:t>
      </w:r>
    </w:p>
    <w:bookmarkEnd w:id="45"/>
    <w:bookmarkStart w:name="z59" w:id="46"/>
    <w:p>
      <w:pPr>
        <w:spacing w:after="0"/>
        <w:ind w:left="0"/>
        <w:jc w:val="both"/>
      </w:pPr>
      <w:r>
        <w:rPr>
          <w:rFonts w:ascii="Times New Roman"/>
          <w:b w:val="false"/>
          <w:i w:val="false"/>
          <w:color w:val="000000"/>
          <w:sz w:val="28"/>
        </w:rPr>
        <w:t>
      14. Сотқа дейінгі тергеп-тексеруді жүзеге асыратын адамның карточканы толтырған</w:t>
      </w:r>
    </w:p>
    <w:bookmarkEnd w:id="46"/>
    <w:bookmarkStart w:name="z60" w:id="47"/>
    <w:p>
      <w:pPr>
        <w:spacing w:after="0"/>
        <w:ind w:left="0"/>
        <w:jc w:val="both"/>
      </w:pPr>
      <w:r>
        <w:rPr>
          <w:rFonts w:ascii="Times New Roman"/>
          <w:b w:val="false"/>
          <w:i w:val="false"/>
          <w:color w:val="000000"/>
          <w:sz w:val="28"/>
        </w:rPr>
        <w:t>
      лауазымы</w:t>
      </w:r>
    </w:p>
    <w:bookmarkEnd w:id="47"/>
    <w:bookmarkStart w:name="z61" w:id="48"/>
    <w:p>
      <w:pPr>
        <w:spacing w:after="0"/>
        <w:ind w:left="0"/>
        <w:jc w:val="both"/>
      </w:pPr>
      <w:r>
        <w:rPr>
          <w:rFonts w:ascii="Times New Roman"/>
          <w:b w:val="false"/>
          <w:i w:val="false"/>
          <w:color w:val="000000"/>
          <w:sz w:val="28"/>
        </w:rPr>
        <w:t>
      Карточканы қабылдау күні "___" _________ 20__ жыл</w:t>
      </w:r>
    </w:p>
    <w:bookmarkEnd w:id="48"/>
    <w:bookmarkStart w:name="z62" w:id="49"/>
    <w:p>
      <w:pPr>
        <w:spacing w:after="0"/>
        <w:ind w:left="0"/>
        <w:jc w:val="both"/>
      </w:pPr>
      <w:r>
        <w:rPr>
          <w:rFonts w:ascii="Times New Roman"/>
          <w:b w:val="false"/>
          <w:i w:val="false"/>
          <w:color w:val="000000"/>
          <w:sz w:val="28"/>
        </w:rPr>
        <w:t>
      Түзету күні "___" _________ 20__ жыл</w:t>
      </w:r>
    </w:p>
    <w:bookmarkEnd w:id="49"/>
    <w:bookmarkStart w:name="z63" w:id="50"/>
    <w:p>
      <w:pPr>
        <w:spacing w:after="0"/>
        <w:ind w:left="0"/>
        <w:jc w:val="both"/>
      </w:pPr>
      <w:r>
        <w:rPr>
          <w:rFonts w:ascii="Times New Roman"/>
          <w:b w:val="false"/>
          <w:i w:val="false"/>
          <w:color w:val="000000"/>
          <w:sz w:val="28"/>
        </w:rPr>
        <w:t>
      Басқа белгілер: ___________________________________________________</w:t>
      </w:r>
    </w:p>
    <w:bookmarkEnd w:id="50"/>
    <w:bookmarkStart w:name="z64" w:id="51"/>
    <w:p>
      <w:pPr>
        <w:spacing w:after="0"/>
        <w:ind w:left="0"/>
        <w:jc w:val="both"/>
      </w:pPr>
      <w:r>
        <w:rPr>
          <w:rFonts w:ascii="Times New Roman"/>
          <w:b w:val="false"/>
          <w:i w:val="false"/>
          <w:color w:val="000000"/>
          <w:sz w:val="28"/>
        </w:rPr>
        <w:t>
      Қосымшалар:</w:t>
      </w:r>
    </w:p>
    <w:bookmarkEnd w:id="5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