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ce68" w14:textId="b65c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28 желтоқсандағы № 8С-17-2 шешімі. Ақмола облысының Әділет департаментінде 2024 жылғы 29 наурызда № 8731-03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