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79c7" w14:textId="3707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ауданында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2024 жылғы 27 қарашадағы № 8C24-4 шешімі. Ақмола облысының Әділет департаментінде 2024 жылғы 3 желтоқсанда № 8864-03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ауданында шетелдіктер үшін 2024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