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1fda3" w14:textId="041f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 әкімдігінің 2022 жылғы 18 мамырдағы № А-5/215 "Жарқайың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қаулысына өзгерістер енгізу туралы</w:t>
      </w:r>
    </w:p>
    <w:p>
      <w:pPr>
        <w:spacing w:after="0"/>
        <w:ind w:left="0"/>
        <w:jc w:val="both"/>
      </w:pPr>
      <w:r>
        <w:rPr>
          <w:rFonts w:ascii="Times New Roman"/>
          <w:b w:val="false"/>
          <w:i w:val="false"/>
          <w:color w:val="000000"/>
          <w:sz w:val="28"/>
        </w:rPr>
        <w:t>Ақмола облысы Жарқайың ауданы әкімдігінің 2024 жылғы 12 наурыздағы № А-3/177 қаулысы. Ақмола облысының Әділет департаментінде 2024 жылғы 13 наурызда № 8707-03 болып тіркелді</w:t>
      </w:r>
    </w:p>
    <w:p>
      <w:pPr>
        <w:spacing w:after="0"/>
        <w:ind w:left="0"/>
        <w:jc w:val="both"/>
      </w:pPr>
      <w:bookmarkStart w:name="z1" w:id="0"/>
      <w:r>
        <w:rPr>
          <w:rFonts w:ascii="Times New Roman"/>
          <w:b w:val="false"/>
          <w:i w:val="false"/>
          <w:color w:val="000000"/>
          <w:sz w:val="28"/>
        </w:rPr>
        <w:t>
      Жарқайың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"Жарқайың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Жарқайың ауданы әкімдігінің 2022 жылғы 18 мамырдағы № А-5/215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28191 болып тіркелді)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Жарқайың ауданына бірыңғай сәулеттік келбет беруге бағытталған, көппәтерлі тұрғын үйлердің қасбеттерін, шатырларын ағымдағы немесе күрделі жөндеу жөніндегі іс - шараларды ұйымдастыру және жүргізу </w:t>
      </w:r>
      <w:r>
        <w:rPr>
          <w:rFonts w:ascii="Times New Roman"/>
          <w:b w:val="false"/>
          <w:i w:val="false"/>
          <w:color w:val="000000"/>
          <w:sz w:val="28"/>
        </w:rPr>
        <w:t>қағидаларының</w:t>
      </w:r>
      <w:r>
        <w:rPr>
          <w:rFonts w:ascii="Times New Roman"/>
          <w:b w:val="false"/>
          <w:i w:val="false"/>
          <w:color w:val="000000"/>
          <w:sz w:val="28"/>
        </w:rPr>
        <w:t xml:space="preserve"> 2-тармағының 2), 3), 8) тармақшалары, 6-тармақ жаңа редакцияда жазылсын:</w:t>
      </w:r>
    </w:p>
    <w:bookmarkEnd w:id="2"/>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bookmarkStart w:name="z4" w:id="3"/>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Ж.Хамитов№ А-3/177</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