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a451" w14:textId="e50a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Жарқайың аудандық мәслихатының 2024 жылғы 24 маусымдағы № 8С-29/2 шешімі. Ақмола облысының Әділет департаментінде 2024 жылғы 27 маусымда № 8776-03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Жарқайың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Жарқайың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Жарқайың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2024 жылғы 24 маусымдағы</w:t>
            </w:r>
            <w:r>
              <w:br/>
            </w:r>
            <w:r>
              <w:rPr>
                <w:rFonts w:ascii="Times New Roman"/>
                <w:b w:val="false"/>
                <w:i w:val="false"/>
                <w:color w:val="000000"/>
                <w:sz w:val="20"/>
              </w:rPr>
              <w:t>№ 8С-29/2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Жарқайың ауданында тұрғын үй көмегін көрсету мөлшері және тәртібі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Жарқайың ауданында тұратындарға: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bookmarkStart w:name="z8" w:id="6"/>
    <w:p>
      <w:pPr>
        <w:spacing w:after="0"/>
        <w:ind w:left="0"/>
        <w:jc w:val="both"/>
      </w:pPr>
      <w:r>
        <w:rPr>
          <w:rFonts w:ascii="Times New Roman"/>
          <w:b w:val="false"/>
          <w:i w:val="false"/>
          <w:color w:val="000000"/>
          <w:sz w:val="28"/>
        </w:rPr>
        <w:t>
      2. Тұрғын үй көмегін тағайындау "Жарқайың ауданының жұмыспен қамту және әлеуметтік бағдарламалар бөлімі" мемлекеттік мекемесімен (бұдан әрі – көрсетілетін қызметті беруші) көрсетіледі.</w:t>
      </w:r>
    </w:p>
    <w:bookmarkEnd w:id="6"/>
    <w:bookmarkStart w:name="z9" w:id="7"/>
    <w:p>
      <w:pPr>
        <w:spacing w:after="0"/>
        <w:ind w:left="0"/>
        <w:jc w:val="left"/>
      </w:pPr>
      <w:r>
        <w:rPr>
          <w:rFonts w:ascii="Times New Roman"/>
          <w:b/>
          <w:i w:val="false"/>
          <w:color w:val="000000"/>
        </w:rPr>
        <w:t xml:space="preserve"> 2-тарау.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bookmarkEnd w:id="9"/>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80 (сексен) киловатт мөлшерінде белгіленді.</w:t>
      </w:r>
    </w:p>
    <w:bookmarkStart w:name="z12" w:id="10"/>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0"/>
    <w:bookmarkStart w:name="z13" w:id="11"/>
    <w:p>
      <w:pPr>
        <w:spacing w:after="0"/>
        <w:ind w:left="0"/>
        <w:jc w:val="left"/>
      </w:pPr>
      <w:r>
        <w:rPr>
          <w:rFonts w:ascii="Times New Roman"/>
          <w:b/>
          <w:i w:val="false"/>
          <w:color w:val="000000"/>
        </w:rPr>
        <w:t xml:space="preserve"> 3-тарау. Тұрғын үй көмегін көрсету тәртібі</w:t>
      </w:r>
    </w:p>
    <w:bookmarkEnd w:id="11"/>
    <w:bookmarkStart w:name="z14" w:id="12"/>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bookmarkEnd w:id="12"/>
    <w:bookmarkStart w:name="z15" w:id="13"/>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bookmarkEnd w:id="13"/>
    <w:bookmarkStart w:name="z16" w:id="14"/>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4"/>
    <w:bookmarkStart w:name="z17" w:id="15"/>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End w:id="15"/>
    <w:bookmarkStart w:name="z18" w:id="16"/>
    <w:p>
      <w:pPr>
        <w:spacing w:after="0"/>
        <w:ind w:left="0"/>
        <w:jc w:val="left"/>
      </w:pPr>
      <w:r>
        <w:rPr>
          <w:rFonts w:ascii="Times New Roman"/>
          <w:b/>
          <w:i w:val="false"/>
          <w:color w:val="000000"/>
        </w:rPr>
        <w:t xml:space="preserve"> 4-тарау. Тұрғын үй көмегін төлеу</w:t>
      </w:r>
    </w:p>
    <w:bookmarkEnd w:id="16"/>
    <w:bookmarkStart w:name="z19" w:id="17"/>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2024 жылғы 24 маусымдағы</w:t>
            </w:r>
            <w:r>
              <w:br/>
            </w:r>
            <w:r>
              <w:rPr>
                <w:rFonts w:ascii="Times New Roman"/>
                <w:b w:val="false"/>
                <w:i w:val="false"/>
                <w:color w:val="000000"/>
                <w:sz w:val="20"/>
              </w:rPr>
              <w:t>№ 8С-29/2 шешіміне</w:t>
            </w:r>
            <w:r>
              <w:br/>
            </w:r>
            <w:r>
              <w:rPr>
                <w:rFonts w:ascii="Times New Roman"/>
                <w:b w:val="false"/>
                <w:i w:val="false"/>
                <w:color w:val="000000"/>
                <w:sz w:val="20"/>
              </w:rPr>
              <w:t>2-қосымша</w:t>
            </w:r>
          </w:p>
        </w:tc>
      </w:tr>
    </w:tbl>
    <w:bookmarkStart w:name="z21" w:id="18"/>
    <w:p>
      <w:pPr>
        <w:spacing w:after="0"/>
        <w:ind w:left="0"/>
        <w:jc w:val="left"/>
      </w:pPr>
      <w:r>
        <w:rPr>
          <w:rFonts w:ascii="Times New Roman"/>
          <w:b/>
          <w:i w:val="false"/>
          <w:color w:val="000000"/>
        </w:rPr>
        <w:t xml:space="preserve"> Жарқайың аудандық мәслихатының күші жойылды деп танылған кейбір шешімдерінің тізбесі</w:t>
      </w:r>
    </w:p>
    <w:bookmarkEnd w:id="18"/>
    <w:bookmarkStart w:name="z22" w:id="19"/>
    <w:p>
      <w:pPr>
        <w:spacing w:after="0"/>
        <w:ind w:left="0"/>
        <w:jc w:val="both"/>
      </w:pPr>
      <w:r>
        <w:rPr>
          <w:rFonts w:ascii="Times New Roman"/>
          <w:b w:val="false"/>
          <w:i w:val="false"/>
          <w:color w:val="000000"/>
          <w:sz w:val="28"/>
        </w:rPr>
        <w:t xml:space="preserve">
      1. "Жарқайың ауданында тұрғын үй көмегін көрсету мөлшерін және тәртібін айқындау туралы" Жарқайың аудандық мәслихатының 2020 жылғы 11 желтоқсандағы № 6С-64/2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8278 болып тіркелген).</w:t>
      </w:r>
    </w:p>
    <w:bookmarkEnd w:id="19"/>
    <w:bookmarkStart w:name="z23" w:id="20"/>
    <w:p>
      <w:pPr>
        <w:spacing w:after="0"/>
        <w:ind w:left="0"/>
        <w:jc w:val="both"/>
      </w:pPr>
      <w:r>
        <w:rPr>
          <w:rFonts w:ascii="Times New Roman"/>
          <w:b w:val="false"/>
          <w:i w:val="false"/>
          <w:color w:val="000000"/>
          <w:sz w:val="28"/>
        </w:rPr>
        <w:t xml:space="preserve">
      2. "Жарқайың ауданында тұрғын үй көмегін көрсету мөлшерін және тәртібін айқындау туралы" Жарқайың аудандық мәслихатының 2020 жылғы 11 желтоқсандағы № 6С-64/2 шешіміне өзгерістер енгізу туралы" Жарқайың аудандық мәслихатының 2021 жылғы 14 сәуірдегі № 7С-8/3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8442 болып тіркелген).</w:t>
      </w:r>
    </w:p>
    <w:bookmarkEnd w:id="20"/>
    <w:bookmarkStart w:name="z24" w:id="21"/>
    <w:p>
      <w:pPr>
        <w:spacing w:after="0"/>
        <w:ind w:left="0"/>
        <w:jc w:val="both"/>
      </w:pPr>
      <w:r>
        <w:rPr>
          <w:rFonts w:ascii="Times New Roman"/>
          <w:b w:val="false"/>
          <w:i w:val="false"/>
          <w:color w:val="000000"/>
          <w:sz w:val="28"/>
        </w:rPr>
        <w:t xml:space="preserve">
      3. "Жарқайың ауданында тұрғын үй көмегін көрсету мөлшерін және тәртібін айқындау туралы" Жарқайың аудандық мәслихатының 2020 жылғы 11 желтоқсандағы № 6С-64/2 шешіміне өзгерістер енгізу туралы" Жарқайың аудандық мәслихатының 2023 жылғы 23 маусымдағы № 8С-7/2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8592-03 болып тіркелген).</w:t>
      </w:r>
    </w:p>
    <w:bookmarkEnd w:id="21"/>
    <w:bookmarkStart w:name="z25" w:id="22"/>
    <w:p>
      <w:pPr>
        <w:spacing w:after="0"/>
        <w:ind w:left="0"/>
        <w:jc w:val="both"/>
      </w:pPr>
      <w:r>
        <w:rPr>
          <w:rFonts w:ascii="Times New Roman"/>
          <w:b w:val="false"/>
          <w:i w:val="false"/>
          <w:color w:val="000000"/>
          <w:sz w:val="28"/>
        </w:rPr>
        <w:t xml:space="preserve">
      4. "Жарқайың аудандық мәслихатының 2020 жылғы 11 желтоқсандағы № 6С-64/2 "Жарқайың ауданында тұрғын үй көмегін көрсету мөлшерін және тәртібін айқындау туралы" шешіміне өзгеріс енгізу туралы" Жарқайың аудандық мәслихатының 2023 жылғы 13 желтоқсандағы № 8С18/2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8670-03 болып тіркелген).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